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4F" w:rsidRDefault="007F0EF3" w:rsidP="00A9318D">
      <w:pPr>
        <w:jc w:val="center"/>
        <w:rPr>
          <w:b/>
          <w:sz w:val="28"/>
          <w:szCs w:val="28"/>
        </w:rPr>
      </w:pPr>
      <w:r w:rsidRPr="00A9318D">
        <w:rPr>
          <w:b/>
          <w:sz w:val="28"/>
          <w:szCs w:val="28"/>
        </w:rPr>
        <w:t xml:space="preserve">Założenia programu budowy małych przyszkolnych krytych pływalni </w:t>
      </w:r>
    </w:p>
    <w:p w:rsidR="005E5600" w:rsidRPr="00A9318D" w:rsidRDefault="007F0EF3" w:rsidP="00A9318D">
      <w:pPr>
        <w:jc w:val="center"/>
        <w:rPr>
          <w:b/>
          <w:sz w:val="28"/>
          <w:szCs w:val="28"/>
        </w:rPr>
      </w:pPr>
      <w:r w:rsidRPr="00A9318D">
        <w:rPr>
          <w:b/>
          <w:sz w:val="28"/>
          <w:szCs w:val="28"/>
        </w:rPr>
        <w:t>„Dolnośląski Delfinek”.</w:t>
      </w:r>
    </w:p>
    <w:p w:rsidR="00583F67" w:rsidRPr="006124E4" w:rsidRDefault="00583F67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I. Założenia ogólne</w:t>
      </w:r>
    </w:p>
    <w:p w:rsidR="00365822" w:rsidRPr="006124E4" w:rsidRDefault="00365822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Program skierowany jest do jednostek samorządu terytorialnego województwa do</w:t>
      </w:r>
      <w:r w:rsidRPr="006124E4">
        <w:rPr>
          <w:rFonts w:ascii="Arial CE" w:hAnsi="Arial CE"/>
          <w:sz w:val="24"/>
          <w:szCs w:val="24"/>
        </w:rPr>
        <w:t>l</w:t>
      </w:r>
      <w:r w:rsidRPr="006124E4">
        <w:rPr>
          <w:rFonts w:ascii="Arial CE" w:hAnsi="Arial CE"/>
          <w:sz w:val="24"/>
          <w:szCs w:val="24"/>
        </w:rPr>
        <w:t>nośląskiego i zakłada budowę małych krytych pływalni przy istniejących obiektach szkolnych.</w:t>
      </w:r>
    </w:p>
    <w:p w:rsidR="003A47CB" w:rsidRPr="006124E4" w:rsidRDefault="00365822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Główną funkcją pływalni ma być realizacja nauki pływania dla dzieci i młodzieży </w:t>
      </w:r>
      <w:r w:rsidR="00583F67" w:rsidRPr="006124E4">
        <w:rPr>
          <w:rFonts w:ascii="Arial CE" w:hAnsi="Arial CE"/>
          <w:sz w:val="24"/>
          <w:szCs w:val="24"/>
        </w:rPr>
        <w:t>pod nadzorem przeszkolonych nauczycieli wychowania fizycznego zatrudnionych w szk</w:t>
      </w:r>
      <w:r w:rsidR="00583F67" w:rsidRPr="006124E4">
        <w:rPr>
          <w:rFonts w:ascii="Arial CE" w:hAnsi="Arial CE"/>
          <w:sz w:val="24"/>
          <w:szCs w:val="24"/>
        </w:rPr>
        <w:t>o</w:t>
      </w:r>
      <w:r w:rsidR="00583F67" w:rsidRPr="006124E4">
        <w:rPr>
          <w:rFonts w:ascii="Arial CE" w:hAnsi="Arial CE"/>
          <w:sz w:val="24"/>
          <w:szCs w:val="24"/>
        </w:rPr>
        <w:t xml:space="preserve">łach, przy których </w:t>
      </w:r>
      <w:r w:rsidR="00575033" w:rsidRPr="006124E4">
        <w:rPr>
          <w:rFonts w:ascii="Arial CE" w:hAnsi="Arial CE"/>
          <w:sz w:val="24"/>
          <w:szCs w:val="24"/>
        </w:rPr>
        <w:t xml:space="preserve">powstaną </w:t>
      </w:r>
      <w:r w:rsidR="00583F67" w:rsidRPr="006124E4">
        <w:rPr>
          <w:rFonts w:ascii="Arial CE" w:hAnsi="Arial CE"/>
          <w:sz w:val="24"/>
          <w:szCs w:val="24"/>
        </w:rPr>
        <w:t>pływalnie. Po  godzinach użytkowania pływalni przez szkoły (lub w godzinach wcześniejszych) obiekty te będą mogły być udostępnione społeczności lokalnej na zajęcia indywidualne tj. wejścia użytkowników na pływalnię w celach pływania rekreacyjnego, jak i zorganizowane zajęcia sportowe sekcji pł</w:t>
      </w:r>
      <w:r w:rsidR="00583F67" w:rsidRPr="006124E4">
        <w:rPr>
          <w:rFonts w:ascii="Arial CE" w:hAnsi="Arial CE"/>
          <w:sz w:val="24"/>
          <w:szCs w:val="24"/>
        </w:rPr>
        <w:t>y</w:t>
      </w:r>
      <w:r w:rsidR="00583F67" w:rsidRPr="006124E4">
        <w:rPr>
          <w:rFonts w:ascii="Arial CE" w:hAnsi="Arial CE"/>
          <w:sz w:val="24"/>
          <w:szCs w:val="24"/>
        </w:rPr>
        <w:t>wackich czy grup korzystających z rekreacji i rehabilitacji wodnej.</w:t>
      </w:r>
    </w:p>
    <w:p w:rsidR="00583F67" w:rsidRPr="006124E4" w:rsidRDefault="003A47CB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 Kryte pływalnie </w:t>
      </w:r>
      <w:r w:rsidR="0069444F">
        <w:rPr>
          <w:rFonts w:ascii="Arial CE" w:hAnsi="Arial CE"/>
          <w:sz w:val="24"/>
          <w:szCs w:val="24"/>
        </w:rPr>
        <w:t xml:space="preserve">muszą być </w:t>
      </w:r>
      <w:r w:rsidRPr="006124E4">
        <w:rPr>
          <w:rFonts w:ascii="Arial CE" w:hAnsi="Arial CE"/>
          <w:sz w:val="24"/>
          <w:szCs w:val="24"/>
        </w:rPr>
        <w:t>w pełni dostępne dla osób z niepełnosprawnością.</w:t>
      </w:r>
    </w:p>
    <w:p w:rsidR="003A47CB" w:rsidRPr="006124E4" w:rsidRDefault="00583F67" w:rsidP="00D52358">
      <w:pPr>
        <w:jc w:val="both"/>
        <w:rPr>
          <w:rFonts w:ascii="Arial CE" w:hAnsi="Arial CE"/>
          <w:sz w:val="24"/>
          <w:szCs w:val="24"/>
          <w:u w:val="single"/>
        </w:rPr>
      </w:pPr>
      <w:r w:rsidRPr="006124E4">
        <w:rPr>
          <w:rFonts w:ascii="Arial CE" w:hAnsi="Arial CE"/>
          <w:sz w:val="24"/>
          <w:szCs w:val="24"/>
          <w:u w:val="single"/>
        </w:rPr>
        <w:t xml:space="preserve">Projekty pływalni </w:t>
      </w:r>
      <w:r w:rsidR="003A47CB" w:rsidRPr="006124E4">
        <w:rPr>
          <w:rFonts w:ascii="Arial CE" w:hAnsi="Arial CE"/>
          <w:sz w:val="24"/>
          <w:szCs w:val="24"/>
          <w:u w:val="single"/>
        </w:rPr>
        <w:t>budowanych w ramach programu</w:t>
      </w:r>
      <w:r w:rsidR="003A47CB" w:rsidRPr="006124E4">
        <w:rPr>
          <w:rFonts w:ascii="Arial CE" w:hAnsi="Arial CE"/>
          <w:sz w:val="24"/>
          <w:szCs w:val="24"/>
        </w:rPr>
        <w:t xml:space="preserve"> </w:t>
      </w:r>
      <w:r w:rsidR="003A47CB" w:rsidRPr="006124E4">
        <w:rPr>
          <w:rFonts w:ascii="Arial CE" w:hAnsi="Arial CE"/>
          <w:sz w:val="24"/>
          <w:szCs w:val="24"/>
          <w:u w:val="single"/>
        </w:rPr>
        <w:t>muszą opierać się na wytycznych zawartych w analizie funkcjonalno-użytkowej małych przyszkolnych krytych pływalni dla programu „Dolnośląski Delfinek” (</w:t>
      </w:r>
      <w:r w:rsidR="00575033" w:rsidRPr="006124E4">
        <w:rPr>
          <w:rFonts w:ascii="Arial CE" w:hAnsi="Arial CE"/>
          <w:sz w:val="24"/>
          <w:szCs w:val="24"/>
          <w:u w:val="single"/>
        </w:rPr>
        <w:t xml:space="preserve">opracowanie </w:t>
      </w:r>
      <w:r w:rsidR="003A47CB" w:rsidRPr="006124E4">
        <w:rPr>
          <w:rFonts w:ascii="Arial CE" w:hAnsi="Arial CE"/>
          <w:sz w:val="24"/>
          <w:szCs w:val="24"/>
          <w:u w:val="single"/>
        </w:rPr>
        <w:t>dostępn</w:t>
      </w:r>
      <w:r w:rsidR="00575033" w:rsidRPr="006124E4">
        <w:rPr>
          <w:rFonts w:ascii="Arial CE" w:hAnsi="Arial CE"/>
          <w:sz w:val="24"/>
          <w:szCs w:val="24"/>
          <w:u w:val="single"/>
        </w:rPr>
        <w:t>e</w:t>
      </w:r>
      <w:r w:rsidR="003A47CB" w:rsidRPr="006124E4">
        <w:rPr>
          <w:rFonts w:ascii="Arial CE" w:hAnsi="Arial CE"/>
          <w:sz w:val="24"/>
          <w:szCs w:val="24"/>
          <w:u w:val="single"/>
        </w:rPr>
        <w:t xml:space="preserve"> </w:t>
      </w:r>
      <w:r w:rsidR="00575033" w:rsidRPr="006124E4">
        <w:rPr>
          <w:rFonts w:ascii="Arial CE" w:hAnsi="Arial CE"/>
          <w:sz w:val="24"/>
          <w:szCs w:val="24"/>
          <w:u w:val="single"/>
        </w:rPr>
        <w:t xml:space="preserve">jest </w:t>
      </w:r>
      <w:r w:rsidR="003A47CB" w:rsidRPr="006124E4">
        <w:rPr>
          <w:rFonts w:ascii="Arial CE" w:hAnsi="Arial CE"/>
          <w:sz w:val="24"/>
          <w:szCs w:val="24"/>
          <w:u w:val="single"/>
        </w:rPr>
        <w:t>na stronie intern</w:t>
      </w:r>
      <w:r w:rsidR="003A47CB" w:rsidRPr="006124E4">
        <w:rPr>
          <w:rFonts w:ascii="Arial CE" w:hAnsi="Arial CE"/>
          <w:sz w:val="24"/>
          <w:szCs w:val="24"/>
          <w:u w:val="single"/>
        </w:rPr>
        <w:t>e</w:t>
      </w:r>
      <w:r w:rsidR="003A47CB" w:rsidRPr="006124E4">
        <w:rPr>
          <w:rFonts w:ascii="Arial CE" w:hAnsi="Arial CE"/>
          <w:sz w:val="24"/>
          <w:szCs w:val="24"/>
          <w:u w:val="single"/>
        </w:rPr>
        <w:t>towej Urzędu Marszałkowskiego Województwa Dolnośląskiego w zakładce SPORT/Dolnośląski Delfinek).</w:t>
      </w:r>
    </w:p>
    <w:p w:rsidR="00D76562" w:rsidRPr="006124E4" w:rsidRDefault="00D76562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Program funkcjonalny obiektu planuje się rozszerzyć o dodatkową ofertę w zakresie pływalni tj. kompleks </w:t>
      </w:r>
      <w:proofErr w:type="spellStart"/>
      <w:r w:rsidRPr="006124E4">
        <w:rPr>
          <w:rFonts w:ascii="Arial CE" w:hAnsi="Arial CE"/>
          <w:sz w:val="24"/>
          <w:szCs w:val="24"/>
        </w:rPr>
        <w:t>saunowy</w:t>
      </w:r>
      <w:proofErr w:type="spellEnd"/>
      <w:r w:rsidR="00D52358" w:rsidRPr="006124E4">
        <w:rPr>
          <w:rFonts w:ascii="Arial CE" w:hAnsi="Arial CE"/>
          <w:sz w:val="24"/>
          <w:szCs w:val="24"/>
        </w:rPr>
        <w:t>,</w:t>
      </w:r>
      <w:r w:rsidRPr="006124E4">
        <w:rPr>
          <w:rFonts w:ascii="Arial CE" w:hAnsi="Arial CE"/>
          <w:sz w:val="24"/>
          <w:szCs w:val="24"/>
        </w:rPr>
        <w:t xml:space="preserve"> w tym </w:t>
      </w:r>
      <w:proofErr w:type="spellStart"/>
      <w:r w:rsidRPr="006124E4">
        <w:rPr>
          <w:rFonts w:ascii="Arial CE" w:hAnsi="Arial CE"/>
          <w:sz w:val="24"/>
          <w:szCs w:val="24"/>
        </w:rPr>
        <w:t>suana</w:t>
      </w:r>
      <w:proofErr w:type="spellEnd"/>
      <w:r w:rsidRPr="006124E4">
        <w:rPr>
          <w:rFonts w:ascii="Arial CE" w:hAnsi="Arial CE"/>
          <w:sz w:val="24"/>
          <w:szCs w:val="24"/>
        </w:rPr>
        <w:t xml:space="preserve"> s</w:t>
      </w:r>
      <w:r w:rsidR="00D52358" w:rsidRPr="006124E4">
        <w:rPr>
          <w:rFonts w:ascii="Arial CE" w:hAnsi="Arial CE"/>
          <w:sz w:val="24"/>
          <w:szCs w:val="24"/>
        </w:rPr>
        <w:t xml:space="preserve">ucha, sauna mokra oraz </w:t>
      </w:r>
      <w:r w:rsidR="0069444F">
        <w:rPr>
          <w:rFonts w:ascii="Arial CE" w:hAnsi="Arial CE"/>
          <w:sz w:val="24"/>
          <w:szCs w:val="24"/>
        </w:rPr>
        <w:t xml:space="preserve">dwie niecki z hydromasażem typu </w:t>
      </w:r>
      <w:proofErr w:type="spellStart"/>
      <w:r w:rsidR="00D52358" w:rsidRPr="006124E4">
        <w:rPr>
          <w:rFonts w:ascii="Arial CE" w:hAnsi="Arial CE"/>
          <w:sz w:val="24"/>
          <w:szCs w:val="24"/>
        </w:rPr>
        <w:t>whirpool</w:t>
      </w:r>
      <w:proofErr w:type="spellEnd"/>
      <w:r w:rsidR="00D52358" w:rsidRPr="006124E4">
        <w:rPr>
          <w:rFonts w:ascii="Arial CE" w:hAnsi="Arial CE"/>
          <w:sz w:val="24"/>
          <w:szCs w:val="24"/>
        </w:rPr>
        <w:t xml:space="preserve">. </w:t>
      </w:r>
      <w:r w:rsidRPr="006124E4">
        <w:rPr>
          <w:rFonts w:ascii="Arial CE" w:hAnsi="Arial CE"/>
          <w:sz w:val="24"/>
          <w:szCs w:val="24"/>
        </w:rPr>
        <w:t xml:space="preserve"> </w:t>
      </w:r>
      <w:r w:rsidR="00D52358" w:rsidRPr="006124E4">
        <w:rPr>
          <w:rFonts w:ascii="Arial CE" w:hAnsi="Arial CE"/>
          <w:sz w:val="24"/>
          <w:szCs w:val="24"/>
        </w:rPr>
        <w:t xml:space="preserve">Ponadto planuje się zapewnić dodatkowe miejsca hotelowe w ilości ok. 30 osób tj. 10 pokoi po 3 osoby. </w:t>
      </w:r>
      <w:r w:rsidR="00CE7C70">
        <w:rPr>
          <w:rFonts w:ascii="Arial CE" w:hAnsi="Arial CE"/>
          <w:sz w:val="24"/>
          <w:szCs w:val="24"/>
        </w:rPr>
        <w:t>Przy czym za miejsca hotel</w:t>
      </w:r>
      <w:r w:rsidR="00CE7C70">
        <w:rPr>
          <w:rFonts w:ascii="Arial CE" w:hAnsi="Arial CE"/>
          <w:sz w:val="24"/>
          <w:szCs w:val="24"/>
        </w:rPr>
        <w:t>o</w:t>
      </w:r>
      <w:r w:rsidR="00CE7C70">
        <w:rPr>
          <w:rFonts w:ascii="Arial CE" w:hAnsi="Arial CE"/>
          <w:sz w:val="24"/>
          <w:szCs w:val="24"/>
        </w:rPr>
        <w:t>we należy przyjąć miejsca noclegowe, dla których obsługę typu recepcja, stołówka, pom. magazynowe  na pościel itp. st</w:t>
      </w:r>
      <w:r w:rsidR="00CE7C70">
        <w:rPr>
          <w:rFonts w:ascii="Arial CE" w:hAnsi="Arial CE"/>
          <w:sz w:val="24"/>
          <w:szCs w:val="24"/>
        </w:rPr>
        <w:t>a</w:t>
      </w:r>
      <w:r w:rsidR="00CE7C70">
        <w:rPr>
          <w:rFonts w:ascii="Arial CE" w:hAnsi="Arial CE"/>
          <w:sz w:val="24"/>
          <w:szCs w:val="24"/>
        </w:rPr>
        <w:t xml:space="preserve">nowi istniejąca baza. </w:t>
      </w:r>
    </w:p>
    <w:p w:rsidR="003A47CB" w:rsidRPr="006124E4" w:rsidRDefault="003A47CB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II. Założenia szczegółowe</w:t>
      </w:r>
      <w:r w:rsidR="00D76562" w:rsidRPr="006124E4">
        <w:rPr>
          <w:rFonts w:ascii="Arial CE" w:hAnsi="Arial CE"/>
          <w:b/>
          <w:sz w:val="24"/>
          <w:szCs w:val="24"/>
        </w:rPr>
        <w:t xml:space="preserve"> pływalni </w:t>
      </w:r>
    </w:p>
    <w:p w:rsidR="00583F67" w:rsidRPr="006124E4" w:rsidRDefault="003A47CB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1. Lokalizacja pływalni</w:t>
      </w:r>
    </w:p>
    <w:p w:rsidR="003A47CB" w:rsidRPr="006124E4" w:rsidRDefault="003A47CB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Zakłada się lokalizację pływalni przy istniejących zespołach szkolnych i szkolno – sportowych, preferencyjnie w formie ich przestrzennej i budowlanej rozbudowy. W zależności od lokalnych warunków urbanistycznych i przestrzennych nie wyklucza się pływalni wolnostojących z łącznikami do istniejących obiektów. Celem jest umożl</w:t>
      </w:r>
      <w:r w:rsidRPr="006124E4">
        <w:rPr>
          <w:rFonts w:ascii="Arial CE" w:hAnsi="Arial CE"/>
          <w:sz w:val="24"/>
          <w:szCs w:val="24"/>
        </w:rPr>
        <w:t>i</w:t>
      </w:r>
      <w:r w:rsidRPr="006124E4">
        <w:rPr>
          <w:rFonts w:ascii="Arial CE" w:hAnsi="Arial CE"/>
          <w:sz w:val="24"/>
          <w:szCs w:val="24"/>
        </w:rPr>
        <w:t xml:space="preserve">wienie uczniom bezpośredniego przejścia z obiektu szkolnego lub sportowego do części pływalni. </w:t>
      </w:r>
    </w:p>
    <w:p w:rsidR="003A47CB" w:rsidRPr="006124E4" w:rsidRDefault="003A47CB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Bardzo ważnym aspektem lokalizacyjnym jest wykorzystanie przy budowie pływalni istniejącej infrastruktury zarówno technicznej, jak i przestrzennej i społecznej, co jest jednym ze sztandarowych założeń projektowania i rozwoju zrównoważonego.</w:t>
      </w:r>
    </w:p>
    <w:p w:rsidR="0069444F" w:rsidRDefault="0069444F" w:rsidP="00D52358">
      <w:pPr>
        <w:jc w:val="both"/>
        <w:rPr>
          <w:rFonts w:ascii="Arial CE" w:hAnsi="Arial CE"/>
          <w:b/>
          <w:sz w:val="24"/>
          <w:szCs w:val="24"/>
        </w:rPr>
      </w:pPr>
    </w:p>
    <w:p w:rsidR="003A47CB" w:rsidRPr="006124E4" w:rsidRDefault="003A47CB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2. Wielkość niecki basenowej</w:t>
      </w:r>
    </w:p>
    <w:p w:rsidR="00712A8C" w:rsidRPr="006124E4" w:rsidRDefault="00E349DD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Dla potrzeb realizacji programu p</w:t>
      </w:r>
      <w:r w:rsidR="00712A8C" w:rsidRPr="006124E4">
        <w:rPr>
          <w:rFonts w:ascii="Arial CE" w:hAnsi="Arial CE"/>
          <w:sz w:val="24"/>
          <w:szCs w:val="24"/>
        </w:rPr>
        <w:t>rzyjęto następujące parametry niecki basenowej:</w:t>
      </w:r>
    </w:p>
    <w:p w:rsidR="003A47CB" w:rsidRPr="006124E4" w:rsidRDefault="003A47CB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4-torowa niecka basenowa o wymiarach 16,67 x 8,5 m i głębokości 0,9 do 1,35 ze słupkami do skoku startowego.</w:t>
      </w:r>
      <w:r w:rsidR="00712A8C" w:rsidRPr="006124E4">
        <w:rPr>
          <w:rFonts w:ascii="Arial CE" w:hAnsi="Arial CE"/>
          <w:sz w:val="24"/>
          <w:szCs w:val="24"/>
        </w:rPr>
        <w:t xml:space="preserve"> </w:t>
      </w:r>
    </w:p>
    <w:p w:rsidR="003A47CB" w:rsidRPr="006124E4" w:rsidRDefault="003A47CB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Przyjęte wymiary wynikają z podziału długości olimpijskiej 50m na 3, co ma znacz</w:t>
      </w:r>
      <w:r w:rsidRPr="006124E4">
        <w:rPr>
          <w:rFonts w:ascii="Arial CE" w:hAnsi="Arial CE"/>
          <w:sz w:val="24"/>
          <w:szCs w:val="24"/>
        </w:rPr>
        <w:t>e</w:t>
      </w:r>
      <w:r w:rsidRPr="006124E4">
        <w:rPr>
          <w:rFonts w:ascii="Arial CE" w:hAnsi="Arial CE"/>
          <w:sz w:val="24"/>
          <w:szCs w:val="24"/>
        </w:rPr>
        <w:t>nie dla treningów pływackich oraz zawodów szkolnych. Ww. parametry niecki pozw</w:t>
      </w:r>
      <w:r w:rsidRPr="006124E4">
        <w:rPr>
          <w:rFonts w:ascii="Arial CE" w:hAnsi="Arial CE"/>
          <w:sz w:val="24"/>
          <w:szCs w:val="24"/>
        </w:rPr>
        <w:t>a</w:t>
      </w:r>
      <w:r w:rsidRPr="006124E4">
        <w:rPr>
          <w:rFonts w:ascii="Arial CE" w:hAnsi="Arial CE"/>
          <w:sz w:val="24"/>
          <w:szCs w:val="24"/>
        </w:rPr>
        <w:t>lają również na komfortowe pływanie rekreacyjne osób</w:t>
      </w:r>
      <w:r w:rsidR="00712A8C" w:rsidRPr="006124E4">
        <w:rPr>
          <w:rFonts w:ascii="Arial CE" w:hAnsi="Arial CE"/>
          <w:sz w:val="24"/>
          <w:szCs w:val="24"/>
        </w:rPr>
        <w:t xml:space="preserve"> dorosłych</w:t>
      </w:r>
      <w:r w:rsidRPr="006124E4">
        <w:rPr>
          <w:rFonts w:ascii="Arial CE" w:hAnsi="Arial CE"/>
          <w:sz w:val="24"/>
          <w:szCs w:val="24"/>
        </w:rPr>
        <w:t>, z nawrotami włącznie, a także szereg zajęć rekreacyjnych i rehabilitacyjnych.</w:t>
      </w:r>
      <w:r w:rsidR="00712A8C" w:rsidRPr="006124E4">
        <w:rPr>
          <w:rFonts w:ascii="Arial CE" w:hAnsi="Arial CE"/>
          <w:sz w:val="24"/>
          <w:szCs w:val="24"/>
        </w:rPr>
        <w:t xml:space="preserve"> Szerokość niecki umożliwia aranżacje 4 torów po 2m efektywnej szerokości każdy. Głębokość i profil dna umożliwiają prowadzenie profesjonalnej nauki pływania dla dzieci w klasach 1-6, a także nauczanie takich elementów sportu pływackiego jak skok startowy czy n</w:t>
      </w:r>
      <w:r w:rsidR="00712A8C" w:rsidRPr="006124E4">
        <w:rPr>
          <w:rFonts w:ascii="Arial CE" w:hAnsi="Arial CE"/>
          <w:sz w:val="24"/>
          <w:szCs w:val="24"/>
        </w:rPr>
        <w:t>a</w:t>
      </w:r>
      <w:r w:rsidR="00712A8C" w:rsidRPr="006124E4">
        <w:rPr>
          <w:rFonts w:ascii="Arial CE" w:hAnsi="Arial CE"/>
          <w:sz w:val="24"/>
          <w:szCs w:val="24"/>
        </w:rPr>
        <w:t>wrót. Niecka basenowa została zwymiarowana tak, aby można było na niej prow</w:t>
      </w:r>
      <w:r w:rsidR="00712A8C" w:rsidRPr="006124E4">
        <w:rPr>
          <w:rFonts w:ascii="Arial CE" w:hAnsi="Arial CE"/>
          <w:sz w:val="24"/>
          <w:szCs w:val="24"/>
        </w:rPr>
        <w:t>a</w:t>
      </w:r>
      <w:r w:rsidR="00712A8C" w:rsidRPr="006124E4">
        <w:rPr>
          <w:rFonts w:ascii="Arial CE" w:hAnsi="Arial CE"/>
          <w:sz w:val="24"/>
          <w:szCs w:val="24"/>
        </w:rPr>
        <w:t>dzić zajęcia nauki pływania dla jednej</w:t>
      </w:r>
      <w:r w:rsidR="00156C26" w:rsidRPr="006124E4">
        <w:rPr>
          <w:rFonts w:ascii="Arial CE" w:hAnsi="Arial CE"/>
          <w:sz w:val="24"/>
          <w:szCs w:val="24"/>
        </w:rPr>
        <w:t>,</w:t>
      </w:r>
      <w:r w:rsidR="00712A8C" w:rsidRPr="006124E4">
        <w:rPr>
          <w:rFonts w:ascii="Arial CE" w:hAnsi="Arial CE"/>
          <w:sz w:val="24"/>
          <w:szCs w:val="24"/>
        </w:rPr>
        <w:t xml:space="preserve"> max. 30 osobowej klasy; na jeden tor przyp</w:t>
      </w:r>
      <w:r w:rsidR="00712A8C" w:rsidRPr="006124E4">
        <w:rPr>
          <w:rFonts w:ascii="Arial CE" w:hAnsi="Arial CE"/>
          <w:sz w:val="24"/>
          <w:szCs w:val="24"/>
        </w:rPr>
        <w:t>a</w:t>
      </w:r>
      <w:r w:rsidR="00712A8C" w:rsidRPr="006124E4">
        <w:rPr>
          <w:rFonts w:ascii="Arial CE" w:hAnsi="Arial CE"/>
          <w:sz w:val="24"/>
          <w:szCs w:val="24"/>
        </w:rPr>
        <w:t>da max. 7 uczniów.</w:t>
      </w:r>
    </w:p>
    <w:p w:rsidR="00E349DD" w:rsidRPr="006124E4" w:rsidRDefault="00E349DD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3. Termin realizacji inwestycji (łącznie z wykonaniem projektu):</w:t>
      </w:r>
    </w:p>
    <w:p w:rsidR="00E349DD" w:rsidRPr="006124E4" w:rsidRDefault="00E349DD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Od stycznia 2016 r. do </w:t>
      </w:r>
      <w:r w:rsidR="009B493E" w:rsidRPr="006124E4">
        <w:rPr>
          <w:rFonts w:ascii="Arial CE" w:hAnsi="Arial CE"/>
          <w:sz w:val="24"/>
          <w:szCs w:val="24"/>
        </w:rPr>
        <w:t xml:space="preserve">30 listopada </w:t>
      </w:r>
      <w:r w:rsidRPr="006124E4">
        <w:rPr>
          <w:rFonts w:ascii="Arial CE" w:hAnsi="Arial CE"/>
          <w:sz w:val="24"/>
          <w:szCs w:val="24"/>
        </w:rPr>
        <w:t xml:space="preserve">2017 r. </w:t>
      </w:r>
    </w:p>
    <w:p w:rsidR="00712A8C" w:rsidRPr="006124E4" w:rsidRDefault="00E349DD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 xml:space="preserve"> 4. Finansowanie</w:t>
      </w:r>
    </w:p>
    <w:p w:rsidR="00E349DD" w:rsidRPr="006124E4" w:rsidRDefault="00BA56B5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Z </w:t>
      </w:r>
      <w:r w:rsidR="00E349DD" w:rsidRPr="006124E4">
        <w:rPr>
          <w:rFonts w:ascii="Arial CE" w:hAnsi="Arial CE"/>
          <w:sz w:val="24"/>
          <w:szCs w:val="24"/>
        </w:rPr>
        <w:t xml:space="preserve">analizy funkcjonalno-użytkowej opracowanej na potrzeby realizacji programu </w:t>
      </w:r>
      <w:r w:rsidRPr="006124E4">
        <w:rPr>
          <w:rFonts w:ascii="Arial CE" w:hAnsi="Arial CE"/>
          <w:sz w:val="24"/>
          <w:szCs w:val="24"/>
        </w:rPr>
        <w:t>wyn</w:t>
      </w:r>
      <w:r w:rsidRPr="006124E4">
        <w:rPr>
          <w:rFonts w:ascii="Arial CE" w:hAnsi="Arial CE"/>
          <w:sz w:val="24"/>
          <w:szCs w:val="24"/>
        </w:rPr>
        <w:t>i</w:t>
      </w:r>
      <w:r w:rsidRPr="006124E4">
        <w:rPr>
          <w:rFonts w:ascii="Arial CE" w:hAnsi="Arial CE"/>
          <w:sz w:val="24"/>
          <w:szCs w:val="24"/>
        </w:rPr>
        <w:t xml:space="preserve">ka, że </w:t>
      </w:r>
      <w:r w:rsidR="00E349DD" w:rsidRPr="006124E4">
        <w:rPr>
          <w:rFonts w:ascii="Arial CE" w:hAnsi="Arial CE"/>
          <w:sz w:val="24"/>
          <w:szCs w:val="24"/>
        </w:rPr>
        <w:t xml:space="preserve">koszt budowy pływalni </w:t>
      </w:r>
      <w:r w:rsidRPr="006124E4">
        <w:rPr>
          <w:rFonts w:ascii="Arial CE" w:hAnsi="Arial CE"/>
          <w:sz w:val="24"/>
          <w:szCs w:val="24"/>
        </w:rPr>
        <w:t xml:space="preserve">o ww. parametrach wynosi </w:t>
      </w:r>
      <w:r w:rsidR="00E349DD" w:rsidRPr="006124E4">
        <w:rPr>
          <w:rFonts w:ascii="Arial CE" w:hAnsi="Arial CE"/>
          <w:sz w:val="24"/>
          <w:szCs w:val="24"/>
        </w:rPr>
        <w:t>ok. 5 mln zł brutto</w:t>
      </w:r>
      <w:r w:rsidR="00156C26" w:rsidRPr="006124E4">
        <w:rPr>
          <w:rFonts w:ascii="Arial CE" w:hAnsi="Arial CE"/>
          <w:sz w:val="24"/>
          <w:szCs w:val="24"/>
        </w:rPr>
        <w:t>.</w:t>
      </w:r>
    </w:p>
    <w:p w:rsidR="00B13061" w:rsidRPr="006124E4" w:rsidRDefault="00B13061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Program finansowany będzie ze środków budżetu Województwa Dolnośląskiego</w:t>
      </w:r>
      <w:r w:rsidR="00C05C5C" w:rsidRPr="006124E4">
        <w:rPr>
          <w:rFonts w:ascii="Arial CE" w:hAnsi="Arial CE"/>
          <w:sz w:val="24"/>
          <w:szCs w:val="24"/>
        </w:rPr>
        <w:t xml:space="preserve"> (podstawa prawna: </w:t>
      </w:r>
      <w:r w:rsidR="00C05C5C" w:rsidRPr="006124E4">
        <w:rPr>
          <w:rFonts w:ascii="Arial CE" w:eastAsia="Calibri" w:hAnsi="Arial CE" w:cs="Times New Roman"/>
          <w:sz w:val="24"/>
          <w:szCs w:val="24"/>
        </w:rPr>
        <w:t>art. 8a ustawy z dnia 5 czerwca 1998r. o samorządzie wojewód</w:t>
      </w:r>
      <w:r w:rsidR="00C05C5C" w:rsidRPr="006124E4">
        <w:rPr>
          <w:rFonts w:ascii="Arial CE" w:eastAsia="Calibri" w:hAnsi="Arial CE" w:cs="Times New Roman"/>
          <w:sz w:val="24"/>
          <w:szCs w:val="24"/>
        </w:rPr>
        <w:t>z</w:t>
      </w:r>
      <w:r w:rsidR="00C05C5C" w:rsidRPr="006124E4">
        <w:rPr>
          <w:rFonts w:ascii="Arial CE" w:eastAsia="Calibri" w:hAnsi="Arial CE" w:cs="Times New Roman"/>
          <w:sz w:val="24"/>
          <w:szCs w:val="24"/>
        </w:rPr>
        <w:t>twa</w:t>
      </w:r>
      <w:r w:rsidR="00C05C5C" w:rsidRPr="006124E4">
        <w:rPr>
          <w:rFonts w:ascii="Arial CE" w:hAnsi="Arial CE"/>
          <w:sz w:val="24"/>
          <w:szCs w:val="24"/>
        </w:rPr>
        <w:t xml:space="preserve"> oraz </w:t>
      </w:r>
      <w:r w:rsidR="00C05C5C" w:rsidRPr="006124E4">
        <w:rPr>
          <w:rFonts w:ascii="Arial CE" w:eastAsia="Calibri" w:hAnsi="Arial CE" w:cs="Times New Roman"/>
          <w:sz w:val="24"/>
          <w:szCs w:val="24"/>
        </w:rPr>
        <w:t xml:space="preserve"> art.216 ust.2 pkt 5 i art. 220 ustawy z dnia 27  sierpnia  2009r. o finansach publicznych</w:t>
      </w:r>
      <w:r w:rsidR="00C05C5C" w:rsidRPr="006124E4">
        <w:rPr>
          <w:rFonts w:ascii="Arial CE" w:hAnsi="Arial CE"/>
          <w:sz w:val="24"/>
          <w:szCs w:val="24"/>
        </w:rPr>
        <w:t>)</w:t>
      </w:r>
      <w:r w:rsidRPr="006124E4">
        <w:rPr>
          <w:rFonts w:ascii="Arial CE" w:hAnsi="Arial CE"/>
          <w:sz w:val="24"/>
          <w:szCs w:val="24"/>
        </w:rPr>
        <w:t xml:space="preserve">, Funduszu Rozwoju Kultury Fizycznej </w:t>
      </w:r>
      <w:r w:rsidR="00EF3C20" w:rsidRPr="006124E4">
        <w:rPr>
          <w:rFonts w:ascii="Arial CE" w:hAnsi="Arial CE"/>
          <w:sz w:val="24"/>
          <w:szCs w:val="24"/>
        </w:rPr>
        <w:t>(podstawa prawna § 4 pkt 2 Ro</w:t>
      </w:r>
      <w:r w:rsidR="00EF3C20" w:rsidRPr="006124E4">
        <w:rPr>
          <w:rFonts w:ascii="Arial CE" w:hAnsi="Arial CE"/>
          <w:sz w:val="24"/>
          <w:szCs w:val="24"/>
        </w:rPr>
        <w:t>z</w:t>
      </w:r>
      <w:r w:rsidR="00EF3C20" w:rsidRPr="006124E4">
        <w:rPr>
          <w:rFonts w:ascii="Arial CE" w:hAnsi="Arial CE"/>
          <w:sz w:val="24"/>
          <w:szCs w:val="24"/>
        </w:rPr>
        <w:t>porządzenia Ministra Sportu i Turystyki z dnia 10 października 2014 r. w sprawie szczegółowych warunków uzyskiwania dofinansowania realizacji zadań inwestycy</w:t>
      </w:r>
      <w:r w:rsidR="00EF3C20" w:rsidRPr="006124E4">
        <w:rPr>
          <w:rFonts w:ascii="Arial CE" w:hAnsi="Arial CE"/>
          <w:sz w:val="24"/>
          <w:szCs w:val="24"/>
        </w:rPr>
        <w:t>j</w:t>
      </w:r>
      <w:r w:rsidR="00EF3C20" w:rsidRPr="006124E4">
        <w:rPr>
          <w:rFonts w:ascii="Arial CE" w:hAnsi="Arial CE"/>
          <w:sz w:val="24"/>
          <w:szCs w:val="24"/>
        </w:rPr>
        <w:t>nych z zakresu rozwijania sportu, trybu składania wniosków oraz przekazywania środków z Funduszu Rozwoju Kultury Fizycznej) na podstawie porozumienia zawa</w:t>
      </w:r>
      <w:r w:rsidR="00EF3C20" w:rsidRPr="006124E4">
        <w:rPr>
          <w:rFonts w:ascii="Arial CE" w:hAnsi="Arial CE"/>
          <w:sz w:val="24"/>
          <w:szCs w:val="24"/>
        </w:rPr>
        <w:t>r</w:t>
      </w:r>
      <w:r w:rsidR="00EF3C20" w:rsidRPr="006124E4">
        <w:rPr>
          <w:rFonts w:ascii="Arial CE" w:hAnsi="Arial CE"/>
          <w:sz w:val="24"/>
          <w:szCs w:val="24"/>
        </w:rPr>
        <w:t>tego pomiędzy Zarządem Województwa Dolnośląskiego a Ministrem Sportu i Tur</w:t>
      </w:r>
      <w:r w:rsidR="00EF3C20" w:rsidRPr="006124E4">
        <w:rPr>
          <w:rFonts w:ascii="Arial CE" w:hAnsi="Arial CE"/>
          <w:sz w:val="24"/>
          <w:szCs w:val="24"/>
        </w:rPr>
        <w:t>y</w:t>
      </w:r>
      <w:r w:rsidR="00EF3C20" w:rsidRPr="006124E4">
        <w:rPr>
          <w:rFonts w:ascii="Arial CE" w:hAnsi="Arial CE"/>
          <w:sz w:val="24"/>
          <w:szCs w:val="24"/>
        </w:rPr>
        <w:t xml:space="preserve">styki z 27 lipca 2015 r., oraz ze  </w:t>
      </w:r>
      <w:r w:rsidR="000E4155" w:rsidRPr="006124E4">
        <w:rPr>
          <w:rFonts w:ascii="Arial CE" w:hAnsi="Arial CE"/>
          <w:sz w:val="24"/>
          <w:szCs w:val="24"/>
        </w:rPr>
        <w:t xml:space="preserve"> środków własnych jednostek samorządu</w:t>
      </w:r>
      <w:r w:rsidR="00EF3C20" w:rsidRPr="006124E4">
        <w:rPr>
          <w:rFonts w:ascii="Arial CE" w:hAnsi="Arial CE"/>
          <w:sz w:val="24"/>
          <w:szCs w:val="24"/>
        </w:rPr>
        <w:t xml:space="preserve"> terytoria</w:t>
      </w:r>
      <w:r w:rsidR="00EF3C20" w:rsidRPr="006124E4">
        <w:rPr>
          <w:rFonts w:ascii="Arial CE" w:hAnsi="Arial CE"/>
          <w:sz w:val="24"/>
          <w:szCs w:val="24"/>
        </w:rPr>
        <w:t>l</w:t>
      </w:r>
      <w:r w:rsidR="00EF3C20" w:rsidRPr="006124E4">
        <w:rPr>
          <w:rFonts w:ascii="Arial CE" w:hAnsi="Arial CE"/>
          <w:sz w:val="24"/>
          <w:szCs w:val="24"/>
        </w:rPr>
        <w:t>nego.</w:t>
      </w:r>
    </w:p>
    <w:p w:rsidR="00EF3C20" w:rsidRPr="006124E4" w:rsidRDefault="00EF3C20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Sposób finansowania:</w:t>
      </w:r>
    </w:p>
    <w:p w:rsidR="00B57B07" w:rsidRPr="006124E4" w:rsidRDefault="00AE1C71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Województwo Dolnośląskie:</w:t>
      </w:r>
      <w:r w:rsidRPr="006124E4">
        <w:rPr>
          <w:rFonts w:ascii="Arial CE" w:hAnsi="Arial CE"/>
          <w:sz w:val="24"/>
          <w:szCs w:val="24"/>
        </w:rPr>
        <w:t xml:space="preserve"> ok. 25% wartości inwestycji, </w:t>
      </w:r>
      <w:r w:rsidR="00B57B07" w:rsidRPr="006124E4">
        <w:rPr>
          <w:rFonts w:ascii="Arial CE" w:hAnsi="Arial CE"/>
          <w:sz w:val="24"/>
          <w:szCs w:val="24"/>
        </w:rPr>
        <w:t xml:space="preserve">jednak </w:t>
      </w:r>
      <w:r w:rsidRPr="006124E4">
        <w:rPr>
          <w:rFonts w:ascii="Arial CE" w:hAnsi="Arial CE"/>
          <w:sz w:val="24"/>
          <w:szCs w:val="24"/>
        </w:rPr>
        <w:t>nie więcej niż 1 250 000 zł</w:t>
      </w:r>
      <w:r w:rsidR="00156C26" w:rsidRPr="006124E4">
        <w:rPr>
          <w:rFonts w:ascii="Arial CE" w:hAnsi="Arial CE"/>
          <w:sz w:val="24"/>
          <w:szCs w:val="24"/>
        </w:rPr>
        <w:t>.</w:t>
      </w:r>
    </w:p>
    <w:p w:rsidR="004C0D44" w:rsidRPr="006124E4" w:rsidRDefault="004C0D44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lastRenderedPageBreak/>
        <w:t>Umowy z Województwem Dolnośląskim o dofinansowanie zadań inwestycyjnych w ramach programu będą zawierane po wyłonieniu wykonawców robót budowlanych i podpisaniu z nimi umów.</w:t>
      </w:r>
    </w:p>
    <w:p w:rsidR="00AE1C71" w:rsidRPr="006124E4" w:rsidRDefault="00AE1C71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Ministerstwo Sportu i Turystyki</w:t>
      </w:r>
      <w:r w:rsidR="004A6CA0" w:rsidRPr="006124E4">
        <w:rPr>
          <w:rFonts w:ascii="Arial CE" w:hAnsi="Arial CE"/>
          <w:b/>
          <w:sz w:val="24"/>
          <w:szCs w:val="24"/>
        </w:rPr>
        <w:t>:</w:t>
      </w:r>
      <w:r w:rsidRPr="006124E4">
        <w:rPr>
          <w:rFonts w:ascii="Arial CE" w:hAnsi="Arial CE"/>
          <w:sz w:val="24"/>
          <w:szCs w:val="24"/>
        </w:rPr>
        <w:t xml:space="preserve">  (środki FRKF dla województwa dolnośląskiego</w:t>
      </w:r>
      <w:r w:rsidR="004A6CA0" w:rsidRPr="006124E4">
        <w:rPr>
          <w:rFonts w:ascii="Arial CE" w:hAnsi="Arial CE"/>
          <w:sz w:val="24"/>
          <w:szCs w:val="24"/>
        </w:rPr>
        <w:t xml:space="preserve"> </w:t>
      </w:r>
      <w:r w:rsidRPr="006124E4">
        <w:rPr>
          <w:rFonts w:ascii="Arial CE" w:hAnsi="Arial CE"/>
          <w:sz w:val="24"/>
          <w:szCs w:val="24"/>
        </w:rPr>
        <w:t>w ramach Programu Rozwoju Bazy Sportowej Województwa Dolnośląskiego): nie mniej niż 20% wartości inwestycji, max. 33% (min. ok. 1 000 000 zł, max. ok. 1 650 000 zł</w:t>
      </w:r>
      <w:r w:rsidR="004A6CA0" w:rsidRPr="006124E4">
        <w:rPr>
          <w:rFonts w:ascii="Arial CE" w:hAnsi="Arial CE"/>
          <w:sz w:val="24"/>
          <w:szCs w:val="24"/>
        </w:rPr>
        <w:t>)</w:t>
      </w:r>
    </w:p>
    <w:p w:rsidR="004A6CA0" w:rsidRPr="006124E4" w:rsidRDefault="004A6CA0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 xml:space="preserve">Środki własne </w:t>
      </w:r>
      <w:proofErr w:type="spellStart"/>
      <w:r w:rsidRPr="006124E4">
        <w:rPr>
          <w:rFonts w:ascii="Arial CE" w:hAnsi="Arial CE"/>
          <w:b/>
          <w:sz w:val="24"/>
          <w:szCs w:val="24"/>
        </w:rPr>
        <w:t>jst</w:t>
      </w:r>
      <w:proofErr w:type="spellEnd"/>
      <w:r w:rsidRPr="006124E4">
        <w:rPr>
          <w:rFonts w:ascii="Arial CE" w:hAnsi="Arial CE"/>
          <w:b/>
          <w:sz w:val="24"/>
          <w:szCs w:val="24"/>
        </w:rPr>
        <w:t xml:space="preserve">:  </w:t>
      </w:r>
      <w:r w:rsidRPr="006124E4">
        <w:rPr>
          <w:rFonts w:ascii="Arial CE" w:hAnsi="Arial CE"/>
          <w:sz w:val="24"/>
          <w:szCs w:val="24"/>
        </w:rPr>
        <w:t>ok. 50% wartości inwestycji</w:t>
      </w:r>
    </w:p>
    <w:p w:rsidR="004A6CA0" w:rsidRPr="006124E4" w:rsidRDefault="004A6CA0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W przypadku zastosowania odnawialnych źródeł energii oraz prowadzenia rehabilit</w:t>
      </w:r>
      <w:r w:rsidRPr="006124E4">
        <w:rPr>
          <w:rFonts w:ascii="Arial CE" w:hAnsi="Arial CE"/>
          <w:sz w:val="24"/>
          <w:szCs w:val="24"/>
        </w:rPr>
        <w:t>a</w:t>
      </w:r>
      <w:r w:rsidRPr="006124E4">
        <w:rPr>
          <w:rFonts w:ascii="Arial CE" w:hAnsi="Arial CE"/>
          <w:sz w:val="24"/>
          <w:szCs w:val="24"/>
        </w:rPr>
        <w:t>cji osób niepełnosprawnych</w:t>
      </w:r>
      <w:r w:rsidR="00156C26" w:rsidRPr="006124E4">
        <w:rPr>
          <w:rFonts w:ascii="Arial CE" w:hAnsi="Arial CE"/>
          <w:sz w:val="24"/>
          <w:szCs w:val="24"/>
        </w:rPr>
        <w:t xml:space="preserve"> </w:t>
      </w:r>
      <w:r w:rsidRPr="006124E4">
        <w:rPr>
          <w:rFonts w:ascii="Arial CE" w:hAnsi="Arial CE"/>
          <w:sz w:val="24"/>
          <w:szCs w:val="24"/>
        </w:rPr>
        <w:t xml:space="preserve">istnieje także możliwość ubiegania się o dofinansowanie inwestycji z funduszy </w:t>
      </w:r>
      <w:proofErr w:type="spellStart"/>
      <w:r w:rsidRPr="006124E4">
        <w:rPr>
          <w:rFonts w:ascii="Arial CE" w:hAnsi="Arial CE"/>
          <w:sz w:val="24"/>
          <w:szCs w:val="24"/>
        </w:rPr>
        <w:t>WFOŚiGW</w:t>
      </w:r>
      <w:proofErr w:type="spellEnd"/>
      <w:r w:rsidRPr="006124E4">
        <w:rPr>
          <w:rFonts w:ascii="Arial CE" w:hAnsi="Arial CE"/>
          <w:sz w:val="24"/>
          <w:szCs w:val="24"/>
        </w:rPr>
        <w:t xml:space="preserve"> i PFRON.</w:t>
      </w:r>
      <w:r w:rsidR="009B493E" w:rsidRPr="006124E4">
        <w:rPr>
          <w:rFonts w:ascii="Arial CE" w:hAnsi="Arial CE"/>
          <w:sz w:val="24"/>
          <w:szCs w:val="24"/>
        </w:rPr>
        <w:t xml:space="preserve"> Szczegółowa informacja na ten temat zawarta jest w analizie funkcjonalno-użytkowej pływalni. </w:t>
      </w:r>
    </w:p>
    <w:p w:rsidR="00B57B07" w:rsidRPr="006124E4" w:rsidRDefault="00B57B07" w:rsidP="00D52358">
      <w:pPr>
        <w:spacing w:after="0"/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3. </w:t>
      </w:r>
      <w:r w:rsidR="00431F00" w:rsidRPr="006124E4">
        <w:rPr>
          <w:rFonts w:ascii="Arial CE" w:hAnsi="Arial CE"/>
          <w:sz w:val="24"/>
          <w:szCs w:val="24"/>
        </w:rPr>
        <w:t>O</w:t>
      </w:r>
      <w:r w:rsidRPr="006124E4">
        <w:rPr>
          <w:rFonts w:ascii="Arial CE" w:hAnsi="Arial CE"/>
          <w:sz w:val="24"/>
          <w:szCs w:val="24"/>
        </w:rPr>
        <w:t>świadczenie, że projekt pływalni będzie oparty na wytycznych zawartych w anal</w:t>
      </w:r>
      <w:r w:rsidRPr="006124E4">
        <w:rPr>
          <w:rFonts w:ascii="Arial CE" w:hAnsi="Arial CE"/>
          <w:sz w:val="24"/>
          <w:szCs w:val="24"/>
        </w:rPr>
        <w:t>i</w:t>
      </w:r>
      <w:r w:rsidRPr="006124E4">
        <w:rPr>
          <w:rFonts w:ascii="Arial CE" w:hAnsi="Arial CE"/>
          <w:sz w:val="24"/>
          <w:szCs w:val="24"/>
        </w:rPr>
        <w:t>zie funkcjonalno-użytkowej małych przyszkolnych krytych pływalni dla programu „Dolnośląski Delfinek” (</w:t>
      </w:r>
      <w:r w:rsidR="00156C26" w:rsidRPr="006124E4">
        <w:rPr>
          <w:rFonts w:ascii="Arial CE" w:hAnsi="Arial CE"/>
          <w:sz w:val="24"/>
          <w:szCs w:val="24"/>
        </w:rPr>
        <w:t xml:space="preserve">opracowanie </w:t>
      </w:r>
      <w:r w:rsidRPr="006124E4">
        <w:rPr>
          <w:rFonts w:ascii="Arial CE" w:hAnsi="Arial CE"/>
          <w:sz w:val="24"/>
          <w:szCs w:val="24"/>
        </w:rPr>
        <w:t>dostępn</w:t>
      </w:r>
      <w:r w:rsidR="00156C26" w:rsidRPr="006124E4">
        <w:rPr>
          <w:rFonts w:ascii="Arial CE" w:hAnsi="Arial CE"/>
          <w:sz w:val="24"/>
          <w:szCs w:val="24"/>
        </w:rPr>
        <w:t>e</w:t>
      </w:r>
      <w:r w:rsidRPr="006124E4">
        <w:rPr>
          <w:rFonts w:ascii="Arial CE" w:hAnsi="Arial CE"/>
          <w:sz w:val="24"/>
          <w:szCs w:val="24"/>
        </w:rPr>
        <w:t xml:space="preserve"> </w:t>
      </w:r>
      <w:r w:rsidR="00156C26" w:rsidRPr="006124E4">
        <w:rPr>
          <w:rFonts w:ascii="Arial CE" w:hAnsi="Arial CE"/>
          <w:sz w:val="24"/>
          <w:szCs w:val="24"/>
        </w:rPr>
        <w:t xml:space="preserve">jest </w:t>
      </w:r>
      <w:r w:rsidRPr="006124E4">
        <w:rPr>
          <w:rFonts w:ascii="Arial CE" w:hAnsi="Arial CE"/>
          <w:sz w:val="24"/>
          <w:szCs w:val="24"/>
        </w:rPr>
        <w:t>na stronie internetowej Urzędu Marszałkowskiego Województwa Dolnośląskiego w zakładce SPORT/Dolnośląski Delfinek).</w:t>
      </w:r>
    </w:p>
    <w:p w:rsidR="00C55DCA" w:rsidRPr="006124E4" w:rsidRDefault="00C55DCA" w:rsidP="00D52358">
      <w:pPr>
        <w:spacing w:after="0"/>
        <w:jc w:val="both"/>
        <w:rPr>
          <w:rFonts w:ascii="Arial CE" w:hAnsi="Arial CE"/>
          <w:sz w:val="24"/>
          <w:szCs w:val="24"/>
        </w:rPr>
      </w:pPr>
    </w:p>
    <w:p w:rsidR="00D76562" w:rsidRPr="006124E4" w:rsidRDefault="00D76562" w:rsidP="00D52358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b/>
          <w:sz w:val="24"/>
          <w:szCs w:val="24"/>
        </w:rPr>
        <w:t>II. Założenia szczegółowe</w:t>
      </w:r>
      <w:r w:rsidR="00D52358" w:rsidRPr="006124E4">
        <w:rPr>
          <w:rFonts w:ascii="Arial CE" w:hAnsi="Arial CE"/>
          <w:b/>
          <w:sz w:val="24"/>
          <w:szCs w:val="24"/>
        </w:rPr>
        <w:t xml:space="preserve"> w zakresie rozszerzonego programu </w:t>
      </w:r>
      <w:proofErr w:type="spellStart"/>
      <w:r w:rsidR="00D52358" w:rsidRPr="006124E4">
        <w:rPr>
          <w:rFonts w:ascii="Arial CE" w:hAnsi="Arial CE"/>
          <w:b/>
          <w:sz w:val="24"/>
          <w:szCs w:val="24"/>
        </w:rPr>
        <w:t>funkcjonalno</w:t>
      </w:r>
      <w:proofErr w:type="spellEnd"/>
      <w:r w:rsidR="00D52358" w:rsidRPr="006124E4">
        <w:rPr>
          <w:rFonts w:ascii="Arial CE" w:hAnsi="Arial CE"/>
          <w:b/>
          <w:sz w:val="24"/>
          <w:szCs w:val="24"/>
        </w:rPr>
        <w:t xml:space="preserve"> </w:t>
      </w:r>
      <w:r w:rsidR="0069444F">
        <w:rPr>
          <w:rFonts w:ascii="Arial CE" w:hAnsi="Arial CE"/>
          <w:b/>
          <w:sz w:val="24"/>
          <w:szCs w:val="24"/>
        </w:rPr>
        <w:t>–</w:t>
      </w:r>
      <w:r w:rsidR="00D52358" w:rsidRPr="006124E4">
        <w:rPr>
          <w:rFonts w:ascii="Arial CE" w:hAnsi="Arial CE"/>
          <w:b/>
          <w:sz w:val="24"/>
          <w:szCs w:val="24"/>
        </w:rPr>
        <w:t xml:space="preserve"> użytkowego</w:t>
      </w:r>
      <w:r w:rsidR="0069444F">
        <w:rPr>
          <w:rFonts w:ascii="Arial CE" w:hAnsi="Arial CE"/>
          <w:b/>
          <w:sz w:val="24"/>
          <w:szCs w:val="24"/>
        </w:rPr>
        <w:t xml:space="preserve"> oraz planowana lokalizacja.</w:t>
      </w:r>
    </w:p>
    <w:p w:rsidR="006124E4" w:rsidRPr="006124E4" w:rsidRDefault="006124E4" w:rsidP="006124E4">
      <w:pPr>
        <w:jc w:val="both"/>
        <w:rPr>
          <w:rFonts w:ascii="Arial CE" w:hAnsi="Arial CE"/>
          <w:b/>
          <w:sz w:val="24"/>
          <w:szCs w:val="24"/>
        </w:rPr>
      </w:pPr>
      <w:r>
        <w:rPr>
          <w:rFonts w:ascii="Arial CE" w:hAnsi="Arial CE"/>
          <w:b/>
          <w:sz w:val="24"/>
          <w:szCs w:val="24"/>
        </w:rPr>
        <w:t>1. Lokalizacja obiektu</w:t>
      </w:r>
    </w:p>
    <w:p w:rsidR="006124E4" w:rsidRDefault="006124E4" w:rsidP="006124E4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Program</w:t>
      </w:r>
      <w:r>
        <w:rPr>
          <w:rFonts w:ascii="Arial CE" w:hAnsi="Arial CE"/>
          <w:sz w:val="24"/>
          <w:szCs w:val="24"/>
        </w:rPr>
        <w:t xml:space="preserve"> zakłada lokalizację obiektu na </w:t>
      </w:r>
      <w:r w:rsidR="0069444F">
        <w:rPr>
          <w:rFonts w:ascii="Arial CE" w:hAnsi="Arial CE"/>
          <w:sz w:val="24"/>
          <w:szCs w:val="24"/>
        </w:rPr>
        <w:t>terenach należących do Gminy Twardogóra stanowiących działkę nr 42/2 AM 18. Z uwagi na ograniczenia terenowe na działce nr 42/2 AM 18 dopuszcza się możliwość ingerencji w działkę nr 1/5 oraz 1/3 AM 18 w</w:t>
      </w:r>
      <w:r w:rsidR="0069444F">
        <w:rPr>
          <w:rFonts w:ascii="Arial CE" w:hAnsi="Arial CE"/>
          <w:sz w:val="24"/>
          <w:szCs w:val="24"/>
        </w:rPr>
        <w:t>y</w:t>
      </w:r>
      <w:r w:rsidR="0069444F">
        <w:rPr>
          <w:rFonts w:ascii="Arial CE" w:hAnsi="Arial CE"/>
          <w:sz w:val="24"/>
          <w:szCs w:val="24"/>
        </w:rPr>
        <w:t xml:space="preserve">korzystywanej obecnie </w:t>
      </w:r>
      <w:r w:rsidR="00D13D33">
        <w:rPr>
          <w:rFonts w:ascii="Arial CE" w:hAnsi="Arial CE"/>
          <w:sz w:val="24"/>
          <w:szCs w:val="24"/>
        </w:rPr>
        <w:t xml:space="preserve">jako targowisko miejskie. </w:t>
      </w:r>
      <w:r>
        <w:rPr>
          <w:rFonts w:ascii="Arial CE" w:hAnsi="Arial CE"/>
          <w:sz w:val="24"/>
          <w:szCs w:val="24"/>
        </w:rPr>
        <w:t>Zajęcie dodatkowej części działki nr</w:t>
      </w:r>
      <w:r w:rsidR="00D13D33">
        <w:rPr>
          <w:rFonts w:ascii="Arial CE" w:hAnsi="Arial CE"/>
          <w:sz w:val="24"/>
          <w:szCs w:val="24"/>
        </w:rPr>
        <w:t xml:space="preserve"> 1/5 oraz 1/3 AM 18, </w:t>
      </w:r>
      <w:r>
        <w:rPr>
          <w:rFonts w:ascii="Arial CE" w:hAnsi="Arial CE"/>
          <w:sz w:val="24"/>
          <w:szCs w:val="24"/>
        </w:rPr>
        <w:t xml:space="preserve"> na której obecnie funkcjonuje targowisko wiąże się z </w:t>
      </w:r>
      <w:r w:rsidR="00CE7C70">
        <w:rPr>
          <w:rFonts w:ascii="Arial CE" w:hAnsi="Arial CE"/>
          <w:sz w:val="24"/>
          <w:szCs w:val="24"/>
        </w:rPr>
        <w:t>przeproje</w:t>
      </w:r>
      <w:r w:rsidR="00CE7C70">
        <w:rPr>
          <w:rFonts w:ascii="Arial CE" w:hAnsi="Arial CE"/>
          <w:sz w:val="24"/>
          <w:szCs w:val="24"/>
        </w:rPr>
        <w:t>k</w:t>
      </w:r>
      <w:r w:rsidR="00CE7C70">
        <w:rPr>
          <w:rFonts w:ascii="Arial CE" w:hAnsi="Arial CE"/>
          <w:sz w:val="24"/>
          <w:szCs w:val="24"/>
        </w:rPr>
        <w:t>towaniem targowiska w sposób umożliwiający jego funkcjonowania w sposób d</w:t>
      </w:r>
      <w:r w:rsidR="00CE7C70">
        <w:rPr>
          <w:rFonts w:ascii="Arial CE" w:hAnsi="Arial CE"/>
          <w:sz w:val="24"/>
          <w:szCs w:val="24"/>
        </w:rPr>
        <w:t>o</w:t>
      </w:r>
      <w:r w:rsidR="00CE7C70">
        <w:rPr>
          <w:rFonts w:ascii="Arial CE" w:hAnsi="Arial CE"/>
          <w:sz w:val="24"/>
          <w:szCs w:val="24"/>
        </w:rPr>
        <w:t xml:space="preserve">tychczasowy z uwzględnieniem mniejszej powierzchni handlowej. </w:t>
      </w:r>
      <w:r w:rsidR="00D13D33">
        <w:rPr>
          <w:rFonts w:ascii="Arial CE" w:hAnsi="Arial CE"/>
          <w:sz w:val="24"/>
          <w:szCs w:val="24"/>
        </w:rPr>
        <w:t>Ponadto do wyk</w:t>
      </w:r>
      <w:r w:rsidR="00D13D33">
        <w:rPr>
          <w:rFonts w:ascii="Arial CE" w:hAnsi="Arial CE"/>
          <w:sz w:val="24"/>
          <w:szCs w:val="24"/>
        </w:rPr>
        <w:t>o</w:t>
      </w:r>
      <w:r w:rsidR="00D13D33">
        <w:rPr>
          <w:rFonts w:ascii="Arial CE" w:hAnsi="Arial CE"/>
          <w:sz w:val="24"/>
          <w:szCs w:val="24"/>
        </w:rPr>
        <w:t>rzystania na cele projektowe niniejszego postępowania konkursowego jest dodatk</w:t>
      </w:r>
      <w:r w:rsidR="00D13D33">
        <w:rPr>
          <w:rFonts w:ascii="Arial CE" w:hAnsi="Arial CE"/>
          <w:sz w:val="24"/>
          <w:szCs w:val="24"/>
        </w:rPr>
        <w:t>o</w:t>
      </w:r>
      <w:r w:rsidR="00D13D33">
        <w:rPr>
          <w:rFonts w:ascii="Arial CE" w:hAnsi="Arial CE"/>
          <w:sz w:val="24"/>
          <w:szCs w:val="24"/>
        </w:rPr>
        <w:t>wy teren stanowiący część działki nr 11/4 AM 18, któr</w:t>
      </w:r>
      <w:r w:rsidR="000440BD">
        <w:rPr>
          <w:rFonts w:ascii="Arial CE" w:hAnsi="Arial CE"/>
          <w:sz w:val="24"/>
          <w:szCs w:val="24"/>
        </w:rPr>
        <w:t>y</w:t>
      </w:r>
      <w:r w:rsidR="00D13D33">
        <w:rPr>
          <w:rFonts w:ascii="Arial CE" w:hAnsi="Arial CE"/>
          <w:sz w:val="24"/>
          <w:szCs w:val="24"/>
        </w:rPr>
        <w:t xml:space="preserve"> Gmina Twardogóra pl</w:t>
      </w:r>
      <w:r w:rsidR="00D13D33">
        <w:rPr>
          <w:rFonts w:ascii="Arial CE" w:hAnsi="Arial CE"/>
          <w:sz w:val="24"/>
          <w:szCs w:val="24"/>
        </w:rPr>
        <w:t>a</w:t>
      </w:r>
      <w:r w:rsidR="00D13D33">
        <w:rPr>
          <w:rFonts w:ascii="Arial CE" w:hAnsi="Arial CE"/>
          <w:sz w:val="24"/>
          <w:szCs w:val="24"/>
        </w:rPr>
        <w:t>nuje pozyskać w najbliższym cz</w:t>
      </w:r>
      <w:r w:rsidR="00D13D33">
        <w:rPr>
          <w:rFonts w:ascii="Arial CE" w:hAnsi="Arial CE"/>
          <w:sz w:val="24"/>
          <w:szCs w:val="24"/>
        </w:rPr>
        <w:t>a</w:t>
      </w:r>
      <w:r w:rsidR="000440BD">
        <w:rPr>
          <w:rFonts w:ascii="Arial CE" w:hAnsi="Arial CE"/>
          <w:sz w:val="24"/>
          <w:szCs w:val="24"/>
        </w:rPr>
        <w:t>sie.</w:t>
      </w:r>
      <w:bookmarkStart w:id="0" w:name="_GoBack"/>
      <w:bookmarkEnd w:id="0"/>
    </w:p>
    <w:p w:rsidR="00D76562" w:rsidRPr="006124E4" w:rsidRDefault="006124E4" w:rsidP="00D52358">
      <w:pPr>
        <w:jc w:val="both"/>
        <w:rPr>
          <w:rFonts w:ascii="Arial CE" w:hAnsi="Arial CE"/>
          <w:b/>
          <w:sz w:val="24"/>
          <w:szCs w:val="24"/>
        </w:rPr>
      </w:pPr>
      <w:r>
        <w:rPr>
          <w:rFonts w:ascii="Arial CE" w:hAnsi="Arial CE"/>
          <w:b/>
          <w:sz w:val="24"/>
          <w:szCs w:val="24"/>
        </w:rPr>
        <w:t>2</w:t>
      </w:r>
      <w:r w:rsidR="00D52358" w:rsidRPr="006124E4">
        <w:rPr>
          <w:rFonts w:ascii="Arial CE" w:hAnsi="Arial CE"/>
          <w:b/>
          <w:sz w:val="24"/>
          <w:szCs w:val="24"/>
        </w:rPr>
        <w:t>. P</w:t>
      </w:r>
      <w:r w:rsidR="00D76562" w:rsidRPr="006124E4">
        <w:rPr>
          <w:rFonts w:ascii="Arial CE" w:hAnsi="Arial CE"/>
          <w:b/>
          <w:sz w:val="24"/>
          <w:szCs w:val="24"/>
        </w:rPr>
        <w:t>ływalni</w:t>
      </w:r>
      <w:r w:rsidR="00D52358" w:rsidRPr="006124E4">
        <w:rPr>
          <w:rFonts w:ascii="Arial CE" w:hAnsi="Arial CE"/>
          <w:b/>
          <w:sz w:val="24"/>
          <w:szCs w:val="24"/>
        </w:rPr>
        <w:t>a</w:t>
      </w:r>
    </w:p>
    <w:p w:rsidR="00D52358" w:rsidRPr="006124E4" w:rsidRDefault="00D52358" w:rsidP="00D52358">
      <w:pPr>
        <w:jc w:val="both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Program funkcjonalny obiektu pływalni należy rozszerzyć w stosunku do założeń wyjściowych </w:t>
      </w:r>
      <w:r w:rsidR="00D13D33">
        <w:rPr>
          <w:rFonts w:ascii="Arial CE" w:hAnsi="Arial CE"/>
          <w:sz w:val="24"/>
          <w:szCs w:val="24"/>
        </w:rPr>
        <w:t xml:space="preserve">opisanych w </w:t>
      </w:r>
      <w:r w:rsidR="00D13D33" w:rsidRPr="00D13D33">
        <w:rPr>
          <w:rFonts w:ascii="Arial CE" w:hAnsi="Arial CE"/>
          <w:sz w:val="24"/>
          <w:szCs w:val="24"/>
        </w:rPr>
        <w:t>wytycznych zawartych w analizie funkcjonalno-użytkowej małych przyszkolnych krytych pływalni dla programu „Dolnośląski Delfinek” (oprac</w:t>
      </w:r>
      <w:r w:rsidR="00D13D33" w:rsidRPr="00D13D33">
        <w:rPr>
          <w:rFonts w:ascii="Arial CE" w:hAnsi="Arial CE"/>
          <w:sz w:val="24"/>
          <w:szCs w:val="24"/>
        </w:rPr>
        <w:t>o</w:t>
      </w:r>
      <w:r w:rsidR="00D13D33" w:rsidRPr="00D13D33">
        <w:rPr>
          <w:rFonts w:ascii="Arial CE" w:hAnsi="Arial CE"/>
          <w:sz w:val="24"/>
          <w:szCs w:val="24"/>
        </w:rPr>
        <w:t>wanie dostępne jest na stronie internetowej Urzędu Marszałkowskiego Województwa Dolnośląskiego w zakładce SPORT/Dolnośląski Delfinek)</w:t>
      </w:r>
      <w:r w:rsidR="00D13D33">
        <w:rPr>
          <w:rFonts w:ascii="Arial CE" w:hAnsi="Arial CE"/>
          <w:sz w:val="24"/>
          <w:szCs w:val="24"/>
        </w:rPr>
        <w:t xml:space="preserve"> </w:t>
      </w:r>
      <w:r w:rsidRPr="006124E4">
        <w:rPr>
          <w:rFonts w:ascii="Arial CE" w:hAnsi="Arial CE"/>
          <w:sz w:val="24"/>
          <w:szCs w:val="24"/>
        </w:rPr>
        <w:t>o dodatkową ofertę w z</w:t>
      </w:r>
      <w:r w:rsidRPr="006124E4">
        <w:rPr>
          <w:rFonts w:ascii="Arial CE" w:hAnsi="Arial CE"/>
          <w:sz w:val="24"/>
          <w:szCs w:val="24"/>
        </w:rPr>
        <w:t>a</w:t>
      </w:r>
      <w:r w:rsidRPr="006124E4">
        <w:rPr>
          <w:rFonts w:ascii="Arial CE" w:hAnsi="Arial CE"/>
          <w:sz w:val="24"/>
          <w:szCs w:val="24"/>
        </w:rPr>
        <w:t xml:space="preserve">kresie kompleksu rekreacyjnego. Zakłada się  umiejscowienie kompleksu </w:t>
      </w:r>
      <w:proofErr w:type="spellStart"/>
      <w:r w:rsidRPr="006124E4">
        <w:rPr>
          <w:rFonts w:ascii="Arial CE" w:hAnsi="Arial CE"/>
          <w:sz w:val="24"/>
          <w:szCs w:val="24"/>
        </w:rPr>
        <w:t>saunow</w:t>
      </w:r>
      <w:r w:rsidRPr="006124E4">
        <w:rPr>
          <w:rFonts w:ascii="Arial CE" w:hAnsi="Arial CE"/>
          <w:sz w:val="24"/>
          <w:szCs w:val="24"/>
        </w:rPr>
        <w:t>e</w:t>
      </w:r>
      <w:r w:rsidRPr="006124E4">
        <w:rPr>
          <w:rFonts w:ascii="Arial CE" w:hAnsi="Arial CE"/>
          <w:sz w:val="24"/>
          <w:szCs w:val="24"/>
        </w:rPr>
        <w:t>go</w:t>
      </w:r>
      <w:proofErr w:type="spellEnd"/>
      <w:r w:rsidRPr="006124E4">
        <w:rPr>
          <w:rFonts w:ascii="Arial CE" w:hAnsi="Arial CE"/>
          <w:sz w:val="24"/>
          <w:szCs w:val="24"/>
        </w:rPr>
        <w:t xml:space="preserve">, w tym </w:t>
      </w:r>
      <w:proofErr w:type="spellStart"/>
      <w:r w:rsidRPr="006124E4">
        <w:rPr>
          <w:rFonts w:ascii="Arial CE" w:hAnsi="Arial CE"/>
          <w:sz w:val="24"/>
          <w:szCs w:val="24"/>
        </w:rPr>
        <w:t>suana</w:t>
      </w:r>
      <w:proofErr w:type="spellEnd"/>
      <w:r w:rsidRPr="006124E4">
        <w:rPr>
          <w:rFonts w:ascii="Arial CE" w:hAnsi="Arial CE"/>
          <w:sz w:val="24"/>
          <w:szCs w:val="24"/>
        </w:rPr>
        <w:t xml:space="preserve"> sucha</w:t>
      </w:r>
      <w:r w:rsidR="0056244C" w:rsidRPr="006124E4">
        <w:rPr>
          <w:rFonts w:ascii="Arial CE" w:hAnsi="Arial CE"/>
          <w:sz w:val="24"/>
          <w:szCs w:val="24"/>
        </w:rPr>
        <w:t xml:space="preserve"> (6-9 osób)</w:t>
      </w:r>
      <w:r w:rsidRPr="006124E4">
        <w:rPr>
          <w:rFonts w:ascii="Arial CE" w:hAnsi="Arial CE"/>
          <w:sz w:val="24"/>
          <w:szCs w:val="24"/>
        </w:rPr>
        <w:t xml:space="preserve">, sauna </w:t>
      </w:r>
      <w:r w:rsidR="0056244C" w:rsidRPr="006124E4">
        <w:rPr>
          <w:rFonts w:ascii="Arial CE" w:hAnsi="Arial CE"/>
          <w:sz w:val="24"/>
          <w:szCs w:val="24"/>
        </w:rPr>
        <w:t xml:space="preserve">parowa (6-9osób) </w:t>
      </w:r>
      <w:r w:rsidRPr="006124E4">
        <w:rPr>
          <w:rFonts w:ascii="Arial CE" w:hAnsi="Arial CE"/>
          <w:sz w:val="24"/>
          <w:szCs w:val="24"/>
        </w:rPr>
        <w:t xml:space="preserve">oraz </w:t>
      </w:r>
      <w:r w:rsidR="00D13D33">
        <w:rPr>
          <w:rFonts w:ascii="Arial CE" w:hAnsi="Arial CE"/>
          <w:sz w:val="24"/>
          <w:szCs w:val="24"/>
        </w:rPr>
        <w:t xml:space="preserve">dwie </w:t>
      </w:r>
      <w:r w:rsidR="0056244C" w:rsidRPr="006124E4">
        <w:rPr>
          <w:rFonts w:ascii="Arial CE" w:hAnsi="Arial CE"/>
          <w:sz w:val="24"/>
          <w:szCs w:val="24"/>
        </w:rPr>
        <w:t>nieck</w:t>
      </w:r>
      <w:r w:rsidR="00D13D33">
        <w:rPr>
          <w:rFonts w:ascii="Arial CE" w:hAnsi="Arial CE"/>
          <w:sz w:val="24"/>
          <w:szCs w:val="24"/>
        </w:rPr>
        <w:t>i z h</w:t>
      </w:r>
      <w:r w:rsidR="00D13D33">
        <w:rPr>
          <w:rFonts w:ascii="Arial CE" w:hAnsi="Arial CE"/>
          <w:sz w:val="24"/>
          <w:szCs w:val="24"/>
        </w:rPr>
        <w:t>y</w:t>
      </w:r>
      <w:r w:rsidR="00D13D33">
        <w:rPr>
          <w:rFonts w:ascii="Arial CE" w:hAnsi="Arial CE"/>
          <w:sz w:val="24"/>
          <w:szCs w:val="24"/>
        </w:rPr>
        <w:t xml:space="preserve">dromasażami </w:t>
      </w:r>
      <w:r w:rsidR="0056244C" w:rsidRPr="006124E4">
        <w:rPr>
          <w:rFonts w:ascii="Arial CE" w:hAnsi="Arial CE"/>
          <w:sz w:val="24"/>
          <w:szCs w:val="24"/>
        </w:rPr>
        <w:t xml:space="preserve">typu </w:t>
      </w:r>
      <w:proofErr w:type="spellStart"/>
      <w:r w:rsidRPr="006124E4">
        <w:rPr>
          <w:rFonts w:ascii="Arial CE" w:hAnsi="Arial CE"/>
          <w:sz w:val="24"/>
          <w:szCs w:val="24"/>
        </w:rPr>
        <w:t>whirpool</w:t>
      </w:r>
      <w:proofErr w:type="spellEnd"/>
      <w:r w:rsidR="0056244C" w:rsidRPr="006124E4">
        <w:rPr>
          <w:rFonts w:ascii="Arial CE" w:hAnsi="Arial CE"/>
          <w:sz w:val="24"/>
          <w:szCs w:val="24"/>
        </w:rPr>
        <w:t xml:space="preserve"> z przeznaczeniem dla 4-6 osób jednocześnie</w:t>
      </w:r>
      <w:r w:rsidR="00D13D33">
        <w:rPr>
          <w:rFonts w:ascii="Arial CE" w:hAnsi="Arial CE"/>
          <w:sz w:val="24"/>
          <w:szCs w:val="24"/>
        </w:rPr>
        <w:t xml:space="preserve"> każda</w:t>
      </w:r>
      <w:r w:rsidRPr="006124E4">
        <w:rPr>
          <w:rFonts w:ascii="Arial CE" w:hAnsi="Arial CE"/>
          <w:sz w:val="24"/>
          <w:szCs w:val="24"/>
        </w:rPr>
        <w:t xml:space="preserve">.  </w:t>
      </w:r>
    </w:p>
    <w:p w:rsidR="00D13D33" w:rsidRDefault="00D13D33" w:rsidP="00D52358">
      <w:pPr>
        <w:jc w:val="both"/>
        <w:rPr>
          <w:rFonts w:ascii="Arial CE" w:hAnsi="Arial CE"/>
          <w:b/>
          <w:sz w:val="24"/>
          <w:szCs w:val="24"/>
        </w:rPr>
      </w:pPr>
    </w:p>
    <w:p w:rsidR="00D13D33" w:rsidRDefault="00D13D33" w:rsidP="00D52358">
      <w:pPr>
        <w:jc w:val="both"/>
        <w:rPr>
          <w:rFonts w:ascii="Arial CE" w:hAnsi="Arial CE"/>
          <w:b/>
          <w:sz w:val="24"/>
          <w:szCs w:val="24"/>
        </w:rPr>
      </w:pPr>
    </w:p>
    <w:p w:rsidR="00D52358" w:rsidRPr="006124E4" w:rsidRDefault="006124E4" w:rsidP="00D52358">
      <w:pPr>
        <w:jc w:val="both"/>
        <w:rPr>
          <w:rFonts w:ascii="Arial CE" w:hAnsi="Arial CE"/>
          <w:sz w:val="24"/>
          <w:szCs w:val="24"/>
        </w:rPr>
      </w:pPr>
      <w:r>
        <w:rPr>
          <w:rFonts w:ascii="Arial CE" w:hAnsi="Arial CE"/>
          <w:b/>
          <w:sz w:val="24"/>
          <w:szCs w:val="24"/>
        </w:rPr>
        <w:t>3</w:t>
      </w:r>
      <w:r w:rsidR="00D52358" w:rsidRPr="006124E4">
        <w:rPr>
          <w:rFonts w:ascii="Arial CE" w:hAnsi="Arial CE"/>
          <w:b/>
          <w:sz w:val="24"/>
          <w:szCs w:val="24"/>
        </w:rPr>
        <w:t>. Część hotelowa</w:t>
      </w:r>
    </w:p>
    <w:p w:rsidR="00B57B07" w:rsidRPr="006124E4" w:rsidRDefault="00D52358" w:rsidP="006124E4">
      <w:pPr>
        <w:jc w:val="both"/>
        <w:rPr>
          <w:rFonts w:ascii="Arial CE" w:hAnsi="Arial CE"/>
          <w:b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>Na terenie istniejącego obiektu hal</w:t>
      </w:r>
      <w:r w:rsidR="00D13D33">
        <w:rPr>
          <w:rFonts w:ascii="Arial CE" w:hAnsi="Arial CE"/>
          <w:sz w:val="24"/>
          <w:szCs w:val="24"/>
        </w:rPr>
        <w:t>i wi</w:t>
      </w:r>
      <w:r w:rsidRPr="006124E4">
        <w:rPr>
          <w:rFonts w:ascii="Arial CE" w:hAnsi="Arial CE"/>
          <w:sz w:val="24"/>
          <w:szCs w:val="24"/>
        </w:rPr>
        <w:t xml:space="preserve">dowiskowo-sportowej zlokalizowana jest część hotelowa obejmująca łącznie 10 pokoi na 30 miejsc noclegowych. W ramach </w:t>
      </w:r>
      <w:r w:rsidR="0056244C" w:rsidRPr="006124E4">
        <w:rPr>
          <w:rFonts w:ascii="Arial CE" w:hAnsi="Arial CE"/>
          <w:sz w:val="24"/>
          <w:szCs w:val="24"/>
        </w:rPr>
        <w:t>prze</w:t>
      </w:r>
      <w:r w:rsidR="0056244C" w:rsidRPr="006124E4">
        <w:rPr>
          <w:rFonts w:ascii="Arial CE" w:hAnsi="Arial CE"/>
          <w:sz w:val="24"/>
          <w:szCs w:val="24"/>
        </w:rPr>
        <w:t>d</w:t>
      </w:r>
      <w:r w:rsidR="0056244C" w:rsidRPr="006124E4">
        <w:rPr>
          <w:rFonts w:ascii="Arial CE" w:hAnsi="Arial CE"/>
          <w:sz w:val="24"/>
          <w:szCs w:val="24"/>
        </w:rPr>
        <w:t xml:space="preserve">miotowego postępowania konkursowego </w:t>
      </w:r>
      <w:r w:rsidRPr="006124E4">
        <w:rPr>
          <w:rFonts w:ascii="Arial CE" w:hAnsi="Arial CE"/>
          <w:sz w:val="24"/>
          <w:szCs w:val="24"/>
        </w:rPr>
        <w:t xml:space="preserve">planuje się zapewnić dodatkowe miejsca hotelowe w ilości kolejnych 30 </w:t>
      </w:r>
      <w:r w:rsidR="0056244C" w:rsidRPr="006124E4">
        <w:rPr>
          <w:rFonts w:ascii="Arial CE" w:hAnsi="Arial CE"/>
          <w:sz w:val="24"/>
          <w:szCs w:val="24"/>
        </w:rPr>
        <w:t>miejsc</w:t>
      </w:r>
      <w:r w:rsidRPr="006124E4">
        <w:rPr>
          <w:rFonts w:ascii="Arial CE" w:hAnsi="Arial CE"/>
          <w:sz w:val="24"/>
          <w:szCs w:val="24"/>
        </w:rPr>
        <w:t xml:space="preserve"> tj. 10 pokoi po 3 osoby. </w:t>
      </w:r>
      <w:r w:rsidR="0056244C" w:rsidRPr="006124E4">
        <w:rPr>
          <w:rFonts w:ascii="Arial CE" w:hAnsi="Arial CE"/>
          <w:sz w:val="24"/>
          <w:szCs w:val="24"/>
        </w:rPr>
        <w:t>W każdym pokoju n</w:t>
      </w:r>
      <w:r w:rsidR="0056244C" w:rsidRPr="006124E4">
        <w:rPr>
          <w:rFonts w:ascii="Arial CE" w:hAnsi="Arial CE"/>
          <w:sz w:val="24"/>
          <w:szCs w:val="24"/>
        </w:rPr>
        <w:t>a</w:t>
      </w:r>
      <w:r w:rsidR="0056244C" w:rsidRPr="006124E4">
        <w:rPr>
          <w:rFonts w:ascii="Arial CE" w:hAnsi="Arial CE"/>
          <w:sz w:val="24"/>
          <w:szCs w:val="24"/>
        </w:rPr>
        <w:t>leży przewidzieć niezależny węzeł sanitarny (umywalka, miska ustępowa, kabina z brodzikiem). Pokoje powinny przewidywać poza standardowym umeblowaniem mo</w:t>
      </w:r>
      <w:r w:rsidR="0056244C" w:rsidRPr="006124E4">
        <w:rPr>
          <w:rFonts w:ascii="Arial CE" w:hAnsi="Arial CE"/>
          <w:sz w:val="24"/>
          <w:szCs w:val="24"/>
        </w:rPr>
        <w:t>ż</w:t>
      </w:r>
      <w:r w:rsidR="0056244C" w:rsidRPr="006124E4">
        <w:rPr>
          <w:rFonts w:ascii="Arial CE" w:hAnsi="Arial CE"/>
          <w:sz w:val="24"/>
          <w:szCs w:val="24"/>
        </w:rPr>
        <w:t xml:space="preserve">liwość ustawienia łóżek o długości 2,2m.  </w:t>
      </w:r>
      <w:r w:rsidR="006124E4">
        <w:rPr>
          <w:rFonts w:ascii="Arial CE" w:hAnsi="Arial CE"/>
          <w:sz w:val="24"/>
          <w:szCs w:val="24"/>
        </w:rPr>
        <w:t>Celem zlokalizowania dodatkowych miejsc hotelowych zakłada się możliwość bądź rozbudowy istniejącej hali widowiskow</w:t>
      </w:r>
      <w:r w:rsidR="00D13D33">
        <w:rPr>
          <w:rFonts w:ascii="Arial CE" w:hAnsi="Arial CE"/>
          <w:sz w:val="24"/>
          <w:szCs w:val="24"/>
        </w:rPr>
        <w:t>o</w:t>
      </w:r>
      <w:r w:rsidR="006124E4">
        <w:rPr>
          <w:rFonts w:ascii="Arial CE" w:hAnsi="Arial CE"/>
          <w:sz w:val="24"/>
          <w:szCs w:val="24"/>
        </w:rPr>
        <w:t>-sportowej bądź wyodrębnienie niezależnej części hotelowej lokalizowanej w obrębie pływalni przy czym lokalizację samej pływalni dopuszcza się jako budowę niezale</w:t>
      </w:r>
      <w:r w:rsidR="006124E4">
        <w:rPr>
          <w:rFonts w:ascii="Arial CE" w:hAnsi="Arial CE"/>
          <w:sz w:val="24"/>
          <w:szCs w:val="24"/>
        </w:rPr>
        <w:t>ż</w:t>
      </w:r>
      <w:r w:rsidR="006124E4">
        <w:rPr>
          <w:rFonts w:ascii="Arial CE" w:hAnsi="Arial CE"/>
          <w:sz w:val="24"/>
          <w:szCs w:val="24"/>
        </w:rPr>
        <w:t>nego budynku z połączeniem z istniejącym kompleksem ułatwiającym przemieszcz</w:t>
      </w:r>
      <w:r w:rsidR="006124E4">
        <w:rPr>
          <w:rFonts w:ascii="Arial CE" w:hAnsi="Arial CE"/>
          <w:sz w:val="24"/>
          <w:szCs w:val="24"/>
        </w:rPr>
        <w:t>a</w:t>
      </w:r>
      <w:r w:rsidR="006124E4">
        <w:rPr>
          <w:rFonts w:ascii="Arial CE" w:hAnsi="Arial CE"/>
          <w:sz w:val="24"/>
          <w:szCs w:val="24"/>
        </w:rPr>
        <w:t xml:space="preserve">nie się uczniów na lekcje pływania lub jako rozbudowę istniejącej hali widowiskowo-sportowej. </w:t>
      </w:r>
    </w:p>
    <w:p w:rsidR="00B57B07" w:rsidRPr="006124E4" w:rsidRDefault="00B57B07" w:rsidP="000F054C">
      <w:pPr>
        <w:spacing w:after="0"/>
        <w:rPr>
          <w:rFonts w:ascii="Arial CE" w:hAnsi="Arial CE"/>
          <w:sz w:val="24"/>
          <w:szCs w:val="24"/>
        </w:rPr>
      </w:pPr>
    </w:p>
    <w:p w:rsidR="000F054C" w:rsidRPr="006124E4" w:rsidRDefault="000F054C" w:rsidP="000F054C">
      <w:pPr>
        <w:spacing w:after="0"/>
        <w:rPr>
          <w:rFonts w:ascii="Arial CE" w:hAnsi="Arial CE"/>
          <w:sz w:val="24"/>
          <w:szCs w:val="24"/>
        </w:rPr>
      </w:pPr>
    </w:p>
    <w:p w:rsidR="000F054C" w:rsidRPr="006124E4" w:rsidRDefault="000F054C" w:rsidP="000F054C">
      <w:pPr>
        <w:spacing w:after="0"/>
        <w:rPr>
          <w:rFonts w:ascii="Arial CE" w:hAnsi="Arial CE"/>
          <w:sz w:val="24"/>
          <w:szCs w:val="24"/>
        </w:rPr>
      </w:pPr>
    </w:p>
    <w:p w:rsidR="000F054C" w:rsidRPr="006124E4" w:rsidRDefault="000F054C" w:rsidP="000F054C">
      <w:pPr>
        <w:spacing w:after="0"/>
        <w:rPr>
          <w:rFonts w:ascii="Arial CE" w:hAnsi="Arial CE"/>
          <w:sz w:val="24"/>
          <w:szCs w:val="24"/>
        </w:rPr>
      </w:pPr>
    </w:p>
    <w:p w:rsidR="00E349DD" w:rsidRPr="006124E4" w:rsidRDefault="00E349DD" w:rsidP="000F054C">
      <w:pPr>
        <w:spacing w:after="0"/>
        <w:rPr>
          <w:rFonts w:ascii="Arial CE" w:hAnsi="Arial CE"/>
          <w:sz w:val="24"/>
          <w:szCs w:val="24"/>
        </w:rPr>
      </w:pPr>
    </w:p>
    <w:p w:rsidR="00712A8C" w:rsidRPr="006124E4" w:rsidRDefault="00712A8C" w:rsidP="000F054C">
      <w:pPr>
        <w:spacing w:after="0"/>
        <w:rPr>
          <w:rFonts w:ascii="Arial CE" w:hAnsi="Arial CE"/>
          <w:sz w:val="24"/>
          <w:szCs w:val="24"/>
        </w:rPr>
      </w:pPr>
    </w:p>
    <w:p w:rsidR="00712A8C" w:rsidRPr="006124E4" w:rsidRDefault="00712A8C" w:rsidP="000F054C">
      <w:pPr>
        <w:spacing w:after="0"/>
        <w:rPr>
          <w:rFonts w:ascii="Arial CE" w:hAnsi="Arial CE"/>
          <w:sz w:val="24"/>
          <w:szCs w:val="24"/>
        </w:rPr>
      </w:pPr>
    </w:p>
    <w:p w:rsidR="003A47CB" w:rsidRPr="006124E4" w:rsidRDefault="003A47CB" w:rsidP="000F054C">
      <w:pPr>
        <w:spacing w:after="0"/>
        <w:rPr>
          <w:rFonts w:ascii="Arial CE" w:hAnsi="Arial CE"/>
          <w:sz w:val="24"/>
          <w:szCs w:val="24"/>
        </w:rPr>
      </w:pPr>
    </w:p>
    <w:p w:rsidR="003A47CB" w:rsidRPr="006124E4" w:rsidRDefault="003A47CB" w:rsidP="000F054C">
      <w:pPr>
        <w:spacing w:after="0"/>
        <w:rPr>
          <w:rFonts w:ascii="Arial CE" w:hAnsi="Arial CE"/>
          <w:sz w:val="24"/>
          <w:szCs w:val="24"/>
        </w:rPr>
      </w:pPr>
    </w:p>
    <w:p w:rsidR="00583F67" w:rsidRPr="006124E4" w:rsidRDefault="00583F67" w:rsidP="000F054C">
      <w:pPr>
        <w:spacing w:after="0"/>
        <w:rPr>
          <w:rFonts w:ascii="Arial CE" w:hAnsi="Arial CE"/>
          <w:sz w:val="24"/>
          <w:szCs w:val="24"/>
        </w:rPr>
      </w:pPr>
    </w:p>
    <w:p w:rsidR="00365822" w:rsidRPr="006124E4" w:rsidRDefault="00365822" w:rsidP="000F054C">
      <w:pPr>
        <w:spacing w:after="0"/>
        <w:rPr>
          <w:rFonts w:ascii="Arial CE" w:hAnsi="Arial CE"/>
          <w:sz w:val="24"/>
          <w:szCs w:val="24"/>
        </w:rPr>
      </w:pPr>
    </w:p>
    <w:p w:rsidR="007F0EF3" w:rsidRPr="006124E4" w:rsidRDefault="00365822" w:rsidP="000F054C">
      <w:pPr>
        <w:spacing w:after="0"/>
        <w:rPr>
          <w:rFonts w:ascii="Arial CE" w:hAnsi="Arial CE"/>
          <w:sz w:val="24"/>
          <w:szCs w:val="24"/>
        </w:rPr>
      </w:pPr>
      <w:r w:rsidRPr="006124E4">
        <w:rPr>
          <w:rFonts w:ascii="Arial CE" w:hAnsi="Arial CE"/>
          <w:sz w:val="24"/>
          <w:szCs w:val="24"/>
        </w:rPr>
        <w:t xml:space="preserve"> </w:t>
      </w:r>
    </w:p>
    <w:sectPr w:rsidR="007F0EF3" w:rsidRPr="006124E4" w:rsidSect="005E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C2" w:rsidRDefault="00CC0DC2" w:rsidP="00B13061">
      <w:pPr>
        <w:spacing w:after="0" w:line="240" w:lineRule="auto"/>
      </w:pPr>
      <w:r>
        <w:separator/>
      </w:r>
    </w:p>
  </w:endnote>
  <w:endnote w:type="continuationSeparator" w:id="0">
    <w:p w:rsidR="00CC0DC2" w:rsidRDefault="00CC0DC2" w:rsidP="00B1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C2" w:rsidRDefault="00CC0DC2" w:rsidP="00B13061">
      <w:pPr>
        <w:spacing w:after="0" w:line="240" w:lineRule="auto"/>
      </w:pPr>
      <w:r>
        <w:separator/>
      </w:r>
    </w:p>
  </w:footnote>
  <w:footnote w:type="continuationSeparator" w:id="0">
    <w:p w:rsidR="00CC0DC2" w:rsidRDefault="00CC0DC2" w:rsidP="00B13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F3"/>
    <w:rsid w:val="000440BD"/>
    <w:rsid w:val="000610E6"/>
    <w:rsid w:val="00096435"/>
    <w:rsid w:val="000E4155"/>
    <w:rsid w:val="000F054C"/>
    <w:rsid w:val="00156C26"/>
    <w:rsid w:val="00262D42"/>
    <w:rsid w:val="00365822"/>
    <w:rsid w:val="0038033B"/>
    <w:rsid w:val="003A47CB"/>
    <w:rsid w:val="00400E2D"/>
    <w:rsid w:val="004027A6"/>
    <w:rsid w:val="00431F00"/>
    <w:rsid w:val="00461050"/>
    <w:rsid w:val="00492453"/>
    <w:rsid w:val="004A6CA0"/>
    <w:rsid w:val="004B54FA"/>
    <w:rsid w:val="004C0D44"/>
    <w:rsid w:val="0056244C"/>
    <w:rsid w:val="00575033"/>
    <w:rsid w:val="00583F67"/>
    <w:rsid w:val="00592545"/>
    <w:rsid w:val="005E5600"/>
    <w:rsid w:val="005F3565"/>
    <w:rsid w:val="006124E4"/>
    <w:rsid w:val="0064149C"/>
    <w:rsid w:val="00691268"/>
    <w:rsid w:val="0069444F"/>
    <w:rsid w:val="006C6457"/>
    <w:rsid w:val="007055ED"/>
    <w:rsid w:val="00712A8C"/>
    <w:rsid w:val="0071672F"/>
    <w:rsid w:val="007231EE"/>
    <w:rsid w:val="00743654"/>
    <w:rsid w:val="00784236"/>
    <w:rsid w:val="007C5C6E"/>
    <w:rsid w:val="007F0EF3"/>
    <w:rsid w:val="00852DBD"/>
    <w:rsid w:val="008F23F1"/>
    <w:rsid w:val="00917A75"/>
    <w:rsid w:val="00922CD6"/>
    <w:rsid w:val="009712EE"/>
    <w:rsid w:val="009A5A2F"/>
    <w:rsid w:val="009B493E"/>
    <w:rsid w:val="009C0E42"/>
    <w:rsid w:val="009E4F8A"/>
    <w:rsid w:val="00A9318D"/>
    <w:rsid w:val="00AE1C71"/>
    <w:rsid w:val="00B13061"/>
    <w:rsid w:val="00B57B07"/>
    <w:rsid w:val="00BA56B5"/>
    <w:rsid w:val="00C05C5C"/>
    <w:rsid w:val="00C343FC"/>
    <w:rsid w:val="00C55DCA"/>
    <w:rsid w:val="00C82937"/>
    <w:rsid w:val="00CC0DC2"/>
    <w:rsid w:val="00CC5700"/>
    <w:rsid w:val="00CE1745"/>
    <w:rsid w:val="00CE7C70"/>
    <w:rsid w:val="00D13D33"/>
    <w:rsid w:val="00D24E18"/>
    <w:rsid w:val="00D32244"/>
    <w:rsid w:val="00D45B68"/>
    <w:rsid w:val="00D52358"/>
    <w:rsid w:val="00D76562"/>
    <w:rsid w:val="00DE7263"/>
    <w:rsid w:val="00E349DD"/>
    <w:rsid w:val="00E67748"/>
    <w:rsid w:val="00E87D3B"/>
    <w:rsid w:val="00EF3C20"/>
    <w:rsid w:val="00F83117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0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0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0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jpasieka</dc:creator>
  <cp:lastModifiedBy>Aleksander Król</cp:lastModifiedBy>
  <cp:revision>9</cp:revision>
  <cp:lastPrinted>2016-04-01T09:39:00Z</cp:lastPrinted>
  <dcterms:created xsi:type="dcterms:W3CDTF">2016-03-30T11:31:00Z</dcterms:created>
  <dcterms:modified xsi:type="dcterms:W3CDTF">2016-04-03T10:50:00Z</dcterms:modified>
</cp:coreProperties>
</file>