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CB2A93" w:rsidP="007B1E74">
      <w:pPr>
        <w:spacing w:after="0" w:line="240" w:lineRule="auto"/>
        <w:rPr>
          <w:rFonts w:ascii="Times New Roman" w:eastAsia="Times New Roman" w:hAnsi="Times New Roman" w:cs="Times New Roman"/>
          <w:sz w:val="20"/>
          <w:szCs w:val="28"/>
          <w:lang w:eastAsia="pl-PL"/>
        </w:rPr>
      </w:pPr>
      <w:bookmarkStart w:id="0" w:name="_GoBack"/>
      <w:r>
        <w:rPr>
          <w:rFonts w:ascii="Times New Roman" w:eastAsia="Times New Roman" w:hAnsi="Times New Roman" w:cs="Times New Roman"/>
          <w:noProof/>
          <w:sz w:val="20"/>
          <w:szCs w:val="28"/>
          <w:lang w:eastAsia="pl-PL"/>
        </w:rPr>
        <w:drawing>
          <wp:anchor distT="0" distB="0" distL="114300" distR="114300" simplePos="0" relativeHeight="251659264" behindDoc="0" locked="0" layoutInCell="1" allowOverlap="1" wp14:anchorId="5A675001" wp14:editId="48752F5F">
            <wp:simplePos x="0" y="0"/>
            <wp:positionH relativeFrom="column">
              <wp:posOffset>-1084580</wp:posOffset>
            </wp:positionH>
            <wp:positionV relativeFrom="page">
              <wp:posOffset>361315</wp:posOffset>
            </wp:positionV>
            <wp:extent cx="8636400" cy="1342800"/>
            <wp:effectExtent l="0" t="0" r="0" b="0"/>
            <wp:wrapNone/>
            <wp:docPr id="2" name="Obraz 2" descr="Gmina Twardogóra + UE + Dolny Śląsk + PROW -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ina Twardogóra + UE + Dolny Śląsk + PROW - 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400" cy="1342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845370"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IT.271.2</w:t>
      </w:r>
      <w:r w:rsidR="00202F94">
        <w:rPr>
          <w:rFonts w:ascii="Tahoma" w:eastAsia="Calibri" w:hAnsi="Tahoma" w:cs="Tahoma"/>
          <w:sz w:val="20"/>
          <w:szCs w:val="20"/>
        </w:rPr>
        <w:t>.2017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202F94" w:rsidRPr="007B1E74" w:rsidRDefault="00202F9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t>
      </w:r>
      <w:r w:rsidR="00202F94">
        <w:rPr>
          <w:rFonts w:ascii="Tahoma" w:eastAsia="Calibri" w:hAnsi="Tahoma" w:cs="Tahoma"/>
          <w:b/>
          <w:bCs/>
          <w:sz w:val="28"/>
          <w:szCs w:val="28"/>
        </w:rPr>
        <w:t xml:space="preserve">usługi </w:t>
      </w:r>
      <w:r w:rsidRPr="007B1E74">
        <w:rPr>
          <w:rFonts w:ascii="Tahoma" w:eastAsia="Calibri" w:hAnsi="Tahoma" w:cs="Tahoma"/>
          <w:b/>
          <w:bCs/>
          <w:sz w:val="28"/>
          <w:szCs w:val="28"/>
        </w:rPr>
        <w:t xml:space="preserve">pn. </w:t>
      </w:r>
      <w:r w:rsidR="00202F94">
        <w:rPr>
          <w:rFonts w:ascii="Tahoma" w:eastAsia="Calibri" w:hAnsi="Tahoma" w:cs="Tahoma"/>
          <w:b/>
          <w:bCs/>
          <w:sz w:val="28"/>
          <w:szCs w:val="28"/>
        </w:rPr>
        <w:t>Nadzór inwestorski dla zadań drogowych</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CB2A93" w:rsidRDefault="00CB2A93" w:rsidP="00CB2A93">
      <w:pPr>
        <w:autoSpaceDE w:val="0"/>
        <w:autoSpaceDN w:val="0"/>
        <w:adjustRightInd w:val="0"/>
        <w:spacing w:after="0" w:line="240" w:lineRule="auto"/>
        <w:jc w:val="both"/>
        <w:rPr>
          <w:rFonts w:ascii="Tahoma" w:eastAsia="Calibri" w:hAnsi="Tahoma" w:cs="Tahoma"/>
          <w:b/>
          <w:bCs/>
        </w:rPr>
      </w:pPr>
    </w:p>
    <w:p w:rsidR="00CB2A93" w:rsidRPr="00CB2A93" w:rsidRDefault="00CB2A93" w:rsidP="00CB2A93">
      <w:pPr>
        <w:autoSpaceDE w:val="0"/>
        <w:autoSpaceDN w:val="0"/>
        <w:adjustRightInd w:val="0"/>
        <w:spacing w:after="0" w:line="240" w:lineRule="auto"/>
        <w:jc w:val="both"/>
        <w:rPr>
          <w:rFonts w:ascii="Tahoma" w:eastAsia="Calibri" w:hAnsi="Tahoma" w:cs="Tahoma"/>
          <w:b/>
          <w:bCs/>
          <w:sz w:val="20"/>
          <w:szCs w:val="20"/>
        </w:rPr>
      </w:pPr>
      <w:r w:rsidRPr="00CB2A93">
        <w:rPr>
          <w:rFonts w:ascii="Tahoma" w:eastAsia="Calibri" w:hAnsi="Tahoma" w:cs="Tahoma"/>
          <w:b/>
          <w:bCs/>
          <w:sz w:val="20"/>
          <w:szCs w:val="20"/>
        </w:rPr>
        <w:t>Zadanie w części I finansowane będzie w ramach programu wieloletniego pn. "Program rozwoju gminnej i powiatowej infrastruktury drogowej na lata 2016-2019"</w:t>
      </w:r>
    </w:p>
    <w:p w:rsidR="00CB2A93" w:rsidRDefault="00CB2A93" w:rsidP="00CB2A93">
      <w:pPr>
        <w:autoSpaceDE w:val="0"/>
        <w:autoSpaceDN w:val="0"/>
        <w:adjustRightInd w:val="0"/>
        <w:spacing w:after="0" w:line="240" w:lineRule="auto"/>
        <w:jc w:val="both"/>
        <w:rPr>
          <w:rFonts w:ascii="Tahoma" w:eastAsia="Calibri" w:hAnsi="Tahoma" w:cs="Tahoma"/>
          <w:b/>
          <w:bCs/>
          <w:sz w:val="20"/>
          <w:szCs w:val="20"/>
        </w:rPr>
      </w:pPr>
    </w:p>
    <w:p w:rsidR="00CB2A93" w:rsidRPr="00CB2A93" w:rsidRDefault="00CB2A93" w:rsidP="00CB2A93">
      <w:pPr>
        <w:autoSpaceDE w:val="0"/>
        <w:autoSpaceDN w:val="0"/>
        <w:adjustRightInd w:val="0"/>
        <w:spacing w:after="0" w:line="240" w:lineRule="auto"/>
        <w:jc w:val="both"/>
        <w:rPr>
          <w:rFonts w:ascii="Tahoma" w:eastAsia="Calibri" w:hAnsi="Tahoma" w:cs="Tahoma"/>
          <w:b/>
          <w:bCs/>
          <w:sz w:val="20"/>
          <w:szCs w:val="20"/>
        </w:rPr>
      </w:pPr>
      <w:r w:rsidRPr="00CB2A93">
        <w:rPr>
          <w:rFonts w:ascii="Tahoma" w:eastAsia="Calibri" w:hAnsi="Tahoma" w:cs="Tahoma"/>
          <w:b/>
          <w:bCs/>
          <w:sz w:val="20"/>
          <w:szCs w:val="20"/>
        </w:rPr>
        <w:t xml:space="preserve">Zadanie w części II finansowane w ramach Umowy o przyznanie pomocy nr 00067-65151-UM0100150/16 z dnia 29.08.2016 r.  </w:t>
      </w:r>
    </w:p>
    <w:p w:rsidR="00CB2A93" w:rsidRPr="00CB2A93" w:rsidRDefault="00CB2A93" w:rsidP="00CB2A93">
      <w:pPr>
        <w:autoSpaceDE w:val="0"/>
        <w:autoSpaceDN w:val="0"/>
        <w:adjustRightInd w:val="0"/>
        <w:spacing w:after="0" w:line="240" w:lineRule="auto"/>
        <w:jc w:val="both"/>
        <w:rPr>
          <w:rFonts w:ascii="Tahoma" w:eastAsia="Calibri" w:hAnsi="Tahoma" w:cs="Tahoma"/>
          <w:b/>
          <w:bCs/>
          <w:sz w:val="20"/>
          <w:szCs w:val="20"/>
        </w:rPr>
      </w:pPr>
      <w:r w:rsidRPr="00CB2A93">
        <w:rPr>
          <w:rFonts w:ascii="Tahoma" w:eastAsia="Calibri" w:hAnsi="Tahoma" w:cs="Tahoma"/>
          <w:b/>
          <w:bCs/>
          <w:sz w:val="20"/>
          <w:szCs w:val="20"/>
        </w:rPr>
        <w:t>Dofinansowanie z Program Rozwoju Obszarów Wiejskich na lata 2014-2020</w:t>
      </w:r>
    </w:p>
    <w:p w:rsidR="007B1E74" w:rsidRPr="00CB2A93" w:rsidRDefault="007B1E74" w:rsidP="007B1E74">
      <w:pPr>
        <w:autoSpaceDE w:val="0"/>
        <w:autoSpaceDN w:val="0"/>
        <w:adjustRightInd w:val="0"/>
        <w:spacing w:after="0" w:line="240" w:lineRule="auto"/>
        <w:rPr>
          <w:rFonts w:ascii="Tahoma" w:eastAsia="Calibri" w:hAnsi="Tahoma" w:cs="Tahoma"/>
          <w:b/>
          <w:bCs/>
          <w:sz w:val="20"/>
          <w:szCs w:val="20"/>
        </w:rPr>
      </w:pPr>
    </w:p>
    <w:p w:rsidR="007B3E82" w:rsidRPr="00CB2A93" w:rsidRDefault="007B3E82" w:rsidP="007B3E82">
      <w:pPr>
        <w:autoSpaceDE w:val="0"/>
        <w:autoSpaceDN w:val="0"/>
        <w:adjustRightInd w:val="0"/>
        <w:spacing w:after="0" w:line="240" w:lineRule="auto"/>
        <w:jc w:val="both"/>
        <w:rPr>
          <w:rFonts w:ascii="Tahoma" w:eastAsia="Calibri" w:hAnsi="Tahoma" w:cs="Tahoma"/>
          <w:b/>
          <w:bCs/>
          <w:sz w:val="20"/>
          <w:szCs w:val="20"/>
        </w:rPr>
      </w:pPr>
      <w:r w:rsidRPr="00CB2A93">
        <w:rPr>
          <w:rFonts w:ascii="Tahoma" w:eastAsia="Calibri" w:hAnsi="Tahoma" w:cs="Tahoma"/>
          <w:b/>
          <w:bCs/>
          <w:sz w:val="20"/>
          <w:szCs w:val="20"/>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461CBF" w:rsidRPr="00801802" w:rsidRDefault="00801802" w:rsidP="00461CBF">
      <w:pPr>
        <w:autoSpaceDE w:val="0"/>
        <w:autoSpaceDN w:val="0"/>
        <w:adjustRightInd w:val="0"/>
        <w:spacing w:after="0" w:line="240" w:lineRule="auto"/>
        <w:jc w:val="both"/>
        <w:rPr>
          <w:rFonts w:ascii="Tahoma" w:hAnsi="Tahoma" w:cs="Tahoma"/>
          <w:sz w:val="20"/>
          <w:szCs w:val="20"/>
        </w:rPr>
      </w:pPr>
      <w:r w:rsidRPr="00801802">
        <w:rPr>
          <w:rFonts w:ascii="Tahoma" w:hAnsi="Tahoma" w:cs="Tahoma"/>
          <w:sz w:val="20"/>
          <w:szCs w:val="20"/>
        </w:rPr>
        <w:t>Postępowanie prowadzone jest na podstawie art. 4 pkt 8</w:t>
      </w:r>
      <w:r w:rsidR="00461CBF" w:rsidRPr="00801802">
        <w:rPr>
          <w:rFonts w:ascii="Tahoma" w:hAnsi="Tahoma" w:cs="Tahoma"/>
          <w:sz w:val="20"/>
          <w:szCs w:val="20"/>
        </w:rPr>
        <w:t xml:space="preserve"> ustawy PZP.</w:t>
      </w:r>
    </w:p>
    <w:p w:rsidR="007B1E74" w:rsidRPr="00461CBF" w:rsidRDefault="007B1E74" w:rsidP="007B1E74">
      <w:pPr>
        <w:autoSpaceDE w:val="0"/>
        <w:autoSpaceDN w:val="0"/>
        <w:adjustRightInd w:val="0"/>
        <w:spacing w:after="0" w:line="240" w:lineRule="auto"/>
        <w:rPr>
          <w:rFonts w:ascii="Tahoma" w:eastAsia="Calibri" w:hAnsi="Tahoma" w:cs="Tahoma"/>
          <w:color w:val="FF0000"/>
        </w:rPr>
      </w:pPr>
    </w:p>
    <w:p w:rsidR="007B1E74" w:rsidRDefault="007B1E74" w:rsidP="007B1E74">
      <w:pPr>
        <w:autoSpaceDE w:val="0"/>
        <w:autoSpaceDN w:val="0"/>
        <w:adjustRightInd w:val="0"/>
        <w:spacing w:after="0" w:line="240" w:lineRule="auto"/>
        <w:rPr>
          <w:rFonts w:ascii="Tahoma" w:eastAsia="Calibri" w:hAnsi="Tahoma" w:cs="Tahoma"/>
        </w:rPr>
      </w:pPr>
    </w:p>
    <w:p w:rsidR="00202F94" w:rsidRPr="007B1E74" w:rsidRDefault="00202F9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202F94">
        <w:rPr>
          <w:rFonts w:ascii="Tahoma" w:eastAsia="Calibri" w:hAnsi="Tahoma" w:cs="Tahoma"/>
        </w:rPr>
        <w:t>2</w:t>
      </w:r>
      <w:r w:rsidR="00845370">
        <w:rPr>
          <w:rFonts w:ascii="Tahoma" w:eastAsia="Calibri" w:hAnsi="Tahoma" w:cs="Tahoma"/>
        </w:rPr>
        <w:t>4</w:t>
      </w:r>
      <w:r w:rsidRPr="007B1E74">
        <w:rPr>
          <w:rFonts w:ascii="Tahoma" w:eastAsia="Calibri" w:hAnsi="Tahoma" w:cs="Tahoma"/>
        </w:rPr>
        <w:t>.</w:t>
      </w:r>
      <w:r w:rsidR="00202F94">
        <w:rPr>
          <w:rFonts w:ascii="Tahoma" w:eastAsia="Calibri" w:hAnsi="Tahoma" w:cs="Tahoma"/>
        </w:rPr>
        <w:t>0</w:t>
      </w:r>
      <w:r w:rsidR="007B3E82">
        <w:rPr>
          <w:rFonts w:ascii="Tahoma" w:eastAsia="Calibri" w:hAnsi="Tahoma" w:cs="Tahoma"/>
        </w:rPr>
        <w:t>1</w:t>
      </w:r>
      <w:r w:rsidRPr="007B1E74">
        <w:rPr>
          <w:rFonts w:ascii="Tahoma" w:eastAsia="Calibri" w:hAnsi="Tahoma" w:cs="Tahoma"/>
        </w:rPr>
        <w:t>.201</w:t>
      </w:r>
      <w:r w:rsidR="00202F94">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p w:rsidR="007B1E74" w:rsidRPr="007B1E74" w:rsidRDefault="007B1E74" w:rsidP="00D97975">
      <w:pPr>
        <w:numPr>
          <w:ilvl w:val="0"/>
          <w:numId w:val="43"/>
        </w:numPr>
        <w:spacing w:after="0" w:line="240" w:lineRule="auto"/>
        <w:ind w:left="426" w:hanging="284"/>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461CBF" w:rsidRDefault="00461CBF"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Nazwa zamówienia: </w:t>
      </w:r>
      <w:r w:rsidRPr="00461CBF">
        <w:rPr>
          <w:rFonts w:ascii="Tahoma" w:eastAsia="Times New Roman" w:hAnsi="Tahoma" w:cs="Tahoma"/>
          <w:b/>
          <w:bCs/>
          <w:sz w:val="20"/>
          <w:szCs w:val="20"/>
          <w:lang w:eastAsia="pl-PL"/>
        </w:rPr>
        <w:t>Nadzór inwestorski dla zadań drogowych</w:t>
      </w:r>
    </w:p>
    <w:p w:rsidR="00202F9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w:t>
      </w:r>
      <w:r w:rsidR="00202F94">
        <w:rPr>
          <w:rFonts w:ascii="Tahoma" w:eastAsia="Times New Roman" w:hAnsi="Tahoma" w:cs="Tahoma"/>
          <w:sz w:val="20"/>
          <w:szCs w:val="20"/>
          <w:lang w:eastAsia="pl-PL"/>
        </w:rPr>
        <w:t>em</w:t>
      </w:r>
      <w:r w:rsidRPr="007B1E74">
        <w:rPr>
          <w:rFonts w:ascii="Tahoma" w:eastAsia="Times New Roman" w:hAnsi="Tahoma" w:cs="Tahoma"/>
          <w:sz w:val="20"/>
          <w:szCs w:val="20"/>
          <w:lang w:eastAsia="pl-PL"/>
        </w:rPr>
        <w:t xml:space="preserve"> zamówienia</w:t>
      </w:r>
      <w:r w:rsidR="00202F94">
        <w:rPr>
          <w:rFonts w:ascii="Tahoma" w:eastAsia="Times New Roman" w:hAnsi="Tahoma" w:cs="Tahoma"/>
          <w:sz w:val="20"/>
          <w:szCs w:val="20"/>
          <w:lang w:eastAsia="pl-PL"/>
        </w:rPr>
        <w:t xml:space="preserve"> są usługi polegające na świadczeniu </w:t>
      </w:r>
      <w:r w:rsidR="00461CBF">
        <w:rPr>
          <w:rFonts w:ascii="Tahoma" w:eastAsia="Times New Roman" w:hAnsi="Tahoma" w:cs="Tahoma"/>
          <w:sz w:val="20"/>
          <w:szCs w:val="20"/>
          <w:lang w:eastAsia="pl-PL"/>
        </w:rPr>
        <w:t xml:space="preserve">pełno-branżowych </w:t>
      </w:r>
      <w:r w:rsidR="00202F94">
        <w:rPr>
          <w:rFonts w:ascii="Tahoma" w:eastAsia="Times New Roman" w:hAnsi="Tahoma" w:cs="Tahoma"/>
          <w:sz w:val="20"/>
          <w:szCs w:val="20"/>
          <w:lang w:eastAsia="pl-PL"/>
        </w:rPr>
        <w:t>usług w ramach nadzoru z ramienia inwestora przy realizacji zadań drogowych</w:t>
      </w:r>
      <w:r w:rsidRPr="007B1E74">
        <w:rPr>
          <w:rFonts w:ascii="Tahoma" w:eastAsia="Times New Roman" w:hAnsi="Tahoma" w:cs="Tahoma"/>
          <w:sz w:val="20"/>
          <w:szCs w:val="20"/>
          <w:lang w:eastAsia="pl-PL"/>
        </w:rPr>
        <w:t>:</w:t>
      </w:r>
      <w:r w:rsidR="00AB0F0B">
        <w:rPr>
          <w:rFonts w:ascii="Tahoma" w:eastAsia="Times New Roman" w:hAnsi="Tahoma" w:cs="Tahoma"/>
          <w:sz w:val="20"/>
          <w:szCs w:val="20"/>
          <w:lang w:eastAsia="pl-PL"/>
        </w:rPr>
        <w:t xml:space="preserve"> </w:t>
      </w:r>
    </w:p>
    <w:p w:rsidR="00AB0F0B" w:rsidRPr="00AB0F0B" w:rsidRDefault="00EA1CB5" w:rsidP="00202F94">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Część </w:t>
      </w:r>
      <w:r w:rsidR="00202F94">
        <w:rPr>
          <w:rFonts w:ascii="Tahoma" w:eastAsia="Times New Roman" w:hAnsi="Tahoma" w:cs="Tahoma"/>
          <w:sz w:val="20"/>
          <w:szCs w:val="20"/>
          <w:lang w:eastAsia="pl-PL"/>
        </w:rPr>
        <w:t xml:space="preserve">I - </w:t>
      </w:r>
      <w:r w:rsidR="007B1E74" w:rsidRPr="00AB0F0B">
        <w:rPr>
          <w:rFonts w:ascii="Tahoma" w:eastAsia="Times New Roman" w:hAnsi="Tahoma" w:cs="Tahoma"/>
          <w:sz w:val="20"/>
          <w:szCs w:val="20"/>
          <w:lang w:eastAsia="pl-PL"/>
        </w:rPr>
        <w:t>„</w:t>
      </w:r>
      <w:r w:rsidR="007B3E82" w:rsidRPr="00AB0F0B">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007B1E74" w:rsidRPr="00AB0F0B">
        <w:rPr>
          <w:rFonts w:ascii="Tahoma" w:eastAsia="Times New Roman" w:hAnsi="Tahoma" w:cs="Tahoma"/>
          <w:sz w:val="20"/>
          <w:szCs w:val="20"/>
          <w:lang w:eastAsia="pl-PL"/>
        </w:rPr>
        <w:t>”</w:t>
      </w:r>
      <w:r w:rsidR="00AB0F0B" w:rsidRPr="00AB0F0B">
        <w:rPr>
          <w:rFonts w:ascii="Tahoma" w:eastAsia="Times New Roman" w:hAnsi="Tahoma" w:cs="Tahoma"/>
          <w:sz w:val="20"/>
          <w:szCs w:val="20"/>
          <w:lang w:eastAsia="pl-PL"/>
        </w:rPr>
        <w:t xml:space="preserve"> </w:t>
      </w:r>
    </w:p>
    <w:p w:rsidR="00202F94" w:rsidRPr="00AB0F0B" w:rsidRDefault="00EA1CB5" w:rsidP="00202F94">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Część </w:t>
      </w:r>
      <w:r w:rsidR="00202F94">
        <w:rPr>
          <w:rFonts w:ascii="Tahoma" w:eastAsia="Times New Roman" w:hAnsi="Tahoma" w:cs="Tahoma"/>
          <w:sz w:val="20"/>
          <w:szCs w:val="20"/>
          <w:lang w:eastAsia="pl-PL"/>
        </w:rPr>
        <w:t xml:space="preserve">II - </w:t>
      </w:r>
      <w:r w:rsidR="00202F94" w:rsidRPr="00AB0F0B">
        <w:rPr>
          <w:rFonts w:ascii="Tahoma" w:eastAsia="Times New Roman" w:hAnsi="Tahoma" w:cs="Tahoma"/>
          <w:sz w:val="20"/>
          <w:szCs w:val="20"/>
          <w:lang w:eastAsia="pl-PL"/>
        </w:rPr>
        <w:t>„</w:t>
      </w:r>
      <w:r w:rsidR="00202F94">
        <w:rPr>
          <w:rFonts w:ascii="Tahoma" w:eastAsia="Times New Roman" w:hAnsi="Tahoma" w:cs="Tahoma"/>
          <w:b/>
          <w:bCs/>
          <w:sz w:val="20"/>
          <w:szCs w:val="20"/>
          <w:lang w:eastAsia="pl-PL"/>
        </w:rPr>
        <w:t>Prze</w:t>
      </w:r>
      <w:r w:rsidR="00202F94" w:rsidRPr="00AB0F0B">
        <w:rPr>
          <w:rFonts w:ascii="Tahoma" w:eastAsia="Times New Roman" w:hAnsi="Tahoma" w:cs="Tahoma"/>
          <w:b/>
          <w:bCs/>
          <w:sz w:val="20"/>
          <w:szCs w:val="20"/>
          <w:lang w:eastAsia="pl-PL"/>
        </w:rPr>
        <w:t xml:space="preserve">budowa drogi gminnej </w:t>
      </w:r>
      <w:r w:rsidR="00202F94">
        <w:rPr>
          <w:rFonts w:ascii="Tahoma" w:eastAsia="Times New Roman" w:hAnsi="Tahoma" w:cs="Tahoma"/>
          <w:b/>
          <w:bCs/>
          <w:sz w:val="20"/>
          <w:szCs w:val="20"/>
          <w:lang w:eastAsia="pl-PL"/>
        </w:rPr>
        <w:t>nr 120304 D w miejscowości Sosnówka</w:t>
      </w:r>
      <w:r w:rsidR="00202F94" w:rsidRPr="00AB0F0B">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786"/>
        <w:rPr>
          <w:rFonts w:ascii="Tahoma" w:eastAsia="Times New Roman" w:hAnsi="Tahoma" w:cs="Tahoma"/>
          <w:color w:val="000000"/>
          <w:sz w:val="10"/>
          <w:szCs w:val="10"/>
          <w:u w:val="single"/>
          <w:lang w:eastAsia="pl-PL"/>
        </w:rPr>
      </w:pP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461CBF" w:rsidRPr="00461CBF" w:rsidRDefault="00461CBF" w:rsidP="00461CBF">
      <w:pPr>
        <w:tabs>
          <w:tab w:val="left" w:pos="709"/>
        </w:tabs>
        <w:spacing w:after="0" w:line="240" w:lineRule="auto"/>
        <w:ind w:left="2835" w:hanging="1984"/>
        <w:jc w:val="both"/>
        <w:rPr>
          <w:rFonts w:ascii="Tahoma" w:eastAsia="Times New Roman" w:hAnsi="Tahoma" w:cs="Tahoma"/>
          <w:sz w:val="20"/>
          <w:szCs w:val="20"/>
          <w:lang w:eastAsia="pl-PL"/>
        </w:rPr>
      </w:pPr>
      <w:r w:rsidRPr="00461CBF">
        <w:rPr>
          <w:rFonts w:ascii="Tahoma" w:eastAsia="Times New Roman" w:hAnsi="Tahoma" w:cs="Tahoma"/>
          <w:sz w:val="20"/>
          <w:szCs w:val="20"/>
          <w:lang w:eastAsia="pl-PL"/>
        </w:rPr>
        <w:t>CPV: 71520000 - 9 - Usługi nadzoru budowlanego;</w:t>
      </w:r>
    </w:p>
    <w:p w:rsidR="00461CBF" w:rsidRPr="00461CBF" w:rsidRDefault="00461CBF" w:rsidP="00461CBF">
      <w:pPr>
        <w:tabs>
          <w:tab w:val="left" w:pos="709"/>
        </w:tabs>
        <w:spacing w:after="0" w:line="240" w:lineRule="auto"/>
        <w:ind w:left="2835" w:hanging="1984"/>
        <w:jc w:val="both"/>
        <w:rPr>
          <w:rFonts w:ascii="Tahoma" w:eastAsia="Times New Roman" w:hAnsi="Tahoma" w:cs="Tahoma"/>
          <w:sz w:val="20"/>
          <w:szCs w:val="20"/>
          <w:lang w:eastAsia="pl-PL"/>
        </w:rPr>
      </w:pPr>
      <w:r w:rsidRPr="00461CBF">
        <w:rPr>
          <w:rFonts w:ascii="Tahoma" w:eastAsia="Times New Roman" w:hAnsi="Tahoma" w:cs="Tahoma"/>
          <w:sz w:val="20"/>
          <w:szCs w:val="20"/>
          <w:lang w:eastAsia="pl-PL"/>
        </w:rPr>
        <w:t>CPV</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71247000 </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1 </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Nadzór nad robotami budowlanymi</w:t>
      </w:r>
    </w:p>
    <w:p w:rsidR="00461CBF" w:rsidRDefault="00461CBF" w:rsidP="00AB0F0B">
      <w:pPr>
        <w:spacing w:after="0" w:line="240" w:lineRule="auto"/>
        <w:ind w:left="851"/>
        <w:jc w:val="both"/>
        <w:rPr>
          <w:rFonts w:ascii="Tahoma" w:eastAsia="Times New Roman" w:hAnsi="Tahoma" w:cs="Tahoma"/>
          <w:sz w:val="20"/>
          <w:szCs w:val="20"/>
          <w:lang w:eastAsia="pl-PL"/>
        </w:rPr>
      </w:pPr>
    </w:p>
    <w:p w:rsidR="00EA1CB5" w:rsidRDefault="007B1E74" w:rsidP="00AB0F0B">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 xml:space="preserve">Przedmiot zamówienia </w:t>
      </w:r>
      <w:r w:rsidR="00EA1CB5">
        <w:rPr>
          <w:rFonts w:ascii="Tahoma" w:eastAsia="Times New Roman" w:hAnsi="Tahoma" w:cs="Tahoma"/>
          <w:sz w:val="20"/>
          <w:szCs w:val="20"/>
          <w:lang w:eastAsia="pl-PL"/>
        </w:rPr>
        <w:t xml:space="preserve">podzielony jest na dwie części i w ramach każdej z części obejmuje kompleksowe świadczenie </w:t>
      </w:r>
      <w:r w:rsidR="00461CBF">
        <w:rPr>
          <w:rFonts w:ascii="Tahoma" w:eastAsia="Times New Roman" w:hAnsi="Tahoma" w:cs="Tahoma"/>
          <w:sz w:val="20"/>
          <w:szCs w:val="20"/>
          <w:lang w:eastAsia="pl-PL"/>
        </w:rPr>
        <w:t>usług</w:t>
      </w:r>
      <w:r w:rsidR="00EA1CB5">
        <w:rPr>
          <w:rFonts w:ascii="Tahoma" w:eastAsia="Times New Roman" w:hAnsi="Tahoma" w:cs="Tahoma"/>
          <w:sz w:val="20"/>
          <w:szCs w:val="20"/>
          <w:lang w:eastAsia="pl-PL"/>
        </w:rPr>
        <w:t xml:space="preserve"> obejmujących pełno-branżowy nadzór inwestorski nad realizacją inwestycji, uczestniczenie w czynnościach odbiorczych oraz po zakończeniu robót w okresie gwarancji i rękojmi uczestniczenie w przeglądach gwarancyjnych. </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Inspektor nadzoru jest przedstawicielem Inwestora, upoważnionym i zobowiązanym do nadzorowania robót budowlano-instalacyjnych zgodnie z dokumentacją, w tym projektem budowlanym, Specyfikacją Techniczną Wykonania i Odbioru Robót, zgodnie z przepisami Prawa budowlanego oraz umową o realizację robót budowlanych w ścisłym porozumieniu z Inwestorem, którym dla przedmiotowego zadania jest Gmina Twardogóra.</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Nadzór inwestorski będzie sprawowany w zakresie odpowiadającym poniższym</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wymaganiom, zgodnie z art. 25 i 26 ustawy z dnia 7 lipca 1994 Prawo budowlane</w:t>
      </w:r>
      <w:r>
        <w:rPr>
          <w:rFonts w:ascii="Tahoma" w:eastAsia="Times New Roman" w:hAnsi="Tahoma" w:cs="Tahoma"/>
          <w:sz w:val="20"/>
          <w:szCs w:val="20"/>
          <w:lang w:eastAsia="pl-PL"/>
        </w:rPr>
        <w:t xml:space="preserve"> (Dz.U. 2016 poz. 290 z </w:t>
      </w:r>
      <w:proofErr w:type="spellStart"/>
      <w:r>
        <w:rPr>
          <w:rFonts w:ascii="Tahoma" w:eastAsia="Times New Roman" w:hAnsi="Tahoma" w:cs="Tahoma"/>
          <w:sz w:val="20"/>
          <w:szCs w:val="20"/>
          <w:lang w:eastAsia="pl-PL"/>
        </w:rPr>
        <w:t>poźn</w:t>
      </w:r>
      <w:proofErr w:type="spellEnd"/>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zmianami) oraz zgodnie ze sztuką budowlaną.</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Pełnienie funkcji Inspektora nadzoru rozpoczyna się w dniu podpisania umowy. W tym</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samym dniu Inspektor nadzoru złoży oświadczenie o podjęciu obowiązków nadzoru</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inwestorskiego budowy.</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 xml:space="preserve">Obowiązki Inspektora nadzoru wygasają po dokonaniu przez Inwestora odbioru końcowego i rozliczeniu fakturą końcową robót, dla których sprawowany jest nadzór inwestorski oraz po dokonaniu odbioru pogwarancyjnego. Inspektor nadzoru zapozna się z </w:t>
      </w:r>
      <w:r>
        <w:rPr>
          <w:rFonts w:ascii="Tahoma" w:eastAsia="Times New Roman" w:hAnsi="Tahoma" w:cs="Tahoma"/>
          <w:sz w:val="20"/>
          <w:szCs w:val="20"/>
          <w:lang w:eastAsia="pl-PL"/>
        </w:rPr>
        <w:t xml:space="preserve">pełną </w:t>
      </w:r>
      <w:r w:rsidRPr="00F94996">
        <w:rPr>
          <w:rFonts w:ascii="Tahoma" w:eastAsia="Times New Roman" w:hAnsi="Tahoma" w:cs="Tahoma"/>
          <w:sz w:val="20"/>
          <w:szCs w:val="20"/>
          <w:lang w:eastAsia="pl-PL"/>
        </w:rPr>
        <w:t>dokumentacją projektową</w:t>
      </w:r>
      <w:r>
        <w:rPr>
          <w:rFonts w:ascii="Tahoma" w:eastAsia="Times New Roman" w:hAnsi="Tahoma" w:cs="Tahoma"/>
          <w:sz w:val="20"/>
          <w:szCs w:val="20"/>
          <w:lang w:eastAsia="pl-PL"/>
        </w:rPr>
        <w:t>,</w:t>
      </w:r>
      <w:r w:rsidRPr="00F94996">
        <w:rPr>
          <w:rFonts w:ascii="Tahoma" w:eastAsia="Times New Roman" w:hAnsi="Tahoma" w:cs="Tahoma"/>
          <w:sz w:val="20"/>
          <w:szCs w:val="20"/>
          <w:lang w:eastAsia="pl-PL"/>
        </w:rPr>
        <w:t xml:space="preserve"> w tym projektem</w:t>
      </w:r>
      <w:r>
        <w:rPr>
          <w:rFonts w:ascii="Tahoma" w:eastAsia="Times New Roman" w:hAnsi="Tahoma" w:cs="Tahoma"/>
          <w:sz w:val="20"/>
          <w:szCs w:val="20"/>
          <w:lang w:eastAsia="pl-PL"/>
        </w:rPr>
        <w:t xml:space="preserve"> </w:t>
      </w:r>
      <w:r w:rsidRPr="00F94996">
        <w:rPr>
          <w:rFonts w:ascii="Tahoma" w:eastAsia="Times New Roman" w:hAnsi="Tahoma" w:cs="Tahoma"/>
          <w:sz w:val="20"/>
          <w:szCs w:val="20"/>
          <w:lang w:eastAsia="pl-PL"/>
        </w:rPr>
        <w:t>budowlanym</w:t>
      </w:r>
      <w:r>
        <w:rPr>
          <w:rFonts w:ascii="Tahoma" w:eastAsia="Times New Roman" w:hAnsi="Tahoma" w:cs="Tahoma"/>
          <w:sz w:val="20"/>
          <w:szCs w:val="20"/>
          <w:lang w:eastAsia="pl-PL"/>
        </w:rPr>
        <w:t>, wykonawczym, projektami branżowymi</w:t>
      </w:r>
      <w:r w:rsidRPr="00F94996">
        <w:rPr>
          <w:rFonts w:ascii="Tahoma" w:eastAsia="Times New Roman" w:hAnsi="Tahoma" w:cs="Tahoma"/>
          <w:sz w:val="20"/>
          <w:szCs w:val="20"/>
          <w:lang w:eastAsia="pl-PL"/>
        </w:rPr>
        <w:t xml:space="preserve"> i Specyfikacją Techniczną Wykonania i Odbioru Robót.</w:t>
      </w:r>
    </w:p>
    <w:p w:rsidR="00EA1CB5" w:rsidRPr="00A36FBC" w:rsidRDefault="00EA1CB5" w:rsidP="00D97975">
      <w:pPr>
        <w:pStyle w:val="Akapitzlist"/>
        <w:numPr>
          <w:ilvl w:val="0"/>
          <w:numId w:val="16"/>
        </w:numPr>
        <w:spacing w:line="240" w:lineRule="auto"/>
        <w:jc w:val="both"/>
        <w:rPr>
          <w:rFonts w:ascii="Tahoma" w:eastAsia="Times New Roman" w:hAnsi="Tahoma" w:cs="Tahoma"/>
          <w:b/>
          <w:sz w:val="20"/>
          <w:szCs w:val="20"/>
          <w:u w:val="single"/>
          <w:lang w:eastAsia="pl-PL"/>
        </w:rPr>
      </w:pPr>
      <w:r w:rsidRPr="00A36FBC">
        <w:rPr>
          <w:rFonts w:ascii="Tahoma" w:eastAsia="Times New Roman" w:hAnsi="Tahoma" w:cs="Tahoma"/>
          <w:b/>
          <w:sz w:val="20"/>
          <w:szCs w:val="20"/>
          <w:u w:val="single"/>
          <w:lang w:eastAsia="pl-PL"/>
        </w:rPr>
        <w:t xml:space="preserve">Szczegółowy zakres zamówienia </w:t>
      </w:r>
      <w:r w:rsidR="00A36FBC" w:rsidRPr="00A36FBC">
        <w:rPr>
          <w:rFonts w:ascii="Tahoma" w:eastAsia="Times New Roman" w:hAnsi="Tahoma" w:cs="Tahoma"/>
          <w:b/>
          <w:sz w:val="20"/>
          <w:szCs w:val="20"/>
          <w:u w:val="single"/>
          <w:lang w:eastAsia="pl-PL"/>
        </w:rPr>
        <w:t xml:space="preserve">w części I </w:t>
      </w:r>
      <w:r w:rsidRPr="00A36FBC">
        <w:rPr>
          <w:rFonts w:ascii="Tahoma" w:eastAsia="Times New Roman" w:hAnsi="Tahoma" w:cs="Tahoma"/>
          <w:b/>
          <w:sz w:val="20"/>
          <w:szCs w:val="20"/>
          <w:u w:val="single"/>
          <w:lang w:eastAsia="pl-PL"/>
        </w:rPr>
        <w:t>obejmuje:</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Nadzór inwestorski nad realizacją zadania </w:t>
      </w:r>
      <w:proofErr w:type="spellStart"/>
      <w:r>
        <w:rPr>
          <w:rFonts w:ascii="Tahoma" w:eastAsia="Times New Roman" w:hAnsi="Tahoma" w:cs="Tahoma"/>
          <w:sz w:val="20"/>
          <w:szCs w:val="20"/>
          <w:lang w:eastAsia="pl-PL"/>
        </w:rPr>
        <w:t>pn</w:t>
      </w:r>
      <w:proofErr w:type="spellEnd"/>
      <w:r>
        <w:rPr>
          <w:rFonts w:ascii="Tahoma" w:eastAsia="Times New Roman" w:hAnsi="Tahoma" w:cs="Tahoma"/>
          <w:sz w:val="20"/>
          <w:szCs w:val="20"/>
          <w:lang w:eastAsia="pl-PL"/>
        </w:rPr>
        <w:t>:</w:t>
      </w:r>
      <w:r w:rsidRPr="00EA1CB5">
        <w:rPr>
          <w:rFonts w:ascii="Tahoma" w:eastAsia="Times New Roman" w:hAnsi="Tahoma" w:cs="Tahoma"/>
          <w:sz w:val="20"/>
          <w:szCs w:val="20"/>
          <w:lang w:eastAsia="pl-PL"/>
        </w:rPr>
        <w:t xml:space="preserve"> </w:t>
      </w:r>
      <w:r w:rsidRPr="00AB0F0B">
        <w:rPr>
          <w:rFonts w:ascii="Tahoma" w:eastAsia="Times New Roman" w:hAnsi="Tahoma" w:cs="Tahoma"/>
          <w:sz w:val="20"/>
          <w:szCs w:val="20"/>
          <w:lang w:eastAsia="pl-PL"/>
        </w:rPr>
        <w:t>„</w:t>
      </w:r>
      <w:r w:rsidRPr="00AB0F0B">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AB0F0B">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drogowa</w:t>
      </w:r>
      <w:r w:rsidR="00A079D7">
        <w:rPr>
          <w:rFonts w:ascii="Tahoma" w:eastAsia="Times New Roman" w:hAnsi="Tahoma" w:cs="Tahoma"/>
          <w:sz w:val="20"/>
          <w:szCs w:val="20"/>
          <w:lang w:eastAsia="pl-PL"/>
        </w:rPr>
        <w:t>,</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elektroenergetyczna</w:t>
      </w:r>
      <w:r w:rsidR="00A079D7">
        <w:rPr>
          <w:rFonts w:ascii="Tahoma" w:eastAsia="Times New Roman" w:hAnsi="Tahoma" w:cs="Tahoma"/>
          <w:sz w:val="20"/>
          <w:szCs w:val="20"/>
          <w:lang w:eastAsia="pl-PL"/>
        </w:rPr>
        <w:t>, (oświetlenie drogowe, linie i sieci elektroenergetyczne),</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sanitarna</w:t>
      </w:r>
      <w:r w:rsidR="00A079D7">
        <w:rPr>
          <w:rFonts w:ascii="Tahoma" w:eastAsia="Times New Roman" w:hAnsi="Tahoma" w:cs="Tahoma"/>
          <w:sz w:val="20"/>
          <w:szCs w:val="20"/>
          <w:lang w:eastAsia="pl-PL"/>
        </w:rPr>
        <w:t xml:space="preserve">, (sieci </w:t>
      </w:r>
      <w:proofErr w:type="spellStart"/>
      <w:r w:rsidR="00A079D7">
        <w:rPr>
          <w:rFonts w:ascii="Tahoma" w:eastAsia="Times New Roman" w:hAnsi="Tahoma" w:cs="Tahoma"/>
          <w:sz w:val="20"/>
          <w:szCs w:val="20"/>
          <w:lang w:eastAsia="pl-PL"/>
        </w:rPr>
        <w:t>wod</w:t>
      </w:r>
      <w:proofErr w:type="spellEnd"/>
      <w:r w:rsidR="00A079D7">
        <w:rPr>
          <w:rFonts w:ascii="Tahoma" w:eastAsia="Times New Roman" w:hAnsi="Tahoma" w:cs="Tahoma"/>
          <w:sz w:val="20"/>
          <w:szCs w:val="20"/>
          <w:lang w:eastAsia="pl-PL"/>
        </w:rPr>
        <w:t>., kan., gaz.)</w:t>
      </w:r>
    </w:p>
    <w:p w:rsidR="00A079D7" w:rsidRDefault="00A079D7"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teletechniczna,</w:t>
      </w:r>
    </w:p>
    <w:p w:rsidR="001C4665" w:rsidRDefault="001C466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Uczestniczenie w przekazaniu placu budowy dla Wykonawcy robót budowlanych.</w:t>
      </w:r>
    </w:p>
    <w:p w:rsidR="00216015" w:rsidRDefault="001C466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Weryfikacja </w:t>
      </w:r>
      <w:r w:rsidR="00216015">
        <w:rPr>
          <w:rFonts w:ascii="Tahoma" w:eastAsia="Times New Roman" w:hAnsi="Tahoma" w:cs="Tahoma"/>
          <w:sz w:val="20"/>
          <w:szCs w:val="20"/>
          <w:lang w:eastAsia="pl-PL"/>
        </w:rPr>
        <w:t>plan</w:t>
      </w:r>
      <w:r>
        <w:rPr>
          <w:rFonts w:ascii="Tahoma" w:eastAsia="Times New Roman" w:hAnsi="Tahoma" w:cs="Tahoma"/>
          <w:sz w:val="20"/>
          <w:szCs w:val="20"/>
          <w:lang w:eastAsia="pl-PL"/>
        </w:rPr>
        <w:t>u</w:t>
      </w:r>
      <w:r w:rsidR="00216015">
        <w:rPr>
          <w:rFonts w:ascii="Tahoma" w:eastAsia="Times New Roman" w:hAnsi="Tahoma" w:cs="Tahoma"/>
          <w:sz w:val="20"/>
          <w:szCs w:val="20"/>
          <w:lang w:eastAsia="pl-PL"/>
        </w:rPr>
        <w:t xml:space="preserve"> bezpieczeństwa i ochrony zdrowia.</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lastRenderedPageBreak/>
        <w:t>Reprezentowani</w:t>
      </w:r>
      <w:r w:rsidR="00A079D7" w:rsidRP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interesów zamawiającego na budowie w zakresie spraw technicznych i ekonomicznych w ramach dokumentacji projektowej, prawa budowlanego oraz umowy o realizację inwestycji.</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Dokonywani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sprawdzenia dokumentacji technicznej, a w razie potrzeby wnioskowani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do zamawiającego o dokonanie w niej zmian lub uzupełnień.</w:t>
      </w:r>
    </w:p>
    <w:p w:rsidR="00907E93" w:rsidRDefault="00907E93"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07E93">
        <w:rPr>
          <w:rFonts w:ascii="Tahoma" w:eastAsia="Times New Roman" w:hAnsi="Tahoma" w:cs="Tahoma"/>
          <w:sz w:val="20"/>
          <w:szCs w:val="20"/>
          <w:lang w:eastAsia="pl-PL"/>
        </w:rPr>
        <w:t>Dojazd i po</w:t>
      </w:r>
      <w:r w:rsidR="00BD309C">
        <w:rPr>
          <w:rFonts w:ascii="Tahoma" w:eastAsia="Times New Roman" w:hAnsi="Tahoma" w:cs="Tahoma"/>
          <w:sz w:val="20"/>
          <w:szCs w:val="20"/>
          <w:lang w:eastAsia="pl-PL"/>
        </w:rPr>
        <w:t>byt na placu budowy minimum dwa</w:t>
      </w:r>
      <w:r w:rsidRPr="00907E93">
        <w:rPr>
          <w:rFonts w:ascii="Tahoma" w:eastAsia="Times New Roman" w:hAnsi="Tahoma" w:cs="Tahoma"/>
          <w:sz w:val="20"/>
          <w:szCs w:val="20"/>
          <w:lang w:eastAsia="pl-PL"/>
        </w:rPr>
        <w:t xml:space="preserve"> razy tygodniowo, a jeśli zajdzie taka potrzeba częściej np. w przypadku robót zanikowych, udokumentowany wpisem do dziennika budowy celem zapewnienia skuteczności nadzoru. </w:t>
      </w:r>
    </w:p>
    <w:p w:rsidR="003905CC" w:rsidRPr="00907E93" w:rsidRDefault="003905CC"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07E93">
        <w:rPr>
          <w:rFonts w:ascii="Tahoma" w:hAnsi="Tahoma" w:cs="Tahoma"/>
          <w:sz w:val="20"/>
          <w:szCs w:val="20"/>
        </w:rPr>
        <w:t>Sprawdzanie przedstawianych przez Kierownika budowy dokumentów materiałów budowlanych, prefabrykatów i innych materiałów przed ich wbudowaniem. Ponadto dokonanie oceny zgodności materiałów budowlanych, elementów prefabrykowanych z ich dokumentami dopuszczającymi do użycia na budowie bezpośrednio przed ich wbudowaniem. W razie braku wymaganych dokumentów stwierdzających właściwą jakość lub też w razie zastrzeżeń dotyczących elementów prefabrykowanych i innych wyrobów przewidzianych do wbudowania, Inspektor nadzoru odrzuci dany materiał lub prefabrykat jako nie spełniający warunków umowy i przepisów prawa.</w:t>
      </w:r>
    </w:p>
    <w:p w:rsidR="00907E93" w:rsidRPr="00907E93"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Nadzorowani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robót </w:t>
      </w:r>
      <w:r w:rsidR="001C4665">
        <w:rPr>
          <w:rFonts w:ascii="Tahoma" w:eastAsia="Times New Roman" w:hAnsi="Tahoma" w:cs="Tahoma"/>
          <w:sz w:val="20"/>
          <w:szCs w:val="20"/>
          <w:lang w:eastAsia="pl-PL"/>
        </w:rPr>
        <w:t>w branży drogowej</w:t>
      </w:r>
      <w:r w:rsidRPr="00F94996">
        <w:rPr>
          <w:rFonts w:ascii="Tahoma" w:eastAsia="Times New Roman" w:hAnsi="Tahoma" w:cs="Tahoma"/>
          <w:sz w:val="20"/>
          <w:szCs w:val="20"/>
          <w:lang w:eastAsia="pl-PL"/>
        </w:rPr>
        <w:t>,</w:t>
      </w:r>
      <w:r w:rsidR="00F94996">
        <w:rPr>
          <w:rFonts w:ascii="Tahoma" w:eastAsia="Times New Roman" w:hAnsi="Tahoma" w:cs="Tahoma"/>
          <w:sz w:val="20"/>
          <w:szCs w:val="20"/>
          <w:lang w:eastAsia="pl-PL"/>
        </w:rPr>
        <w:t xml:space="preserve"> elektroenergetyczn</w:t>
      </w:r>
      <w:r w:rsidR="001C4665">
        <w:rPr>
          <w:rFonts w:ascii="Tahoma" w:eastAsia="Times New Roman" w:hAnsi="Tahoma" w:cs="Tahoma"/>
          <w:sz w:val="20"/>
          <w:szCs w:val="20"/>
          <w:lang w:eastAsia="pl-PL"/>
        </w:rPr>
        <w:t>ej</w:t>
      </w:r>
      <w:r w:rsidR="00F94996">
        <w:rPr>
          <w:rFonts w:ascii="Tahoma" w:eastAsia="Times New Roman" w:hAnsi="Tahoma" w:cs="Tahoma"/>
          <w:sz w:val="20"/>
          <w:szCs w:val="20"/>
          <w:lang w:eastAsia="pl-PL"/>
        </w:rPr>
        <w:t>, sanitarn</w:t>
      </w:r>
      <w:r w:rsidR="001C4665">
        <w:rPr>
          <w:rFonts w:ascii="Tahoma" w:eastAsia="Times New Roman" w:hAnsi="Tahoma" w:cs="Tahoma"/>
          <w:sz w:val="20"/>
          <w:szCs w:val="20"/>
          <w:lang w:eastAsia="pl-PL"/>
        </w:rPr>
        <w:t>ej</w:t>
      </w:r>
      <w:r w:rsidR="00F94996">
        <w:rPr>
          <w:rFonts w:ascii="Tahoma" w:eastAsia="Times New Roman" w:hAnsi="Tahoma" w:cs="Tahoma"/>
          <w:sz w:val="20"/>
          <w:szCs w:val="20"/>
          <w:lang w:eastAsia="pl-PL"/>
        </w:rPr>
        <w:t xml:space="preserve">, </w:t>
      </w:r>
      <w:r w:rsidR="009B1CC5">
        <w:rPr>
          <w:rFonts w:ascii="Tahoma" w:eastAsia="Times New Roman" w:hAnsi="Tahoma" w:cs="Tahoma"/>
          <w:sz w:val="20"/>
          <w:szCs w:val="20"/>
          <w:lang w:eastAsia="pl-PL"/>
        </w:rPr>
        <w:t>teletechniczn</w:t>
      </w:r>
      <w:r w:rsidR="001C4665">
        <w:rPr>
          <w:rFonts w:ascii="Tahoma" w:eastAsia="Times New Roman" w:hAnsi="Tahoma" w:cs="Tahoma"/>
          <w:sz w:val="20"/>
          <w:szCs w:val="20"/>
          <w:lang w:eastAsia="pl-PL"/>
        </w:rPr>
        <w:t>ej</w:t>
      </w:r>
      <w:r w:rsidR="009B1CC5">
        <w:rPr>
          <w:rFonts w:ascii="Tahoma" w:eastAsia="Times New Roman" w:hAnsi="Tahoma" w:cs="Tahoma"/>
          <w:sz w:val="20"/>
          <w:szCs w:val="20"/>
          <w:lang w:eastAsia="pl-PL"/>
        </w:rPr>
        <w:t>,</w:t>
      </w:r>
      <w:r w:rsidRPr="00F94996">
        <w:rPr>
          <w:rFonts w:ascii="Tahoma" w:eastAsia="Times New Roman" w:hAnsi="Tahoma" w:cs="Tahoma"/>
          <w:sz w:val="20"/>
          <w:szCs w:val="20"/>
          <w:lang w:eastAsia="pl-PL"/>
        </w:rPr>
        <w:t xml:space="preserve"> których wykonanie określa dokumentacja projektowo - wykonawcza.</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Sprawdzani</w:t>
      </w:r>
      <w:r w:rsidR="009B1CC5">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poprawności kalkulacji sporządzanych przez wykonawców robót w zakresie obmiarów robót, nakładów rzeczowych, cen i narzutów oraz faktur w terminach wynikających z umów zawartych między wykonawcą, a zamawiającym.</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Współprac</w:t>
      </w:r>
      <w:r w:rsidR="009B1CC5">
        <w:rPr>
          <w:rFonts w:ascii="Tahoma" w:eastAsia="Times New Roman" w:hAnsi="Tahoma" w:cs="Tahoma"/>
          <w:sz w:val="20"/>
          <w:szCs w:val="20"/>
          <w:lang w:eastAsia="pl-PL"/>
        </w:rPr>
        <w:t>a</w:t>
      </w:r>
      <w:r w:rsidRPr="009B1CC5">
        <w:rPr>
          <w:rFonts w:ascii="Tahoma" w:eastAsia="Times New Roman" w:hAnsi="Tahoma" w:cs="Tahoma"/>
          <w:sz w:val="20"/>
          <w:szCs w:val="20"/>
          <w:lang w:eastAsia="pl-PL"/>
        </w:rPr>
        <w:t xml:space="preserve"> z nadzorem autorskim w okresie realizacji robót.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Kontrolowani</w:t>
      </w:r>
      <w:r w:rsidR="009B1CC5">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jakości wykonywanych robót, wbudowanych materiałów i ich zgodności z obowiązującymi normami, przepisami i specyfikacją techniczną i dokumentacją projektową.</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BD4A2E">
        <w:rPr>
          <w:rFonts w:ascii="Tahoma" w:eastAsia="Times New Roman" w:hAnsi="Tahoma" w:cs="Tahoma"/>
          <w:sz w:val="20"/>
          <w:szCs w:val="20"/>
          <w:lang w:eastAsia="pl-PL"/>
        </w:rPr>
        <w:t>Kontrolowani</w:t>
      </w:r>
      <w:r w:rsidR="00755DC6">
        <w:rPr>
          <w:rFonts w:ascii="Tahoma" w:eastAsia="Times New Roman" w:hAnsi="Tahoma" w:cs="Tahoma"/>
          <w:sz w:val="20"/>
          <w:szCs w:val="20"/>
          <w:lang w:eastAsia="pl-PL"/>
        </w:rPr>
        <w:t>e</w:t>
      </w:r>
      <w:r w:rsidRPr="00BD4A2E">
        <w:rPr>
          <w:rFonts w:ascii="Tahoma" w:eastAsia="Times New Roman" w:hAnsi="Tahoma" w:cs="Tahoma"/>
          <w:sz w:val="20"/>
          <w:szCs w:val="20"/>
          <w:lang w:eastAsia="pl-PL"/>
        </w:rPr>
        <w:t xml:space="preserve"> zgodności wykonywanych robót z dokumentacją projektową, umową i obowiązującym w trakcie realizacji harmonogramem robót.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755DC6">
        <w:rPr>
          <w:rFonts w:ascii="Tahoma" w:eastAsia="Times New Roman" w:hAnsi="Tahoma" w:cs="Tahoma"/>
          <w:sz w:val="20"/>
          <w:szCs w:val="20"/>
          <w:lang w:eastAsia="pl-PL"/>
        </w:rPr>
        <w:t>Rozstrzygani</w:t>
      </w:r>
      <w:r w:rsidR="00755DC6">
        <w:rPr>
          <w:rFonts w:ascii="Tahoma" w:eastAsia="Times New Roman" w:hAnsi="Tahoma" w:cs="Tahoma"/>
          <w:sz w:val="20"/>
          <w:szCs w:val="20"/>
          <w:lang w:eastAsia="pl-PL"/>
        </w:rPr>
        <w:t>e</w:t>
      </w:r>
      <w:r w:rsidRPr="00755DC6">
        <w:rPr>
          <w:rFonts w:ascii="Tahoma" w:eastAsia="Times New Roman" w:hAnsi="Tahoma" w:cs="Tahoma"/>
          <w:sz w:val="20"/>
          <w:szCs w:val="20"/>
          <w:lang w:eastAsia="pl-PL"/>
        </w:rPr>
        <w:t xml:space="preserve"> - w uzgodnieniu z zamawiającym spraw technicznych powstałych w toku wykonywania robót.</w:t>
      </w:r>
    </w:p>
    <w:p w:rsidR="00461CBF" w:rsidRDefault="0021601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Sporządzanie</w:t>
      </w:r>
      <w:r w:rsidR="00461CBF" w:rsidRPr="00216015">
        <w:rPr>
          <w:rFonts w:ascii="Tahoma" w:eastAsia="Times New Roman" w:hAnsi="Tahoma" w:cs="Tahoma"/>
          <w:sz w:val="20"/>
          <w:szCs w:val="20"/>
          <w:lang w:eastAsia="pl-PL"/>
        </w:rPr>
        <w:t xml:space="preserve"> protokołów konieczności w przypadku potrzeby wykonywania robót dodatkowych lub zamiennych, uzasadniania potrzeby wykonywania tych prac oraz wnioskowania do zamawiającego o ich wykonanie.</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Kontrolowani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jakości oraz określani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wartości materiałów uzyskanych z rozbiórki.</w:t>
      </w:r>
    </w:p>
    <w:p w:rsidR="00461CBF" w:rsidRDefault="0021601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Sprawdzanie</w:t>
      </w:r>
      <w:r w:rsidR="00461CBF" w:rsidRPr="00216015">
        <w:rPr>
          <w:rFonts w:ascii="Tahoma" w:eastAsia="Times New Roman" w:hAnsi="Tahoma" w:cs="Tahoma"/>
          <w:sz w:val="20"/>
          <w:szCs w:val="20"/>
          <w:lang w:eastAsia="pl-PL"/>
        </w:rPr>
        <w:t xml:space="preserve"> wykonania robót zanikowych.</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Uczestniczenie w odbiorach i próbach technicznych instalacji i urządzeń.</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Kompletowani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dokumentacji związanych z odbiorem końcowym.</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Potwierdzani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gotowości do odbioru robót lub obiektu.</w:t>
      </w:r>
    </w:p>
    <w:p w:rsidR="003905CC" w:rsidRPr="003905CC" w:rsidRDefault="003905CC" w:rsidP="00D97975">
      <w:pPr>
        <w:pStyle w:val="Akapitzlist"/>
        <w:numPr>
          <w:ilvl w:val="0"/>
          <w:numId w:val="44"/>
        </w:numPr>
        <w:spacing w:line="240" w:lineRule="auto"/>
        <w:ind w:left="850" w:hanging="357"/>
        <w:jc w:val="both"/>
        <w:rPr>
          <w:rFonts w:ascii="Tahoma" w:hAnsi="Tahoma" w:cs="Tahoma"/>
          <w:sz w:val="20"/>
          <w:szCs w:val="20"/>
        </w:rPr>
      </w:pPr>
      <w:r w:rsidRPr="003905CC">
        <w:rPr>
          <w:rFonts w:ascii="Tahoma" w:hAnsi="Tahoma" w:cs="Tahoma"/>
          <w:sz w:val="20"/>
          <w:szCs w:val="20"/>
        </w:rPr>
        <w:t xml:space="preserve">Kontrolowanie wymagań zatrudnienia przez wykonawcę lub podwykonawcę, na podstawie umowy o pracę, osób wykonujących wskazane przez zamawiającego czynności w zakresie realizacji zamówienia zgodnie z art.29 ust. 3a ustawy </w:t>
      </w:r>
      <w:proofErr w:type="spellStart"/>
      <w:r w:rsidRPr="003905CC">
        <w:rPr>
          <w:rFonts w:ascii="Tahoma" w:hAnsi="Tahoma" w:cs="Tahoma"/>
          <w:sz w:val="20"/>
          <w:szCs w:val="20"/>
        </w:rPr>
        <w:t>Pzp</w:t>
      </w:r>
      <w:proofErr w:type="spellEnd"/>
      <w:r w:rsidRPr="003905CC">
        <w:rPr>
          <w:rFonts w:ascii="Tahoma" w:hAnsi="Tahoma" w:cs="Tahoma"/>
          <w:sz w:val="20"/>
          <w:szCs w:val="20"/>
        </w:rPr>
        <w: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czynności odbioru obiektu lub robót i przekazania ich do użytku.</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przeglądach w okresie gwarancji i rękojmi, oraz kontrolowanie usuwania ujawnionych wad i usterek.</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Dokonani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rozliczenia końcowego inwestycji.</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Informowani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na bieżąco o postępach w realizacji robót, stwierdzonych nieprawidłowościach lub zagrożeniach w realizacji robót wynikających z zatwierdzonego przez Zamawiającego harmonogramu robót.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Informowani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o terminach odbioru robót, których obowiązek odbioru spoczywa na Wykonawcy (ulegających zanikowi, częściowych, prób urządzeń i instalacji itp.) niezwłocznie po dokonaniu zgłoszenia odbioru przez wykonawcę robót.</w:t>
      </w:r>
    </w:p>
    <w:p w:rsidR="00C63354" w:rsidRDefault="00461CBF" w:rsidP="00C63354">
      <w:pPr>
        <w:pStyle w:val="Akapitzlist"/>
        <w:spacing w:line="240" w:lineRule="auto"/>
        <w:ind w:left="851"/>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W przypadku wyniknięcia po zakończeniu zadania kwestii spornych pomiędzy Zamawiającym, a Wykonawcą robót budowlanych, Wykonawca zobowiązany jest do nieodpłatnego uczestnictwa w działaniach mających na celu rozstrzygnięcie kwestii spornych poprzez sporządzanie niezbędnych opinii, weryfikacji itp. przez cały okres udzielonej przez Wykonawcę gwarancji i rękojmi.</w:t>
      </w:r>
      <w:r w:rsidR="00C63354" w:rsidRPr="00C63354">
        <w:rPr>
          <w:rFonts w:ascii="Tahoma" w:eastAsia="Times New Roman" w:hAnsi="Tahoma" w:cs="Tahoma"/>
          <w:sz w:val="20"/>
          <w:szCs w:val="20"/>
          <w:lang w:eastAsia="pl-PL"/>
        </w:rPr>
        <w:t xml:space="preserve"> </w:t>
      </w:r>
      <w:r w:rsidR="00C63354" w:rsidRPr="00F94996">
        <w:rPr>
          <w:rFonts w:ascii="Tahoma" w:eastAsia="Times New Roman" w:hAnsi="Tahoma" w:cs="Tahoma"/>
          <w:sz w:val="20"/>
          <w:szCs w:val="20"/>
          <w:lang w:eastAsia="pl-PL"/>
        </w:rPr>
        <w:t xml:space="preserve">Okres gwarancji wynosi </w:t>
      </w:r>
      <w:r w:rsidR="00C63354">
        <w:rPr>
          <w:rFonts w:ascii="Tahoma" w:eastAsia="Times New Roman" w:hAnsi="Tahoma" w:cs="Tahoma"/>
          <w:sz w:val="20"/>
          <w:szCs w:val="20"/>
          <w:lang w:eastAsia="pl-PL"/>
        </w:rPr>
        <w:t>96 miesięcy od daty dokonania odbioru końcowego</w:t>
      </w:r>
      <w:r w:rsidR="00C63354" w:rsidRPr="00F94996">
        <w:rPr>
          <w:rFonts w:ascii="Tahoma" w:eastAsia="Times New Roman" w:hAnsi="Tahoma" w:cs="Tahoma"/>
          <w:sz w:val="20"/>
          <w:szCs w:val="20"/>
          <w:lang w:eastAsia="pl-PL"/>
        </w:rPr>
        <w:t>.</w:t>
      </w:r>
    </w:p>
    <w:p w:rsidR="00A31BDD" w:rsidRDefault="00A31BDD" w:rsidP="007011DD">
      <w:pPr>
        <w:spacing w:after="0" w:line="240" w:lineRule="auto"/>
        <w:jc w:val="both"/>
        <w:rPr>
          <w:rFonts w:ascii="Tahoma" w:eastAsia="Times New Roman" w:hAnsi="Tahoma" w:cs="Tahoma"/>
          <w:sz w:val="20"/>
          <w:szCs w:val="20"/>
          <w:lang w:eastAsia="pl-PL"/>
        </w:rPr>
      </w:pPr>
    </w:p>
    <w:p w:rsidR="007B1E74" w:rsidRPr="007B1E74" w:rsidRDefault="00907E93" w:rsidP="00AB0F0B">
      <w:pPr>
        <w:spacing w:after="0" w:line="240" w:lineRule="auto"/>
        <w:ind w:left="851"/>
        <w:jc w:val="both"/>
        <w:rPr>
          <w:rFonts w:ascii="Tahoma" w:eastAsia="Times New Roman" w:hAnsi="Tahoma" w:cs="Tahoma"/>
          <w:sz w:val="20"/>
          <w:szCs w:val="20"/>
          <w:lang w:eastAsia="pl-PL"/>
        </w:rPr>
      </w:pPr>
      <w:r>
        <w:rPr>
          <w:b/>
        </w:rPr>
        <w:t xml:space="preserve">Roboty budowlane będące przedmiotem nadzoru opisane są </w:t>
      </w:r>
      <w:r w:rsidR="00A31BDD" w:rsidRPr="00B4683D">
        <w:t xml:space="preserve">za pomocą dokumentacji projektowej oraz specyfikacji technicznej wykonania i odbioru robót budowlanych, </w:t>
      </w:r>
      <w:r w:rsidR="00A31BDD" w:rsidRPr="008F353A">
        <w:t>wg wykazu</w:t>
      </w:r>
      <w:r w:rsidR="00A31BDD">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7B1E74" w:rsidRDefault="007B1E74"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Proj</w:t>
      </w:r>
      <w:r w:rsidR="00A31BDD">
        <w:rPr>
          <w:rFonts w:ascii="Tahoma" w:eastAsia="Times New Roman" w:hAnsi="Tahoma" w:cs="Tahoma"/>
          <w:sz w:val="20"/>
          <w:szCs w:val="20"/>
          <w:lang w:eastAsia="pl-PL"/>
        </w:rPr>
        <w:t>ekt budowlany dla zadania pn. „</w:t>
      </w:r>
      <w:r w:rsidR="00A31BDD" w:rsidRPr="00A31BDD">
        <w:rPr>
          <w:rFonts w:ascii="Tahoma" w:eastAsia="Times New Roman" w:hAnsi="Tahoma" w:cs="Tahoma"/>
          <w:b/>
          <w:sz w:val="20"/>
          <w:szCs w:val="20"/>
          <w:lang w:eastAsia="pl-PL"/>
        </w:rPr>
        <w:t>Rozbudowa drogi gminnej Sądrożyce – Dąbrowa długości ok. 1,7km wraz z przebudową skrzyżowań z drogami powiatowymi nr 1470D i 1480 D</w:t>
      </w:r>
      <w:r w:rsidR="00A31BDD">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 branża drogowa</w:t>
      </w:r>
    </w:p>
    <w:p w:rsidR="007B1E74" w:rsidRPr="007B1E74" w:rsidRDefault="007B1E74"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Projekt budowlany </w:t>
      </w:r>
      <w:r w:rsidR="00A31BDD">
        <w:rPr>
          <w:rFonts w:ascii="Tahoma" w:eastAsia="Times New Roman" w:hAnsi="Tahoma" w:cs="Tahoma"/>
          <w:sz w:val="20"/>
          <w:szCs w:val="20"/>
          <w:lang w:eastAsia="pl-PL"/>
        </w:rPr>
        <w:t>„P</w:t>
      </w:r>
      <w:r w:rsidRPr="007B1E74">
        <w:rPr>
          <w:rFonts w:ascii="Tahoma" w:eastAsia="Times New Roman" w:hAnsi="Tahoma" w:cs="Tahoma"/>
          <w:sz w:val="20"/>
          <w:szCs w:val="20"/>
          <w:lang w:eastAsia="pl-PL"/>
        </w:rPr>
        <w:t xml:space="preserve">rzebudowy </w:t>
      </w:r>
      <w:r w:rsidR="00A31BDD">
        <w:rPr>
          <w:rFonts w:ascii="Tahoma" w:eastAsia="Times New Roman" w:hAnsi="Tahoma" w:cs="Tahoma"/>
          <w:sz w:val="20"/>
          <w:szCs w:val="20"/>
          <w:lang w:eastAsia="pl-PL"/>
        </w:rPr>
        <w:t>i zabezpieczenia istniejących kolidujących sieci energetycznych średniego i niskiego napięcia w ramach projektu rozbudowa drogi gminnej Sądrożyce – Dabrowa</w:t>
      </w:r>
      <w:r w:rsidRPr="007B1E74">
        <w:rPr>
          <w:rFonts w:ascii="Tahoma" w:eastAsia="Times New Roman" w:hAnsi="Tahoma" w:cs="Tahoma"/>
          <w:sz w:val="20"/>
          <w:szCs w:val="20"/>
          <w:lang w:eastAsia="pl-PL"/>
        </w:rPr>
        <w:t>”</w:t>
      </w:r>
      <w:r w:rsidR="00A31BDD">
        <w:rPr>
          <w:rFonts w:ascii="Tahoma" w:eastAsia="Times New Roman" w:hAnsi="Tahoma" w:cs="Tahoma"/>
          <w:sz w:val="20"/>
          <w:szCs w:val="20"/>
          <w:lang w:eastAsia="pl-PL"/>
        </w:rPr>
        <w:t xml:space="preserve"> – branża energetyczna</w:t>
      </w:r>
      <w:r w:rsidRPr="007B1E74">
        <w:rPr>
          <w:rFonts w:ascii="Tahoma" w:eastAsia="Times New Roman" w:hAnsi="Tahoma" w:cs="Tahoma"/>
          <w:sz w:val="20"/>
          <w:szCs w:val="20"/>
          <w:lang w:eastAsia="pl-PL"/>
        </w:rPr>
        <w:t>.</w:t>
      </w:r>
    </w:p>
    <w:p w:rsidR="00A31BDD" w:rsidRPr="007B1E74" w:rsidRDefault="00A31BDD"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Projekt budowlany </w:t>
      </w:r>
      <w:r>
        <w:rPr>
          <w:rFonts w:ascii="Tahoma" w:eastAsia="Times New Roman" w:hAnsi="Tahoma" w:cs="Tahoma"/>
          <w:sz w:val="20"/>
          <w:szCs w:val="20"/>
          <w:lang w:eastAsia="pl-PL"/>
        </w:rPr>
        <w:t>„B</w:t>
      </w:r>
      <w:r w:rsidRPr="007B1E74">
        <w:rPr>
          <w:rFonts w:ascii="Tahoma" w:eastAsia="Times New Roman" w:hAnsi="Tahoma" w:cs="Tahoma"/>
          <w:sz w:val="20"/>
          <w:szCs w:val="20"/>
          <w:lang w:eastAsia="pl-PL"/>
        </w:rPr>
        <w:t xml:space="preserve">udowy </w:t>
      </w:r>
      <w:r>
        <w:rPr>
          <w:rFonts w:ascii="Tahoma" w:eastAsia="Times New Roman" w:hAnsi="Tahoma" w:cs="Tahoma"/>
          <w:sz w:val="20"/>
          <w:szCs w:val="20"/>
          <w:lang w:eastAsia="pl-PL"/>
        </w:rPr>
        <w:t>oświetlenia ulicznego wraz z podłączeniem do sieci energetycznej w ramach projektu rozbudowy drogi gminnej Sądrożyce – Dabrowa</w:t>
      </w:r>
      <w:r w:rsidRPr="007B1E74">
        <w:rPr>
          <w:rFonts w:ascii="Tahoma" w:eastAsia="Times New Roman" w:hAnsi="Tahoma" w:cs="Tahoma"/>
          <w:sz w:val="20"/>
          <w:szCs w:val="20"/>
          <w:lang w:eastAsia="pl-PL"/>
        </w:rPr>
        <w:t>”</w:t>
      </w:r>
      <w:r>
        <w:rPr>
          <w:rFonts w:ascii="Tahoma" w:eastAsia="Times New Roman" w:hAnsi="Tahoma" w:cs="Tahoma"/>
          <w:sz w:val="20"/>
          <w:szCs w:val="20"/>
          <w:lang w:eastAsia="pl-PL"/>
        </w:rPr>
        <w:t xml:space="preserve"> – branża energetyczna</w:t>
      </w:r>
      <w:r w:rsidRPr="007B1E74">
        <w:rPr>
          <w:rFonts w:ascii="Tahoma" w:eastAsia="Times New Roman" w:hAnsi="Tahoma" w:cs="Tahoma"/>
          <w:sz w:val="20"/>
          <w:szCs w:val="20"/>
          <w:lang w:eastAsia="pl-PL"/>
        </w:rPr>
        <w:t>.</w:t>
      </w:r>
    </w:p>
    <w:p w:rsidR="00A31BDD" w:rsidRDefault="00CE45DD"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Projekt budowy sieci kanalizacji deszczowej realizowany w związku z opracowaniem Projektu pn.</w:t>
      </w:r>
      <w:r w:rsidRPr="00CE45DD">
        <w:rPr>
          <w:rFonts w:ascii="Tahoma" w:eastAsia="Times New Roman" w:hAnsi="Tahoma" w:cs="Tahoma"/>
          <w:sz w:val="20"/>
          <w:szCs w:val="20"/>
          <w:lang w:eastAsia="pl-PL"/>
        </w:rPr>
        <w:t xml:space="preserve"> </w:t>
      </w:r>
      <w:r>
        <w:rPr>
          <w:rFonts w:ascii="Tahoma" w:eastAsia="Times New Roman" w:hAnsi="Tahoma" w:cs="Tahoma"/>
          <w:sz w:val="20"/>
          <w:szCs w:val="20"/>
          <w:lang w:eastAsia="pl-PL"/>
        </w:rPr>
        <w:t>„Rozbudowa drogi gminnej Sądrożyce – Dabrowa”  - branża sanitarna</w:t>
      </w:r>
    </w:p>
    <w:p w:rsidR="002F67BE" w:rsidRDefault="002F67BE"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Projekt budowlano-wykonawczy przebudowy i zabezpieczenia istniejącej sieci telekomunikacyjnej w ramach projektu „rozbudowy drogi gminnej Sądrożyce – Dabrowa” - teletechniczna</w:t>
      </w:r>
    </w:p>
    <w:p w:rsidR="00CE45DD" w:rsidRPr="002F67BE" w:rsidRDefault="00CE45DD"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Projekt przebudowy sieci wodociągowej wraz z przyłączami realizowany w związku z opracowaniem Projektu pn. „Rozbudowa drogi gminnej Sądrożyce – Dabrowa”  - branża sanitarna</w:t>
      </w:r>
    </w:p>
    <w:p w:rsidR="00CE45DD" w:rsidRDefault="00CE45DD"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Projekt przebudowy sieci </w:t>
      </w:r>
      <w:r w:rsidR="00942975">
        <w:rPr>
          <w:rFonts w:ascii="Tahoma" w:eastAsia="Times New Roman" w:hAnsi="Tahoma" w:cs="Tahoma"/>
          <w:sz w:val="20"/>
          <w:szCs w:val="20"/>
          <w:lang w:eastAsia="pl-PL"/>
        </w:rPr>
        <w:t xml:space="preserve">gazowej </w:t>
      </w:r>
      <w:r>
        <w:rPr>
          <w:rFonts w:ascii="Tahoma" w:eastAsia="Times New Roman" w:hAnsi="Tahoma" w:cs="Tahoma"/>
          <w:sz w:val="20"/>
          <w:szCs w:val="20"/>
          <w:lang w:eastAsia="pl-PL"/>
        </w:rPr>
        <w:t>realizowany w związku z opracowaniem Projektu pn.</w:t>
      </w:r>
      <w:r w:rsidRPr="00CE45DD">
        <w:rPr>
          <w:rFonts w:ascii="Tahoma" w:eastAsia="Times New Roman" w:hAnsi="Tahoma" w:cs="Tahoma"/>
          <w:sz w:val="20"/>
          <w:szCs w:val="20"/>
          <w:lang w:eastAsia="pl-PL"/>
        </w:rPr>
        <w:t xml:space="preserve"> </w:t>
      </w:r>
      <w:r>
        <w:rPr>
          <w:rFonts w:ascii="Tahoma" w:eastAsia="Times New Roman" w:hAnsi="Tahoma" w:cs="Tahoma"/>
          <w:sz w:val="20"/>
          <w:szCs w:val="20"/>
          <w:lang w:eastAsia="pl-PL"/>
        </w:rPr>
        <w:t>„Rozbudowa drogi gminnej Sądrożyce – Dabrowa”  - branża sanitarna</w:t>
      </w:r>
      <w:r w:rsidR="00942975">
        <w:rPr>
          <w:rFonts w:ascii="Tahoma" w:eastAsia="Times New Roman" w:hAnsi="Tahoma" w:cs="Tahoma"/>
          <w:sz w:val="20"/>
          <w:szCs w:val="20"/>
          <w:lang w:eastAsia="pl-PL"/>
        </w:rPr>
        <w:t>,</w:t>
      </w:r>
    </w:p>
    <w:p w:rsidR="007B1E74" w:rsidRPr="002F67BE" w:rsidRDefault="007B1E74"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 xml:space="preserve">Projekt </w:t>
      </w:r>
      <w:r w:rsidR="002F67BE" w:rsidRPr="002F67BE">
        <w:rPr>
          <w:rFonts w:ascii="Tahoma" w:eastAsia="Times New Roman" w:hAnsi="Tahoma" w:cs="Tahoma"/>
          <w:sz w:val="20"/>
          <w:szCs w:val="20"/>
          <w:lang w:eastAsia="pl-PL"/>
        </w:rPr>
        <w:t>wykonawczy – przekroje poprzeczne dla zadania pn. „</w:t>
      </w:r>
      <w:r w:rsidR="002F67BE" w:rsidRPr="002F67BE">
        <w:rPr>
          <w:rFonts w:ascii="Tahoma" w:eastAsia="Times New Roman" w:hAnsi="Tahoma" w:cs="Tahoma"/>
          <w:b/>
          <w:sz w:val="20"/>
          <w:szCs w:val="20"/>
          <w:lang w:eastAsia="pl-PL"/>
        </w:rPr>
        <w:t>Rozbudowa drogi gminnej Sądrożyce – Dąbrowa długości ok. 1,7km wraz z przebudową skrzyżowań z drogami powiatowymi nr 1470D i 1480 D</w:t>
      </w:r>
      <w:r w:rsidR="002F67BE" w:rsidRPr="002F67BE">
        <w:rPr>
          <w:rFonts w:ascii="Tahoma" w:eastAsia="Times New Roman" w:hAnsi="Tahoma" w:cs="Tahoma"/>
          <w:sz w:val="20"/>
          <w:szCs w:val="20"/>
          <w:lang w:eastAsia="pl-PL"/>
        </w:rPr>
        <w:t>” - branża drogowa</w:t>
      </w:r>
      <w:r w:rsidRPr="002F67BE">
        <w:rPr>
          <w:rFonts w:ascii="Tahoma" w:eastAsia="Times New Roman" w:hAnsi="Tahoma" w:cs="Tahoma"/>
          <w:sz w:val="20"/>
          <w:szCs w:val="20"/>
          <w:lang w:eastAsia="pl-PL"/>
        </w:rPr>
        <w:t>.</w:t>
      </w:r>
    </w:p>
    <w:p w:rsidR="007B1E74" w:rsidRPr="007B1E74" w:rsidRDefault="00472DCA"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Opinia geotechniczna wraz z dokumentacją badań podłoża gruntowego dla projektu „Rozbudowy drogi gminnej Sądrożyce – Dabrowa gm. Twardogóra</w:t>
      </w:r>
      <w:r w:rsidR="007B1E74" w:rsidRPr="007B1E74">
        <w:rPr>
          <w:rFonts w:ascii="Tahoma" w:eastAsia="Times New Roman" w:hAnsi="Tahoma" w:cs="Tahoma"/>
          <w:sz w:val="20"/>
          <w:szCs w:val="20"/>
          <w:lang w:eastAsia="pl-PL"/>
        </w:rPr>
        <w:t>”.</w:t>
      </w:r>
    </w:p>
    <w:p w:rsidR="007B1E74" w:rsidRPr="007B1E74" w:rsidRDefault="007B1E74"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w:t>
      </w:r>
      <w:r w:rsidR="00472DCA">
        <w:rPr>
          <w:rFonts w:ascii="Tahoma" w:eastAsia="Times New Roman" w:hAnsi="Tahoma" w:cs="Tahoma"/>
          <w:sz w:val="20"/>
          <w:szCs w:val="20"/>
          <w:lang w:eastAsia="pl-PL"/>
        </w:rPr>
        <w:t>lan wyrębu drzew i krzewów dla projektu „</w:t>
      </w:r>
      <w:r w:rsidR="00472DCA" w:rsidRPr="00A31BDD">
        <w:rPr>
          <w:rFonts w:ascii="Tahoma" w:eastAsia="Times New Roman" w:hAnsi="Tahoma" w:cs="Tahoma"/>
          <w:b/>
          <w:sz w:val="20"/>
          <w:szCs w:val="20"/>
          <w:lang w:eastAsia="pl-PL"/>
        </w:rPr>
        <w:t>Rozbudowa drogi gminnej Sądrożyce – Dąbrowa długości ok. 1,7km wraz z przebudową skrzyżowań z drogami powiatowymi nr 1470D i 1480 D</w:t>
      </w:r>
      <w:r w:rsidR="00472DCA">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7B1E74" w:rsidRPr="007B1E74" w:rsidRDefault="007B1E74"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Projekt </w:t>
      </w:r>
      <w:r w:rsidR="00472DCA">
        <w:rPr>
          <w:rFonts w:ascii="Tahoma" w:eastAsia="Times New Roman" w:hAnsi="Tahoma" w:cs="Tahoma"/>
          <w:sz w:val="20"/>
          <w:szCs w:val="20"/>
          <w:lang w:eastAsia="pl-PL"/>
        </w:rPr>
        <w:t xml:space="preserve">tymczasowej </w:t>
      </w:r>
      <w:r w:rsidRPr="007B1E74">
        <w:rPr>
          <w:rFonts w:ascii="Tahoma" w:eastAsia="Times New Roman" w:hAnsi="Tahoma" w:cs="Tahoma"/>
          <w:sz w:val="20"/>
          <w:szCs w:val="20"/>
          <w:lang w:eastAsia="pl-PL"/>
        </w:rPr>
        <w:t xml:space="preserve">organizacji ruchu dla </w:t>
      </w:r>
      <w:r w:rsidR="00472DCA">
        <w:rPr>
          <w:rFonts w:ascii="Tahoma" w:eastAsia="Times New Roman" w:hAnsi="Tahoma" w:cs="Tahoma"/>
          <w:sz w:val="20"/>
          <w:szCs w:val="20"/>
          <w:lang w:eastAsia="pl-PL"/>
        </w:rPr>
        <w:t>„</w:t>
      </w:r>
      <w:r w:rsidR="00472DCA" w:rsidRPr="00A31BDD">
        <w:rPr>
          <w:rFonts w:ascii="Tahoma" w:eastAsia="Times New Roman" w:hAnsi="Tahoma" w:cs="Tahoma"/>
          <w:b/>
          <w:sz w:val="20"/>
          <w:szCs w:val="20"/>
          <w:lang w:eastAsia="pl-PL"/>
        </w:rPr>
        <w:t>Rozbudow</w:t>
      </w:r>
      <w:r w:rsidR="00472DCA">
        <w:rPr>
          <w:rFonts w:ascii="Tahoma" w:eastAsia="Times New Roman" w:hAnsi="Tahoma" w:cs="Tahoma"/>
          <w:b/>
          <w:sz w:val="20"/>
          <w:szCs w:val="20"/>
          <w:lang w:eastAsia="pl-PL"/>
        </w:rPr>
        <w:t>y</w:t>
      </w:r>
      <w:r w:rsidR="00472DCA"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sidR="00472DCA">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472DCA" w:rsidRPr="007B1E74" w:rsidRDefault="00472DCA" w:rsidP="00D97975">
      <w:pPr>
        <w:numPr>
          <w:ilvl w:val="0"/>
          <w:numId w:val="42"/>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 xml:space="preserve">docelowej </w:t>
      </w:r>
      <w:r w:rsidRPr="007B1E74">
        <w:rPr>
          <w:rFonts w:ascii="Tahoma" w:eastAsia="Times New Roman" w:hAnsi="Tahoma" w:cs="Tahoma"/>
          <w:sz w:val="20"/>
          <w:szCs w:val="20"/>
          <w:lang w:eastAsia="pl-PL"/>
        </w:rPr>
        <w:t xml:space="preserve">organizacji ruchu dla </w:t>
      </w:r>
      <w:r>
        <w:rPr>
          <w:rFonts w:ascii="Tahoma" w:eastAsia="Times New Roman" w:hAnsi="Tahoma" w:cs="Tahoma"/>
          <w:sz w:val="20"/>
          <w:szCs w:val="20"/>
          <w:lang w:eastAsia="pl-PL"/>
        </w:rPr>
        <w:t>„</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7B1E74" w:rsidRPr="007B1E74" w:rsidRDefault="00472DCA"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00607A09" w:rsidRPr="007B1E74">
        <w:rPr>
          <w:rFonts w:ascii="Tahoma" w:eastAsia="Times New Roman" w:hAnsi="Tahoma" w:cs="Tahoma"/>
          <w:sz w:val="20"/>
          <w:szCs w:val="20"/>
          <w:lang w:eastAsia="pl-PL"/>
        </w:rPr>
        <w:t xml:space="preserve">dla </w:t>
      </w:r>
      <w:r w:rsidR="00607A09">
        <w:rPr>
          <w:rFonts w:ascii="Tahoma" w:eastAsia="Times New Roman" w:hAnsi="Tahoma" w:cs="Tahoma"/>
          <w:sz w:val="20"/>
          <w:szCs w:val="20"/>
          <w:lang w:eastAsia="pl-PL"/>
        </w:rPr>
        <w:t>projektu „</w:t>
      </w:r>
      <w:r w:rsidR="00607A09" w:rsidRPr="00A31BDD">
        <w:rPr>
          <w:rFonts w:ascii="Tahoma" w:eastAsia="Times New Roman" w:hAnsi="Tahoma" w:cs="Tahoma"/>
          <w:b/>
          <w:sz w:val="20"/>
          <w:szCs w:val="20"/>
          <w:lang w:eastAsia="pl-PL"/>
        </w:rPr>
        <w:t>Rozbudow</w:t>
      </w:r>
      <w:r w:rsidR="00607A09">
        <w:rPr>
          <w:rFonts w:ascii="Tahoma" w:eastAsia="Times New Roman" w:hAnsi="Tahoma" w:cs="Tahoma"/>
          <w:b/>
          <w:sz w:val="20"/>
          <w:szCs w:val="20"/>
          <w:lang w:eastAsia="pl-PL"/>
        </w:rPr>
        <w:t>y</w:t>
      </w:r>
      <w:r w:rsidR="00607A09"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sidR="00607A09">
        <w:rPr>
          <w:rFonts w:ascii="Tahoma" w:eastAsia="Times New Roman" w:hAnsi="Tahoma" w:cs="Tahoma"/>
          <w:sz w:val="20"/>
          <w:szCs w:val="20"/>
          <w:lang w:eastAsia="pl-PL"/>
        </w:rPr>
        <w:t>” – branża drogowa.</w:t>
      </w:r>
    </w:p>
    <w:p w:rsidR="00607A09" w:rsidRPr="007B1E74" w:rsidRDefault="00607A09"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energetyczna.</w:t>
      </w:r>
    </w:p>
    <w:p w:rsidR="00607A09" w:rsidRPr="007B1E74" w:rsidRDefault="00607A09"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energetyczna – oświetlenie dróg.</w:t>
      </w:r>
    </w:p>
    <w:p w:rsidR="004B07E7" w:rsidRPr="007B1E74" w:rsidRDefault="004B07E7"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sanitarna - wodociąg.</w:t>
      </w:r>
    </w:p>
    <w:p w:rsidR="004B07E7" w:rsidRPr="007B1E74" w:rsidRDefault="004B07E7"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teletechniczna.</w:t>
      </w:r>
    </w:p>
    <w:p w:rsidR="004B07E7" w:rsidRPr="007B1E74" w:rsidRDefault="004B07E7"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gazowa.</w:t>
      </w:r>
    </w:p>
    <w:p w:rsidR="000B3644" w:rsidRDefault="00264194"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drogowa, sanitarna - kanalizacja deszczowa, </w:t>
      </w:r>
    </w:p>
    <w:p w:rsidR="00607A09" w:rsidRDefault="004B07E7" w:rsidP="000B3644">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przepusty</w:t>
      </w:r>
    </w:p>
    <w:p w:rsidR="004B07E7" w:rsidRDefault="00264194"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energetyczna - przebudowa sieci SN, NN</w:t>
      </w:r>
    </w:p>
    <w:p w:rsidR="004B07E7" w:rsidRDefault="00264194"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energetyczna - oświetlenie uliczne</w:t>
      </w:r>
    </w:p>
    <w:p w:rsidR="004B07E7" w:rsidRDefault="00264194"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gazowa – budowa gazociągu śr</w:t>
      </w:r>
      <w:r w:rsidR="000B3644">
        <w:rPr>
          <w:rFonts w:ascii="Tahoma" w:eastAsia="Times New Roman" w:hAnsi="Tahoma" w:cs="Tahoma"/>
          <w:sz w:val="20"/>
          <w:szCs w:val="20"/>
          <w:lang w:eastAsia="pl-PL"/>
        </w:rPr>
        <w:t xml:space="preserve">. </w:t>
      </w:r>
      <w:r w:rsidR="004B07E7">
        <w:rPr>
          <w:rFonts w:ascii="Tahoma" w:eastAsia="Times New Roman" w:hAnsi="Tahoma" w:cs="Tahoma"/>
          <w:sz w:val="20"/>
          <w:szCs w:val="20"/>
          <w:lang w:eastAsia="pl-PL"/>
        </w:rPr>
        <w:t>ciśnienia</w:t>
      </w:r>
    </w:p>
    <w:p w:rsidR="004B07E7" w:rsidRDefault="000B3644"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sanitarna – rozbudowa sieci wodociągowej</w:t>
      </w:r>
    </w:p>
    <w:p w:rsidR="000B3644" w:rsidRDefault="000B3644" w:rsidP="00D97975">
      <w:pPr>
        <w:numPr>
          <w:ilvl w:val="0"/>
          <w:numId w:val="42"/>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Tabela Ceny Ryczałtowej – P</w:t>
      </w:r>
      <w:r w:rsidR="00A41FBE" w:rsidRPr="007B1E74">
        <w:rPr>
          <w:rFonts w:ascii="Tahoma" w:eastAsia="Times New Roman" w:hAnsi="Tahoma" w:cs="Tahoma"/>
          <w:sz w:val="20"/>
          <w:szCs w:val="20"/>
          <w:lang w:eastAsia="pl-PL"/>
        </w:rPr>
        <w:t>rzedmiar robót</w:t>
      </w:r>
      <w:r w:rsidR="00A41FBE">
        <w:rPr>
          <w:rFonts w:ascii="Tahoma" w:eastAsia="Times New Roman" w:hAnsi="Tahoma" w:cs="Tahoma"/>
          <w:sz w:val="20"/>
          <w:szCs w:val="20"/>
          <w:lang w:eastAsia="pl-PL"/>
        </w:rPr>
        <w:t xml:space="preserve"> – branża teletechniczna – usunięcie kolizji sieci </w:t>
      </w:r>
    </w:p>
    <w:p w:rsidR="004B07E7" w:rsidRDefault="00907E93" w:rsidP="000B3644">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A41FBE">
        <w:rPr>
          <w:rFonts w:ascii="Tahoma" w:eastAsia="Times New Roman" w:hAnsi="Tahoma" w:cs="Tahoma"/>
          <w:sz w:val="20"/>
          <w:szCs w:val="20"/>
          <w:lang w:eastAsia="pl-PL"/>
        </w:rPr>
        <w:t>eletechnicznej</w:t>
      </w:r>
    </w:p>
    <w:p w:rsidR="00907E93" w:rsidRDefault="00907E93" w:rsidP="000B3644">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Całość wymienionej dokumentacji projektowej dostępna jest na stronie internetowej Zamawiającego w poniższym linku: </w:t>
      </w:r>
    </w:p>
    <w:p w:rsidR="00907E93" w:rsidRDefault="00CB2A93" w:rsidP="000B3644">
      <w:pPr>
        <w:spacing w:after="0" w:line="240" w:lineRule="auto"/>
        <w:ind w:left="993"/>
        <w:jc w:val="both"/>
        <w:rPr>
          <w:rFonts w:ascii="Tahoma" w:eastAsia="Times New Roman" w:hAnsi="Tahoma" w:cs="Tahoma"/>
          <w:sz w:val="20"/>
          <w:szCs w:val="20"/>
          <w:lang w:eastAsia="pl-PL"/>
        </w:rPr>
      </w:pPr>
      <w:hyperlink r:id="rId11" w:history="1">
        <w:r w:rsidR="00907E93" w:rsidRPr="005938F0">
          <w:rPr>
            <w:rStyle w:val="Hipercze"/>
            <w:rFonts w:ascii="Tahoma" w:eastAsia="Times New Roman" w:hAnsi="Tahoma" w:cs="Tahoma"/>
            <w:sz w:val="20"/>
            <w:szCs w:val="20"/>
            <w:lang w:eastAsia="pl-PL"/>
          </w:rPr>
          <w:t>http://bip.umig-twardogora.dolnyslask.pl/dokument,iddok,4703,idmp,19,r,r</w:t>
        </w:r>
      </w:hyperlink>
    </w:p>
    <w:p w:rsidR="00907E93" w:rsidRDefault="00907E93" w:rsidP="000B3644">
      <w:pPr>
        <w:spacing w:after="0" w:line="240" w:lineRule="auto"/>
        <w:ind w:left="993"/>
        <w:jc w:val="both"/>
        <w:rPr>
          <w:rFonts w:ascii="Tahoma" w:eastAsia="Times New Roman" w:hAnsi="Tahoma" w:cs="Tahoma"/>
          <w:sz w:val="20"/>
          <w:szCs w:val="20"/>
          <w:lang w:eastAsia="pl-PL"/>
        </w:rPr>
      </w:pPr>
    </w:p>
    <w:p w:rsidR="00A36FBC" w:rsidRPr="00A36FBC" w:rsidRDefault="00A36FBC" w:rsidP="00D97975">
      <w:pPr>
        <w:pStyle w:val="Akapitzlist"/>
        <w:numPr>
          <w:ilvl w:val="0"/>
          <w:numId w:val="16"/>
        </w:numPr>
        <w:spacing w:line="240" w:lineRule="auto"/>
        <w:jc w:val="both"/>
        <w:rPr>
          <w:rFonts w:ascii="Tahoma" w:eastAsia="Times New Roman" w:hAnsi="Tahoma" w:cs="Tahoma"/>
          <w:b/>
          <w:sz w:val="20"/>
          <w:szCs w:val="20"/>
          <w:u w:val="single"/>
          <w:lang w:eastAsia="pl-PL"/>
        </w:rPr>
      </w:pPr>
      <w:r w:rsidRPr="00A36FBC">
        <w:rPr>
          <w:rFonts w:ascii="Tahoma" w:eastAsia="Times New Roman" w:hAnsi="Tahoma" w:cs="Tahoma"/>
          <w:b/>
          <w:sz w:val="20"/>
          <w:szCs w:val="20"/>
          <w:u w:val="single"/>
          <w:lang w:eastAsia="pl-PL"/>
        </w:rPr>
        <w:t xml:space="preserve">Szczegółowy zakres zamówienia w części </w:t>
      </w:r>
      <w:r>
        <w:rPr>
          <w:rFonts w:ascii="Tahoma" w:eastAsia="Times New Roman" w:hAnsi="Tahoma" w:cs="Tahoma"/>
          <w:b/>
          <w:sz w:val="20"/>
          <w:szCs w:val="20"/>
          <w:u w:val="single"/>
          <w:lang w:eastAsia="pl-PL"/>
        </w:rPr>
        <w:t>I</w:t>
      </w:r>
      <w:r w:rsidRPr="00A36FBC">
        <w:rPr>
          <w:rFonts w:ascii="Tahoma" w:eastAsia="Times New Roman" w:hAnsi="Tahoma" w:cs="Tahoma"/>
          <w:b/>
          <w:sz w:val="20"/>
          <w:szCs w:val="20"/>
          <w:u w:val="single"/>
          <w:lang w:eastAsia="pl-PL"/>
        </w:rPr>
        <w:t>I obejmuje:</w:t>
      </w:r>
    </w:p>
    <w:p w:rsidR="00A36FBC" w:rsidRDefault="00A36FBC" w:rsidP="00A36FBC">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Nadzór inwestorski nad realizacją zadania </w:t>
      </w:r>
      <w:proofErr w:type="spellStart"/>
      <w:r>
        <w:rPr>
          <w:rFonts w:ascii="Tahoma" w:eastAsia="Times New Roman" w:hAnsi="Tahoma" w:cs="Tahoma"/>
          <w:sz w:val="20"/>
          <w:szCs w:val="20"/>
          <w:lang w:eastAsia="pl-PL"/>
        </w:rPr>
        <w:t>pn</w:t>
      </w:r>
      <w:proofErr w:type="spellEnd"/>
      <w:r>
        <w:rPr>
          <w:rFonts w:ascii="Tahoma" w:eastAsia="Times New Roman" w:hAnsi="Tahoma" w:cs="Tahoma"/>
          <w:sz w:val="20"/>
          <w:szCs w:val="20"/>
          <w:lang w:eastAsia="pl-PL"/>
        </w:rPr>
        <w:t>:</w:t>
      </w:r>
      <w:r w:rsidRPr="00EA1CB5">
        <w:rPr>
          <w:rFonts w:ascii="Tahoma" w:eastAsia="Times New Roman" w:hAnsi="Tahoma" w:cs="Tahoma"/>
          <w:sz w:val="20"/>
          <w:szCs w:val="20"/>
          <w:lang w:eastAsia="pl-PL"/>
        </w:rPr>
        <w:t xml:space="preserve"> </w:t>
      </w:r>
      <w:r w:rsidRPr="00AB0F0B">
        <w:rPr>
          <w:rFonts w:ascii="Tahoma" w:eastAsia="Times New Roman" w:hAnsi="Tahoma" w:cs="Tahoma"/>
          <w:sz w:val="20"/>
          <w:szCs w:val="20"/>
          <w:lang w:eastAsia="pl-PL"/>
        </w:rPr>
        <w:t>„</w:t>
      </w:r>
      <w:r>
        <w:rPr>
          <w:rFonts w:ascii="Tahoma" w:eastAsia="Times New Roman" w:hAnsi="Tahoma" w:cs="Tahoma"/>
          <w:b/>
          <w:bCs/>
          <w:sz w:val="20"/>
          <w:szCs w:val="20"/>
          <w:lang w:eastAsia="pl-PL"/>
        </w:rPr>
        <w:t>Prze</w:t>
      </w:r>
      <w:r w:rsidRPr="00AB0F0B">
        <w:rPr>
          <w:rFonts w:ascii="Tahoma" w:eastAsia="Times New Roman" w:hAnsi="Tahoma" w:cs="Tahoma"/>
          <w:b/>
          <w:bCs/>
          <w:sz w:val="20"/>
          <w:szCs w:val="20"/>
          <w:lang w:eastAsia="pl-PL"/>
        </w:rPr>
        <w:t xml:space="preserve">budowa drogi gminnej </w:t>
      </w:r>
      <w:r>
        <w:rPr>
          <w:rFonts w:ascii="Tahoma" w:eastAsia="Times New Roman" w:hAnsi="Tahoma" w:cs="Tahoma"/>
          <w:b/>
          <w:bCs/>
          <w:sz w:val="20"/>
          <w:szCs w:val="20"/>
          <w:lang w:eastAsia="pl-PL"/>
        </w:rPr>
        <w:t>nr 120304 D w miejscowości Sosnówka</w:t>
      </w:r>
      <w:r w:rsidRPr="00AB0F0B">
        <w:rPr>
          <w:rFonts w:ascii="Tahoma" w:eastAsia="Times New Roman" w:hAnsi="Tahoma" w:cs="Tahoma"/>
          <w:sz w:val="20"/>
          <w:szCs w:val="20"/>
          <w:lang w:eastAsia="pl-PL"/>
        </w:rPr>
        <w:t>”</w:t>
      </w:r>
    </w:p>
    <w:p w:rsidR="003839FD" w:rsidRDefault="003839FD" w:rsidP="003839F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drogowa,</w:t>
      </w:r>
    </w:p>
    <w:p w:rsidR="003839FD" w:rsidRDefault="003839FD" w:rsidP="003839F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elektroenergetyczna, (oświetlenie drogowe, linie i sieci elektroenergetyczne),</w:t>
      </w:r>
    </w:p>
    <w:p w:rsidR="003839FD" w:rsidRDefault="003839FD" w:rsidP="003839F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branża sanitarna, (sieci </w:t>
      </w:r>
      <w:proofErr w:type="spellStart"/>
      <w:r>
        <w:rPr>
          <w:rFonts w:ascii="Tahoma" w:eastAsia="Times New Roman" w:hAnsi="Tahoma" w:cs="Tahoma"/>
          <w:sz w:val="20"/>
          <w:szCs w:val="20"/>
          <w:lang w:eastAsia="pl-PL"/>
        </w:rPr>
        <w:t>wod</w:t>
      </w:r>
      <w:proofErr w:type="spellEnd"/>
      <w:r>
        <w:rPr>
          <w:rFonts w:ascii="Tahoma" w:eastAsia="Times New Roman" w:hAnsi="Tahoma" w:cs="Tahoma"/>
          <w:sz w:val="20"/>
          <w:szCs w:val="20"/>
          <w:lang w:eastAsia="pl-PL"/>
        </w:rPr>
        <w:t>., kan.,)</w:t>
      </w:r>
    </w:p>
    <w:p w:rsidR="003839FD" w:rsidRDefault="003839FD" w:rsidP="003839FD">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teletechniczna,</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Uczestniczenie w przekazaniu placu budowy dla Wykonawcy robót budowlanych.</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Weryfikacja planu bezpieczeństwa i ochrony zdrowia.</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Reprezentowanie interesów zamawiającego na budowie w zakresie spraw technicznych i ekonomicznych w ramach dokumentacji projektowej, prawa budowlanego oraz umowy o realizację inwestycji.</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Dokonywani</w:t>
      </w:r>
      <w:r>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sprawdzenia dokumentacji technicznej, a w razie potrzeby wnioskowani</w:t>
      </w:r>
      <w:r>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do zamawiającego o dokonanie w niej zmian lub uzupełnień.</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907E93">
        <w:rPr>
          <w:rFonts w:ascii="Tahoma" w:eastAsia="Times New Roman" w:hAnsi="Tahoma" w:cs="Tahoma"/>
          <w:sz w:val="20"/>
          <w:szCs w:val="20"/>
          <w:lang w:eastAsia="pl-PL"/>
        </w:rPr>
        <w:t xml:space="preserve">Dojazd i pobyt na placu budowy minimum </w:t>
      </w:r>
      <w:r w:rsidR="00BD309C">
        <w:rPr>
          <w:rFonts w:ascii="Tahoma" w:eastAsia="Times New Roman" w:hAnsi="Tahoma" w:cs="Tahoma"/>
          <w:sz w:val="20"/>
          <w:szCs w:val="20"/>
          <w:lang w:eastAsia="pl-PL"/>
        </w:rPr>
        <w:t>dwa</w:t>
      </w:r>
      <w:r w:rsidRPr="00907E93">
        <w:rPr>
          <w:rFonts w:ascii="Tahoma" w:eastAsia="Times New Roman" w:hAnsi="Tahoma" w:cs="Tahoma"/>
          <w:sz w:val="20"/>
          <w:szCs w:val="20"/>
          <w:lang w:eastAsia="pl-PL"/>
        </w:rPr>
        <w:t xml:space="preserve"> razy tygodniowo, a jeśli zajdzie taka potrzeba częściej np. w przypadku robót zanikowych, udokumentowany wpisem do dziennika budowy celem zapewnienia skuteczności nadzoru. </w:t>
      </w:r>
    </w:p>
    <w:p w:rsidR="00A36FBC" w:rsidRPr="00907E93"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907E93">
        <w:rPr>
          <w:rFonts w:ascii="Tahoma" w:hAnsi="Tahoma" w:cs="Tahoma"/>
          <w:sz w:val="20"/>
          <w:szCs w:val="20"/>
        </w:rPr>
        <w:t>Sprawdzanie przedstawianych przez Kierownika budowy dokumentów materiałów budowlanych, prefabrykatów i innych materiałów przed ich wbudowaniem. Ponadto dokonanie oceny zgodności materiałów budowlanych, elementów prefabrykowanych z ich dokumentami dopuszczającymi do użycia na budowie bezpośrednio przed ich wbudowaniem. W razie braku wymaganych dokumentów stwierdzających właściwą jakość lub też w razie zastrzeżeń dotyczących elementów prefabrykowanych i innych wyrobów przewidzianych do wbudowania, Inspektor nadzoru odrzuci dany materiał lub prefabrykat jako nie spełniający warunków umowy i przepisów prawa.</w:t>
      </w:r>
    </w:p>
    <w:p w:rsidR="00A36FBC" w:rsidRPr="00907E93"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Nadzorowani</w:t>
      </w:r>
      <w:r>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robót </w:t>
      </w:r>
      <w:r>
        <w:rPr>
          <w:rFonts w:ascii="Tahoma" w:eastAsia="Times New Roman" w:hAnsi="Tahoma" w:cs="Tahoma"/>
          <w:sz w:val="20"/>
          <w:szCs w:val="20"/>
          <w:lang w:eastAsia="pl-PL"/>
        </w:rPr>
        <w:t>w branży drogowej</w:t>
      </w:r>
      <w:r w:rsidRPr="00F94996">
        <w:rPr>
          <w:rFonts w:ascii="Tahoma" w:eastAsia="Times New Roman" w:hAnsi="Tahoma" w:cs="Tahoma"/>
          <w:sz w:val="20"/>
          <w:szCs w:val="20"/>
          <w:lang w:eastAsia="pl-PL"/>
        </w:rPr>
        <w:t>,</w:t>
      </w:r>
      <w:r>
        <w:rPr>
          <w:rFonts w:ascii="Tahoma" w:eastAsia="Times New Roman" w:hAnsi="Tahoma" w:cs="Tahoma"/>
          <w:sz w:val="20"/>
          <w:szCs w:val="20"/>
          <w:lang w:eastAsia="pl-PL"/>
        </w:rPr>
        <w:t xml:space="preserve"> elektroenergetycznej, teletechnicznej,</w:t>
      </w:r>
      <w:r w:rsidRPr="00F94996">
        <w:rPr>
          <w:rFonts w:ascii="Tahoma" w:eastAsia="Times New Roman" w:hAnsi="Tahoma" w:cs="Tahoma"/>
          <w:sz w:val="20"/>
          <w:szCs w:val="20"/>
          <w:lang w:eastAsia="pl-PL"/>
        </w:rPr>
        <w:t xml:space="preserve"> których wykonanie określa dokumentacja projektowo - wykonawcza.</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Sprawdzani</w:t>
      </w:r>
      <w:r>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poprawności kalkulacji sporządzanych przez wykonawców robót w zakresie obmiarów robót, nakładów rzeczowych, cen i narzutów oraz faktur w terminach wynikających z umów zawartych między wykonawcą, a zamawiającym.</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Współprac</w:t>
      </w:r>
      <w:r>
        <w:rPr>
          <w:rFonts w:ascii="Tahoma" w:eastAsia="Times New Roman" w:hAnsi="Tahoma" w:cs="Tahoma"/>
          <w:sz w:val="20"/>
          <w:szCs w:val="20"/>
          <w:lang w:eastAsia="pl-PL"/>
        </w:rPr>
        <w:t>a</w:t>
      </w:r>
      <w:r w:rsidRPr="009B1CC5">
        <w:rPr>
          <w:rFonts w:ascii="Tahoma" w:eastAsia="Times New Roman" w:hAnsi="Tahoma" w:cs="Tahoma"/>
          <w:sz w:val="20"/>
          <w:szCs w:val="20"/>
          <w:lang w:eastAsia="pl-PL"/>
        </w:rPr>
        <w:t xml:space="preserve"> z nadzorem autorskim w okresie realizacji robót.</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Kontrolowani</w:t>
      </w:r>
      <w:r>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jakości wykonywanych robót, wbudowanych materiałów i ich zgodności z obowiązującymi normami, przepisami i specyfikacją techniczną i dokumentacją projektową.</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BD4A2E">
        <w:rPr>
          <w:rFonts w:ascii="Tahoma" w:eastAsia="Times New Roman" w:hAnsi="Tahoma" w:cs="Tahoma"/>
          <w:sz w:val="20"/>
          <w:szCs w:val="20"/>
          <w:lang w:eastAsia="pl-PL"/>
        </w:rPr>
        <w:t>Kontrolowani</w:t>
      </w:r>
      <w:r>
        <w:rPr>
          <w:rFonts w:ascii="Tahoma" w:eastAsia="Times New Roman" w:hAnsi="Tahoma" w:cs="Tahoma"/>
          <w:sz w:val="20"/>
          <w:szCs w:val="20"/>
          <w:lang w:eastAsia="pl-PL"/>
        </w:rPr>
        <w:t>e</w:t>
      </w:r>
      <w:r w:rsidRPr="00BD4A2E">
        <w:rPr>
          <w:rFonts w:ascii="Tahoma" w:eastAsia="Times New Roman" w:hAnsi="Tahoma" w:cs="Tahoma"/>
          <w:sz w:val="20"/>
          <w:szCs w:val="20"/>
          <w:lang w:eastAsia="pl-PL"/>
        </w:rPr>
        <w:t xml:space="preserve"> zgodności wykonywanych robót z dokumentacją projektową, umową i obowiązującym w trakcie realizacji harmonogramem robót.</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755DC6">
        <w:rPr>
          <w:rFonts w:ascii="Tahoma" w:eastAsia="Times New Roman" w:hAnsi="Tahoma" w:cs="Tahoma"/>
          <w:sz w:val="20"/>
          <w:szCs w:val="20"/>
          <w:lang w:eastAsia="pl-PL"/>
        </w:rPr>
        <w:t>Rozstrzygani</w:t>
      </w:r>
      <w:r>
        <w:rPr>
          <w:rFonts w:ascii="Tahoma" w:eastAsia="Times New Roman" w:hAnsi="Tahoma" w:cs="Tahoma"/>
          <w:sz w:val="20"/>
          <w:szCs w:val="20"/>
          <w:lang w:eastAsia="pl-PL"/>
        </w:rPr>
        <w:t>e</w:t>
      </w:r>
      <w:r w:rsidRPr="00755DC6">
        <w:rPr>
          <w:rFonts w:ascii="Tahoma" w:eastAsia="Times New Roman" w:hAnsi="Tahoma" w:cs="Tahoma"/>
          <w:sz w:val="20"/>
          <w:szCs w:val="20"/>
          <w:lang w:eastAsia="pl-PL"/>
        </w:rPr>
        <w:t xml:space="preserve"> - w uzgodnieniu z zamawiającym spraw technicznych powstałych w toku wykonywania robót.</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Sporządzanie</w:t>
      </w:r>
      <w:r w:rsidRPr="00216015">
        <w:rPr>
          <w:rFonts w:ascii="Tahoma" w:eastAsia="Times New Roman" w:hAnsi="Tahoma" w:cs="Tahoma"/>
          <w:sz w:val="20"/>
          <w:szCs w:val="20"/>
          <w:lang w:eastAsia="pl-PL"/>
        </w:rPr>
        <w:t xml:space="preserve"> protokołów konieczności w przypadku potrzeby wykonywania robót dodatkowych lub zamiennych, uzasadniania potrzeby wykonywania tych prac oraz wnioskowania do zamawiającego o ich wykonanie.</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Kontrolowani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jakości oraz określani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wartości materiałów uzyskanych z rozbiórki.</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Sprawdzanie</w:t>
      </w:r>
      <w:r w:rsidRPr="00216015">
        <w:rPr>
          <w:rFonts w:ascii="Tahoma" w:eastAsia="Times New Roman" w:hAnsi="Tahoma" w:cs="Tahoma"/>
          <w:sz w:val="20"/>
          <w:szCs w:val="20"/>
          <w:lang w:eastAsia="pl-PL"/>
        </w:rPr>
        <w:t xml:space="preserve"> wykonania robót zanikowych.</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Uczestniczenie w odbiorach i próbach technicznych instalacji i urządzeń.</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Kompletowani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dokumentacji związanych z odbiorem końcowym.</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Potwierdzani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gotowości do odbioru robót lub obiektu.</w:t>
      </w:r>
    </w:p>
    <w:p w:rsidR="00A36FBC" w:rsidRPr="003905CC" w:rsidRDefault="00A36FBC" w:rsidP="00D97975">
      <w:pPr>
        <w:pStyle w:val="Akapitzlist"/>
        <w:numPr>
          <w:ilvl w:val="0"/>
          <w:numId w:val="45"/>
        </w:numPr>
        <w:spacing w:line="240" w:lineRule="auto"/>
        <w:ind w:left="851" w:hanging="284"/>
        <w:jc w:val="both"/>
        <w:rPr>
          <w:rFonts w:ascii="Tahoma" w:hAnsi="Tahoma" w:cs="Tahoma"/>
          <w:sz w:val="20"/>
          <w:szCs w:val="20"/>
        </w:rPr>
      </w:pPr>
      <w:r w:rsidRPr="003905CC">
        <w:rPr>
          <w:rFonts w:ascii="Tahoma" w:hAnsi="Tahoma" w:cs="Tahoma"/>
          <w:sz w:val="20"/>
          <w:szCs w:val="20"/>
        </w:rPr>
        <w:t xml:space="preserve">Kontrolowanie wymagań zatrudnienia przez wykonawcę lub podwykonawcę, na podstawie umowy o pracę, osób wykonujących wskazane przez zamawiającego czynności w zakresie realizacji zamówienia zgodnie z art.29 ust. 3a ustawy </w:t>
      </w:r>
      <w:proofErr w:type="spellStart"/>
      <w:r w:rsidRPr="003905CC">
        <w:rPr>
          <w:rFonts w:ascii="Tahoma" w:hAnsi="Tahoma" w:cs="Tahoma"/>
          <w:sz w:val="20"/>
          <w:szCs w:val="20"/>
        </w:rPr>
        <w:t>Pzp</w:t>
      </w:r>
      <w:proofErr w:type="spellEnd"/>
      <w:r w:rsidRPr="003905CC">
        <w:rPr>
          <w:rFonts w:ascii="Tahoma" w:hAnsi="Tahoma" w:cs="Tahoma"/>
          <w:sz w:val="20"/>
          <w:szCs w:val="20"/>
        </w:rPr>
        <w:t>.</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czynności odbioru obiektu lub robót i przekazania ich do użytku.</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przeglądach w okresie gwarancji i rękojmi, oraz kontrolowanie usuwania ujawnionych wad i usterek.</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Dokonani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rozliczenia końcowego inwestycji.</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lastRenderedPageBreak/>
        <w:t>Informowani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na bieżąco o postępach w realizacji robót, stwierdzonych nieprawidłowościach lub zagrożeniach w realizacji robót wynikających z zatwierdzonego przez Zamawiającego harmonogramu robót.</w:t>
      </w:r>
    </w:p>
    <w:p w:rsidR="00A36FBC" w:rsidRDefault="00A36FBC" w:rsidP="00D97975">
      <w:pPr>
        <w:pStyle w:val="Akapitzlist"/>
        <w:numPr>
          <w:ilvl w:val="0"/>
          <w:numId w:val="45"/>
        </w:numPr>
        <w:spacing w:line="240" w:lineRule="auto"/>
        <w:ind w:left="851" w:hanging="284"/>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Informowani</w:t>
      </w:r>
      <w:r>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o terminach odbioru robót, których obowiązek odbioru spoczywa na Wykonawcy (ulegających zanikowi, częściowych, prób urządzeń i instalacji itp.) niezwłocznie po dokonaniu zgłoszenia odbioru przez wykonawcę robót.</w:t>
      </w:r>
    </w:p>
    <w:p w:rsidR="00C63354" w:rsidRDefault="00A36FBC" w:rsidP="00C63354">
      <w:pPr>
        <w:pStyle w:val="Akapitzlist"/>
        <w:spacing w:line="240" w:lineRule="auto"/>
        <w:ind w:left="851"/>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W przypadku wyniknięcia po zakończeniu zadania kwestii spornych pomiędzy Zamawiającym, a Wykonawcą robót budowlanych, Wykonawca zobowiązany jest do nieodpłatnego uczestnictwa w działaniach mających na celu rozstrzygnięcie kwestii spornych poprzez sporządzanie niezbędnych opinii, weryfikacji itp. przez cały okres udzielonej przez Wykonawcę gwarancji i rękojmi.</w:t>
      </w:r>
      <w:r w:rsidR="00C63354" w:rsidRPr="00C63354">
        <w:rPr>
          <w:rFonts w:ascii="Tahoma" w:eastAsia="Times New Roman" w:hAnsi="Tahoma" w:cs="Tahoma"/>
          <w:sz w:val="20"/>
          <w:szCs w:val="20"/>
          <w:lang w:eastAsia="pl-PL"/>
        </w:rPr>
        <w:t xml:space="preserve"> </w:t>
      </w:r>
      <w:r w:rsidR="00C63354" w:rsidRPr="00F94996">
        <w:rPr>
          <w:rFonts w:ascii="Tahoma" w:eastAsia="Times New Roman" w:hAnsi="Tahoma" w:cs="Tahoma"/>
          <w:sz w:val="20"/>
          <w:szCs w:val="20"/>
          <w:lang w:eastAsia="pl-PL"/>
        </w:rPr>
        <w:t xml:space="preserve">Okres gwarancji wynosi </w:t>
      </w:r>
      <w:r w:rsidR="00C63354">
        <w:rPr>
          <w:rFonts w:ascii="Tahoma" w:eastAsia="Times New Roman" w:hAnsi="Tahoma" w:cs="Tahoma"/>
          <w:sz w:val="20"/>
          <w:szCs w:val="20"/>
          <w:lang w:eastAsia="pl-PL"/>
        </w:rPr>
        <w:t>84 miesięcy od daty dokonania odbioru końcowego</w:t>
      </w:r>
      <w:r w:rsidR="00C63354" w:rsidRPr="00F94996">
        <w:rPr>
          <w:rFonts w:ascii="Tahoma" w:eastAsia="Times New Roman" w:hAnsi="Tahoma" w:cs="Tahoma"/>
          <w:sz w:val="20"/>
          <w:szCs w:val="20"/>
          <w:lang w:eastAsia="pl-PL"/>
        </w:rPr>
        <w:t>.</w:t>
      </w:r>
    </w:p>
    <w:p w:rsidR="00A36FBC" w:rsidRDefault="00A36FBC" w:rsidP="00A36FBC">
      <w:pPr>
        <w:spacing w:after="0" w:line="240" w:lineRule="auto"/>
        <w:jc w:val="both"/>
        <w:rPr>
          <w:rFonts w:ascii="Tahoma" w:eastAsia="Times New Roman" w:hAnsi="Tahoma" w:cs="Tahoma"/>
          <w:sz w:val="20"/>
          <w:szCs w:val="20"/>
          <w:lang w:eastAsia="pl-PL"/>
        </w:rPr>
      </w:pPr>
    </w:p>
    <w:p w:rsidR="00A36FBC" w:rsidRPr="007B1E74" w:rsidRDefault="00A36FBC" w:rsidP="00A36FBC">
      <w:pPr>
        <w:spacing w:after="0" w:line="240" w:lineRule="auto"/>
        <w:ind w:left="851"/>
        <w:jc w:val="both"/>
        <w:rPr>
          <w:rFonts w:ascii="Tahoma" w:eastAsia="Times New Roman" w:hAnsi="Tahoma" w:cs="Tahoma"/>
          <w:sz w:val="20"/>
          <w:szCs w:val="20"/>
          <w:lang w:eastAsia="pl-PL"/>
        </w:rPr>
      </w:pPr>
      <w:r>
        <w:rPr>
          <w:b/>
        </w:rPr>
        <w:t xml:space="preserve">Roboty budowlane będące przedmiotem nadzoru opisane są </w:t>
      </w:r>
      <w:r w:rsidRPr="00B4683D">
        <w:t xml:space="preserve">za pomocą dokumentacji projektowej oraz specyfikacji technicznej wykonania i odbioru robót budowlanych, </w:t>
      </w:r>
      <w:r w:rsidRPr="008F353A">
        <w:t>wg wykazu</w:t>
      </w:r>
      <w:r>
        <w:t xml:space="preserve">: </w:t>
      </w:r>
    </w:p>
    <w:p w:rsidR="00A36FBC" w:rsidRPr="007B1E74" w:rsidRDefault="00A36FBC" w:rsidP="00A36FBC">
      <w:pPr>
        <w:spacing w:after="0" w:line="240" w:lineRule="auto"/>
        <w:ind w:left="709"/>
        <w:jc w:val="both"/>
        <w:rPr>
          <w:rFonts w:ascii="Tahoma" w:eastAsia="Times New Roman" w:hAnsi="Tahoma" w:cs="Tahoma"/>
          <w:sz w:val="10"/>
          <w:szCs w:val="10"/>
          <w:lang w:eastAsia="pl-PL"/>
        </w:rPr>
      </w:pP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Projekt budowlany dla zadania pn. „</w:t>
      </w:r>
      <w:r w:rsidRPr="002E3B77">
        <w:rPr>
          <w:rFonts w:ascii="Tahoma" w:eastAsia="Times New Roman" w:hAnsi="Tahoma" w:cs="Tahoma"/>
          <w:b/>
          <w:sz w:val="20"/>
          <w:szCs w:val="20"/>
          <w:lang w:eastAsia="pl-PL"/>
        </w:rPr>
        <w:t xml:space="preserve">Przebudowa drogi gminnej nr 120304 D w miejscowości Sosnówka” </w:t>
      </w:r>
      <w:r w:rsidRPr="002E3B77">
        <w:rPr>
          <w:rFonts w:ascii="Tahoma" w:eastAsia="Times New Roman" w:hAnsi="Tahoma" w:cs="Tahoma"/>
          <w:sz w:val="20"/>
          <w:szCs w:val="20"/>
          <w:lang w:eastAsia="pl-PL"/>
        </w:rPr>
        <w:t xml:space="preserve"> - branża drogowa</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Projekt budowlany budowy oświetlenia ulicznego wraz z podłączeniem do sieci w ramach projektu „</w:t>
      </w:r>
      <w:r w:rsidRPr="002E3B77">
        <w:rPr>
          <w:rFonts w:ascii="Tahoma" w:eastAsia="Times New Roman" w:hAnsi="Tahoma" w:cs="Tahoma"/>
          <w:b/>
          <w:sz w:val="20"/>
          <w:szCs w:val="20"/>
          <w:lang w:eastAsia="pl-PL"/>
        </w:rPr>
        <w:t>Przebudowy drogi gminnej nr 120304 D w miejscowości Sosnówka</w:t>
      </w:r>
      <w:r w:rsidRPr="002E3B77">
        <w:rPr>
          <w:rFonts w:ascii="Tahoma" w:eastAsia="Times New Roman" w:hAnsi="Tahoma" w:cs="Tahoma"/>
          <w:sz w:val="20"/>
          <w:szCs w:val="20"/>
          <w:lang w:eastAsia="pl-PL"/>
        </w:rPr>
        <w:t>” – branża energetyczna.</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 xml:space="preserve">Projekt budowlany usunięcia istniejącej kolidującej sieci energetycznej z projektowaną  </w:t>
      </w:r>
      <w:r w:rsidRPr="002E3B77">
        <w:rPr>
          <w:rFonts w:ascii="Tahoma" w:eastAsia="Times New Roman" w:hAnsi="Tahoma" w:cs="Tahoma"/>
          <w:b/>
          <w:sz w:val="20"/>
          <w:szCs w:val="20"/>
          <w:lang w:eastAsia="pl-PL"/>
        </w:rPr>
        <w:t>przebudową drogi gminnej nr 120304 D w miejscowości Sosnówka</w:t>
      </w:r>
      <w:r w:rsidRPr="002E3B77">
        <w:rPr>
          <w:rFonts w:ascii="Tahoma" w:eastAsia="Times New Roman" w:hAnsi="Tahoma" w:cs="Tahoma"/>
          <w:sz w:val="20"/>
          <w:szCs w:val="20"/>
          <w:lang w:eastAsia="pl-PL"/>
        </w:rPr>
        <w:t xml:space="preserve"> - branża energetyczna.</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Projekt budowlano – wykonawczy przebudowy i zabezpieczenia istniejących sieci telekomunikacyjnych (kabli telefonicznych) w ramach projektu przebudowy drogi gminnej wraz z odwodnieniem w miejscowości Sosnówka - branża teletechniczna.</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Plan wyrębu drzew i krzewów dla projektu „</w:t>
      </w:r>
      <w:r w:rsidRPr="002E3B77">
        <w:rPr>
          <w:rFonts w:ascii="Tahoma" w:eastAsia="Times New Roman" w:hAnsi="Tahoma" w:cs="Tahoma"/>
          <w:b/>
          <w:sz w:val="20"/>
          <w:szCs w:val="20"/>
          <w:lang w:eastAsia="pl-PL"/>
        </w:rPr>
        <w:t>Przebudowa drogi gminnej nr 120304 D w miejscowości Sosnówka</w:t>
      </w:r>
      <w:r w:rsidRPr="002E3B77">
        <w:rPr>
          <w:rFonts w:ascii="Tahoma" w:eastAsia="Times New Roman" w:hAnsi="Tahoma" w:cs="Tahoma"/>
          <w:sz w:val="20"/>
          <w:szCs w:val="20"/>
          <w:lang w:eastAsia="pl-PL"/>
        </w:rPr>
        <w:t>”.</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Projekt tymczasowej organizacji ruchu dla „</w:t>
      </w:r>
      <w:r w:rsidRPr="002E3B77">
        <w:rPr>
          <w:rFonts w:ascii="Tahoma" w:eastAsia="Times New Roman" w:hAnsi="Tahoma" w:cs="Tahoma"/>
          <w:b/>
          <w:sz w:val="20"/>
          <w:szCs w:val="20"/>
          <w:lang w:eastAsia="pl-PL"/>
        </w:rPr>
        <w:t>Przebudowa drogi gminnej nr 120304 D w miejscowości Sosnówka</w:t>
      </w:r>
      <w:r w:rsidRPr="002E3B77">
        <w:rPr>
          <w:rFonts w:ascii="Tahoma" w:eastAsia="Times New Roman" w:hAnsi="Tahoma" w:cs="Tahoma"/>
          <w:sz w:val="20"/>
          <w:szCs w:val="20"/>
          <w:lang w:eastAsia="pl-PL"/>
        </w:rPr>
        <w:t>”.</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Projekt docelowej organizacji ruchu dla „</w:t>
      </w:r>
      <w:r w:rsidRPr="002E3B77">
        <w:rPr>
          <w:rFonts w:ascii="Tahoma" w:eastAsia="Times New Roman" w:hAnsi="Tahoma" w:cs="Tahoma"/>
          <w:b/>
          <w:sz w:val="20"/>
          <w:szCs w:val="20"/>
          <w:lang w:eastAsia="pl-PL"/>
        </w:rPr>
        <w:t>Przebudowa drogi gminnej nr 120304 D w miejscowości Sosnówka</w:t>
      </w:r>
      <w:r w:rsidRPr="002E3B77">
        <w:rPr>
          <w:rFonts w:ascii="Tahoma" w:eastAsia="Times New Roman" w:hAnsi="Tahoma" w:cs="Tahoma"/>
          <w:sz w:val="20"/>
          <w:szCs w:val="20"/>
          <w:lang w:eastAsia="pl-PL"/>
        </w:rPr>
        <w:t>”.</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Specyfikacje Techniczne Wykonania i Odbioru Robót Budowlanych dla projektu „</w:t>
      </w:r>
      <w:r w:rsidRPr="002E3B77">
        <w:rPr>
          <w:rFonts w:ascii="Tahoma" w:eastAsia="Times New Roman" w:hAnsi="Tahoma" w:cs="Tahoma"/>
          <w:b/>
          <w:sz w:val="20"/>
          <w:szCs w:val="20"/>
          <w:lang w:eastAsia="pl-PL"/>
        </w:rPr>
        <w:t>Przebudowa drogi gminnej nr 120304 D w miejscowości Sosnówka</w:t>
      </w:r>
      <w:r w:rsidRPr="002E3B77">
        <w:rPr>
          <w:rFonts w:ascii="Tahoma" w:eastAsia="Times New Roman" w:hAnsi="Tahoma" w:cs="Tahoma"/>
          <w:sz w:val="20"/>
          <w:szCs w:val="20"/>
          <w:lang w:eastAsia="pl-PL"/>
        </w:rPr>
        <w:t>” – branża drogowa.</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Specyfikacje Techniczne Wykonania i Odbioru Robót Budowlanych dla projektu „</w:t>
      </w:r>
      <w:r w:rsidRPr="002E3B77">
        <w:rPr>
          <w:rFonts w:ascii="Tahoma" w:eastAsia="Times New Roman" w:hAnsi="Tahoma" w:cs="Tahoma"/>
          <w:b/>
          <w:sz w:val="20"/>
          <w:szCs w:val="20"/>
          <w:lang w:eastAsia="pl-PL"/>
        </w:rPr>
        <w:t>Przebudowa drogi gminnej nr 120304 D w miejscowości Sosnówka</w:t>
      </w:r>
      <w:r w:rsidRPr="002E3B77">
        <w:rPr>
          <w:rFonts w:ascii="Tahoma" w:eastAsia="Times New Roman" w:hAnsi="Tahoma" w:cs="Tahoma"/>
          <w:sz w:val="20"/>
          <w:szCs w:val="20"/>
          <w:lang w:eastAsia="pl-PL"/>
        </w:rPr>
        <w:t xml:space="preserve">” – branża elekt. , </w:t>
      </w:r>
      <w:proofErr w:type="spellStart"/>
      <w:r w:rsidRPr="002E3B77">
        <w:rPr>
          <w:rFonts w:ascii="Tahoma" w:eastAsia="Times New Roman" w:hAnsi="Tahoma" w:cs="Tahoma"/>
          <w:sz w:val="20"/>
          <w:szCs w:val="20"/>
          <w:lang w:eastAsia="pl-PL"/>
        </w:rPr>
        <w:t>oświet</w:t>
      </w:r>
      <w:proofErr w:type="spellEnd"/>
      <w:r w:rsidRPr="002E3B77">
        <w:rPr>
          <w:rFonts w:ascii="Tahoma" w:eastAsia="Times New Roman" w:hAnsi="Tahoma" w:cs="Tahoma"/>
          <w:sz w:val="20"/>
          <w:szCs w:val="20"/>
          <w:lang w:eastAsia="pl-PL"/>
        </w:rPr>
        <w:t xml:space="preserve">. i telet.  </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 xml:space="preserve">Tabela Ceny Ryczałtowej - Przedmiar robót – branża drogowa, </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 xml:space="preserve">Tabela Ceny Ryczałtowej - Przedmiar robót – branża energetyczna </w:t>
      </w:r>
    </w:p>
    <w:p w:rsidR="00A36FBC"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Tabela Ceny Ryczałtowej - Przedmiar robót – branża energetyczna - oświetlenie uliczne</w:t>
      </w:r>
    </w:p>
    <w:p w:rsidR="00A36FBC" w:rsidRPr="002E3B77" w:rsidRDefault="00A36FBC" w:rsidP="00D97975">
      <w:pPr>
        <w:pStyle w:val="Akapitzlist"/>
        <w:numPr>
          <w:ilvl w:val="0"/>
          <w:numId w:val="46"/>
        </w:numPr>
        <w:spacing w:line="240" w:lineRule="auto"/>
        <w:ind w:left="993" w:hanging="284"/>
        <w:jc w:val="both"/>
        <w:rPr>
          <w:rFonts w:ascii="Tahoma" w:eastAsia="Times New Roman" w:hAnsi="Tahoma" w:cs="Tahoma"/>
          <w:sz w:val="20"/>
          <w:szCs w:val="20"/>
          <w:lang w:eastAsia="pl-PL"/>
        </w:rPr>
      </w:pPr>
      <w:r w:rsidRPr="002E3B77">
        <w:rPr>
          <w:rFonts w:ascii="Tahoma" w:eastAsia="Times New Roman" w:hAnsi="Tahoma" w:cs="Tahoma"/>
          <w:sz w:val="20"/>
          <w:szCs w:val="20"/>
          <w:lang w:eastAsia="pl-PL"/>
        </w:rPr>
        <w:t xml:space="preserve">Tabela Ceny Ryczałtowej - Przedmiar robót – branża teletechniczna </w:t>
      </w:r>
    </w:p>
    <w:p w:rsidR="00A36FBC" w:rsidRDefault="00A36FBC" w:rsidP="00A36FBC">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Całość wymienionej dokumentacji projektowej dostępna jest na stronie internetowej Zamawiającego w poniższym linku: </w:t>
      </w:r>
    </w:p>
    <w:p w:rsidR="00A36FBC" w:rsidRDefault="00CB2A93" w:rsidP="00A36FBC">
      <w:pPr>
        <w:spacing w:after="0" w:line="240" w:lineRule="auto"/>
        <w:ind w:left="993"/>
        <w:jc w:val="both"/>
        <w:rPr>
          <w:rFonts w:ascii="Tahoma" w:eastAsia="Times New Roman" w:hAnsi="Tahoma" w:cs="Tahoma"/>
          <w:sz w:val="20"/>
          <w:szCs w:val="20"/>
          <w:lang w:eastAsia="pl-PL"/>
        </w:rPr>
      </w:pPr>
      <w:hyperlink r:id="rId12" w:history="1">
        <w:r w:rsidR="002E3B77" w:rsidRPr="005938F0">
          <w:rPr>
            <w:rStyle w:val="Hipercze"/>
            <w:rFonts w:ascii="Tahoma" w:eastAsia="Times New Roman" w:hAnsi="Tahoma" w:cs="Tahoma"/>
            <w:sz w:val="20"/>
            <w:szCs w:val="20"/>
            <w:lang w:eastAsia="pl-PL"/>
          </w:rPr>
          <w:t>http://bip.umig-twardogora.dolnyslask.pl/dokument,iddok,4704,idmp,19,r,r</w:t>
        </w:r>
      </w:hyperlink>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w:t>
      </w:r>
      <w:r w:rsidR="00845370">
        <w:rPr>
          <w:rFonts w:ascii="Tahoma" w:eastAsia="Times New Roman" w:hAnsi="Tahoma" w:cs="Tahoma"/>
          <w:sz w:val="20"/>
          <w:lang w:eastAsia="pl-PL"/>
        </w:rPr>
        <w:t xml:space="preserve"> i 7</w:t>
      </w:r>
      <w:r w:rsidRPr="007B1E74">
        <w:rPr>
          <w:rFonts w:ascii="Tahoma" w:eastAsia="Times New Roman" w:hAnsi="Tahoma" w:cs="Tahoma"/>
          <w:sz w:val="20"/>
          <w:lang w:eastAsia="pl-PL"/>
        </w:rPr>
        <w:t xml:space="preserve"> ustawy Prawo zamówień publicznych polegającego na powtórzeniu podobnych </w:t>
      </w:r>
      <w:r w:rsidR="009657F1">
        <w:rPr>
          <w:rFonts w:ascii="Tahoma" w:eastAsia="Times New Roman" w:hAnsi="Tahoma" w:cs="Tahoma"/>
          <w:sz w:val="20"/>
          <w:lang w:eastAsia="pl-PL"/>
        </w:rPr>
        <w:t>usług</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D97975">
      <w:pPr>
        <w:numPr>
          <w:ilvl w:val="1"/>
          <w:numId w:val="8"/>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ab/>
      </w:r>
      <w:r w:rsidRPr="007B1E74">
        <w:rPr>
          <w:rFonts w:ascii="Tahoma" w:eastAsia="Times New Roman" w:hAnsi="Tahoma" w:cs="Tahoma"/>
          <w:sz w:val="20"/>
          <w:szCs w:val="20"/>
          <w:lang w:eastAsia="pl-PL"/>
        </w:rPr>
        <w:tab/>
      </w:r>
      <w:r w:rsidR="00BC4FA7" w:rsidRPr="00BC4FA7">
        <w:rPr>
          <w:rFonts w:ascii="Tahoma" w:eastAsia="Times New Roman" w:hAnsi="Tahoma" w:cs="Tahoma"/>
          <w:sz w:val="20"/>
          <w:szCs w:val="20"/>
          <w:lang w:eastAsia="pl-PL"/>
        </w:rPr>
        <w:t xml:space="preserve">Zamawiający </w:t>
      </w:r>
      <w:r w:rsidR="00193CDF">
        <w:rPr>
          <w:rFonts w:ascii="Tahoma" w:eastAsia="Times New Roman" w:hAnsi="Tahoma" w:cs="Tahoma"/>
          <w:sz w:val="20"/>
          <w:szCs w:val="20"/>
          <w:lang w:eastAsia="pl-PL"/>
        </w:rPr>
        <w:t xml:space="preserve">przewiduje </w:t>
      </w:r>
      <w:r w:rsidR="00BC4FA7" w:rsidRPr="00BC4FA7">
        <w:rPr>
          <w:rFonts w:ascii="Tahoma" w:eastAsia="Times New Roman" w:hAnsi="Tahoma" w:cs="Tahoma"/>
          <w:sz w:val="20"/>
          <w:szCs w:val="20"/>
          <w:lang w:eastAsia="pl-PL"/>
        </w:rPr>
        <w:t>realizacj</w:t>
      </w:r>
      <w:r w:rsidR="00193CDF">
        <w:rPr>
          <w:rFonts w:ascii="Tahoma" w:eastAsia="Times New Roman" w:hAnsi="Tahoma" w:cs="Tahoma"/>
          <w:sz w:val="20"/>
          <w:szCs w:val="20"/>
          <w:lang w:eastAsia="pl-PL"/>
        </w:rPr>
        <w:t>ę</w:t>
      </w:r>
      <w:r w:rsidR="00BC4FA7" w:rsidRPr="00BC4FA7">
        <w:rPr>
          <w:rFonts w:ascii="Tahoma" w:eastAsia="Times New Roman" w:hAnsi="Tahoma" w:cs="Tahoma"/>
          <w:sz w:val="20"/>
          <w:szCs w:val="20"/>
          <w:lang w:eastAsia="pl-PL"/>
        </w:rPr>
        <w:t xml:space="preserve"> zamówienia w terminie do </w:t>
      </w:r>
      <w:r w:rsidR="00BC4FA7" w:rsidRPr="00BC4FA7">
        <w:rPr>
          <w:rFonts w:ascii="Tahoma" w:eastAsia="Times New Roman" w:hAnsi="Tahoma" w:cs="Tahoma"/>
          <w:b/>
          <w:sz w:val="20"/>
          <w:szCs w:val="20"/>
          <w:lang w:eastAsia="pl-PL"/>
        </w:rPr>
        <w:t>3</w:t>
      </w:r>
      <w:r w:rsidR="00D10971">
        <w:rPr>
          <w:rFonts w:ascii="Tahoma" w:eastAsia="Times New Roman" w:hAnsi="Tahoma" w:cs="Tahoma"/>
          <w:b/>
          <w:sz w:val="20"/>
          <w:szCs w:val="20"/>
          <w:lang w:eastAsia="pl-PL"/>
        </w:rPr>
        <w:t>1</w:t>
      </w:r>
      <w:r w:rsidR="00BC4FA7" w:rsidRPr="00BC4FA7">
        <w:rPr>
          <w:rFonts w:ascii="Tahoma" w:eastAsia="Times New Roman" w:hAnsi="Tahoma" w:cs="Tahoma"/>
          <w:b/>
          <w:sz w:val="20"/>
          <w:szCs w:val="20"/>
          <w:lang w:eastAsia="pl-PL"/>
        </w:rPr>
        <w:t xml:space="preserve"> </w:t>
      </w:r>
      <w:r w:rsidR="00193CDF">
        <w:rPr>
          <w:rFonts w:ascii="Tahoma" w:eastAsia="Times New Roman" w:hAnsi="Tahoma" w:cs="Tahoma"/>
          <w:b/>
          <w:sz w:val="20"/>
          <w:szCs w:val="20"/>
          <w:lang w:eastAsia="pl-PL"/>
        </w:rPr>
        <w:t xml:space="preserve">sierpnia </w:t>
      </w:r>
      <w:r w:rsidR="00BC4FA7" w:rsidRPr="00BC4FA7">
        <w:rPr>
          <w:rFonts w:ascii="Tahoma" w:eastAsia="Times New Roman" w:hAnsi="Tahoma" w:cs="Tahoma"/>
          <w:b/>
          <w:sz w:val="20"/>
          <w:szCs w:val="20"/>
          <w:lang w:eastAsia="pl-PL"/>
        </w:rPr>
        <w:t>2017r.</w:t>
      </w:r>
      <w:r w:rsidR="00BC4FA7">
        <w:rPr>
          <w:rFonts w:ascii="Tahoma" w:eastAsia="Times New Roman" w:hAnsi="Tahoma" w:cs="Tahoma"/>
          <w:sz w:val="20"/>
          <w:szCs w:val="20"/>
          <w:lang w:eastAsia="pl-PL"/>
        </w:rPr>
        <w:t xml:space="preserve"> </w:t>
      </w:r>
      <w:r w:rsidR="00193CDF">
        <w:rPr>
          <w:rFonts w:ascii="Tahoma" w:eastAsia="Times New Roman" w:hAnsi="Tahoma" w:cs="Tahoma"/>
          <w:sz w:val="20"/>
          <w:szCs w:val="20"/>
          <w:lang w:eastAsia="pl-PL"/>
        </w:rPr>
        <w:t xml:space="preserve">dla części I oraz w terminie do </w:t>
      </w:r>
      <w:r w:rsidR="00193CDF" w:rsidRPr="00193CDF">
        <w:rPr>
          <w:rFonts w:ascii="Tahoma" w:eastAsia="Times New Roman" w:hAnsi="Tahoma" w:cs="Tahoma"/>
          <w:b/>
          <w:sz w:val="20"/>
          <w:szCs w:val="20"/>
          <w:lang w:eastAsia="pl-PL"/>
        </w:rPr>
        <w:t>30 czerwca 2017r.</w:t>
      </w:r>
      <w:r w:rsidR="00193CDF">
        <w:rPr>
          <w:rFonts w:ascii="Tahoma" w:eastAsia="Times New Roman" w:hAnsi="Tahoma" w:cs="Tahoma"/>
          <w:sz w:val="20"/>
          <w:szCs w:val="20"/>
          <w:lang w:eastAsia="pl-PL"/>
        </w:rPr>
        <w:t xml:space="preserve"> dla części II zamówienia. T</w:t>
      </w:r>
      <w:r w:rsidR="005A3DBE">
        <w:rPr>
          <w:rFonts w:ascii="Tahoma" w:eastAsia="Times New Roman" w:hAnsi="Tahoma" w:cs="Tahoma"/>
          <w:sz w:val="20"/>
          <w:szCs w:val="20"/>
          <w:lang w:eastAsia="pl-PL"/>
        </w:rPr>
        <w:t xml:space="preserve">ermin wykonania zamówienia </w:t>
      </w:r>
      <w:r w:rsidR="00193CDF">
        <w:rPr>
          <w:rFonts w:ascii="Tahoma" w:eastAsia="Times New Roman" w:hAnsi="Tahoma" w:cs="Tahoma"/>
          <w:sz w:val="20"/>
          <w:szCs w:val="20"/>
          <w:lang w:eastAsia="pl-PL"/>
        </w:rPr>
        <w:t xml:space="preserve">związany jest z realizacją robót budowlanych i dodatkowo obejmuje czas niezbędny na dokonanie czynności odbiorczych i rozliczeniowych dla obu części oraz okres udzielonej gwarancji i rękojmi wynoszący odpowiednio dla części I - 96 miesięcy i dla części II 84 miesiące od daty dokonania odbioru końcowego.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16"/>
          <w:lang w:eastAsia="pl-PL"/>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D10971">
      <w:pPr>
        <w:keepNext/>
        <w:suppressAutoHyphens/>
        <w:autoSpaceDE w:val="0"/>
        <w:autoSpaceDN w:val="0"/>
        <w:adjustRightInd w:val="0"/>
        <w:spacing w:after="0" w:line="240" w:lineRule="auto"/>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9037FD" w:rsidRDefault="009037FD" w:rsidP="009037FD">
      <w:pPr>
        <w:spacing w:after="0" w:line="240" w:lineRule="auto"/>
        <w:ind w:left="993"/>
        <w:jc w:val="both"/>
        <w:rPr>
          <w:rFonts w:ascii="Tahoma" w:eastAsia="Times New Roman" w:hAnsi="Tahoma" w:cs="Tahoma"/>
          <w:bCs/>
          <w:sz w:val="20"/>
          <w:szCs w:val="20"/>
          <w:lang w:eastAsia="pl-PL"/>
        </w:rPr>
      </w:pPr>
    </w:p>
    <w:p w:rsidR="009037FD" w:rsidRPr="007B1E74" w:rsidRDefault="009037FD" w:rsidP="009037FD">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7B1E74" w:rsidP="000D6EB9">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 Warunkiem udziału w postępowaniu jest należycie</w:t>
      </w:r>
      <w:r w:rsidR="000D6EB9">
        <w:rPr>
          <w:rFonts w:ascii="Tahoma" w:eastAsia="Times New Roman" w:hAnsi="Tahoma" w:cs="Tahoma"/>
          <w:sz w:val="20"/>
          <w:szCs w:val="20"/>
          <w:lang w:eastAsia="pl-PL"/>
        </w:rPr>
        <w:t xml:space="preserve"> wykonana usługa</w:t>
      </w:r>
      <w:r w:rsidRPr="007B1E74">
        <w:rPr>
          <w:rFonts w:ascii="Tahoma" w:eastAsia="Times New Roman" w:hAnsi="Tahoma" w:cs="Tahoma"/>
          <w:sz w:val="20"/>
          <w:szCs w:val="20"/>
          <w:lang w:eastAsia="pl-PL"/>
        </w:rPr>
        <w:t>,</w:t>
      </w:r>
      <w:r w:rsidR="000D6EB9">
        <w:rPr>
          <w:rFonts w:ascii="Tahoma" w:eastAsia="Times New Roman" w:hAnsi="Tahoma" w:cs="Tahoma"/>
          <w:sz w:val="20"/>
          <w:szCs w:val="20"/>
          <w:lang w:eastAsia="pl-PL"/>
        </w:rPr>
        <w:t xml:space="preserve"> polegająca na świadczeniu usług nadzoru inwestorskiego </w:t>
      </w:r>
      <w:r w:rsidRPr="007B1E74">
        <w:rPr>
          <w:rFonts w:ascii="Tahoma" w:eastAsia="Times New Roman" w:hAnsi="Tahoma" w:cs="Tahoma"/>
          <w:sz w:val="20"/>
          <w:szCs w:val="20"/>
          <w:lang w:eastAsia="pl-PL"/>
        </w:rPr>
        <w:t>w okresie ostatnich 5 lat przed upływem terminu składania ofert, a jeżeli okres prowadzenia działalności jest krótszy - w tym okresie</w:t>
      </w:r>
      <w:r w:rsidR="000D6EB9">
        <w:rPr>
          <w:rFonts w:ascii="Tahoma" w:eastAsia="Times New Roman" w:hAnsi="Tahoma" w:cs="Tahoma"/>
          <w:sz w:val="20"/>
          <w:szCs w:val="20"/>
          <w:lang w:eastAsia="pl-PL"/>
        </w:rPr>
        <w:t xml:space="preserve"> przy minimum jednym</w:t>
      </w:r>
      <w:r w:rsidR="007E2A3D">
        <w:rPr>
          <w:rFonts w:ascii="Tahoma" w:eastAsia="Times New Roman" w:hAnsi="Tahoma" w:cs="Tahoma"/>
          <w:sz w:val="20"/>
          <w:szCs w:val="20"/>
          <w:lang w:eastAsia="pl-PL"/>
        </w:rPr>
        <w:t xml:space="preserve"> zadani</w:t>
      </w:r>
      <w:r w:rsidR="000D6EB9">
        <w:rPr>
          <w:rFonts w:ascii="Tahoma" w:eastAsia="Times New Roman" w:hAnsi="Tahoma" w:cs="Tahoma"/>
          <w:sz w:val="20"/>
          <w:szCs w:val="20"/>
          <w:lang w:eastAsia="pl-PL"/>
        </w:rPr>
        <w:t>u</w:t>
      </w:r>
      <w:r w:rsidR="007E2A3D">
        <w:rPr>
          <w:rFonts w:ascii="Tahoma" w:eastAsia="Times New Roman" w:hAnsi="Tahoma" w:cs="Tahoma"/>
          <w:sz w:val="20"/>
          <w:szCs w:val="20"/>
          <w:lang w:eastAsia="pl-PL"/>
        </w:rPr>
        <w:t>, polegając</w:t>
      </w:r>
      <w:r w:rsidR="000D6EB9">
        <w:rPr>
          <w:rFonts w:ascii="Tahoma" w:eastAsia="Times New Roman" w:hAnsi="Tahoma" w:cs="Tahoma"/>
          <w:sz w:val="20"/>
          <w:szCs w:val="20"/>
          <w:lang w:eastAsia="pl-PL"/>
        </w:rPr>
        <w:t>ym</w:t>
      </w:r>
      <w:r w:rsidR="007E2A3D">
        <w:rPr>
          <w:rFonts w:ascii="Tahoma" w:eastAsia="Times New Roman" w:hAnsi="Tahoma" w:cs="Tahoma"/>
          <w:sz w:val="20"/>
          <w:szCs w:val="20"/>
          <w:lang w:eastAsia="pl-PL"/>
        </w:rPr>
        <w:t xml:space="preserve"> na </w:t>
      </w:r>
      <w:r w:rsidRPr="007B1E74">
        <w:rPr>
          <w:rFonts w:ascii="Tahoma" w:eastAsia="Times New Roman" w:hAnsi="Tahoma" w:cs="Tahoma"/>
          <w:sz w:val="20"/>
          <w:szCs w:val="20"/>
          <w:lang w:eastAsia="pl-PL"/>
        </w:rPr>
        <w:t>budowi</w:t>
      </w:r>
      <w:r w:rsidR="007E2A3D">
        <w:rPr>
          <w:rFonts w:ascii="Tahoma" w:eastAsia="Times New Roman" w:hAnsi="Tahoma" w:cs="Tahoma"/>
          <w:sz w:val="20"/>
          <w:szCs w:val="20"/>
          <w:lang w:eastAsia="pl-PL"/>
        </w:rPr>
        <w:t>e</w:t>
      </w:r>
      <w:r w:rsidRPr="007B1E74">
        <w:rPr>
          <w:rFonts w:ascii="Tahoma" w:eastAsia="Times New Roman" w:hAnsi="Tahoma" w:cs="Tahoma"/>
          <w:sz w:val="20"/>
          <w:szCs w:val="20"/>
          <w:lang w:eastAsia="pl-PL"/>
        </w:rPr>
        <w:t>, przebudow</w:t>
      </w:r>
      <w:r w:rsidR="007E2A3D">
        <w:rPr>
          <w:rFonts w:ascii="Tahoma" w:eastAsia="Times New Roman" w:hAnsi="Tahoma" w:cs="Tahoma"/>
          <w:sz w:val="20"/>
          <w:szCs w:val="20"/>
          <w:lang w:eastAsia="pl-PL"/>
        </w:rPr>
        <w:t>ie, rozbudowie</w:t>
      </w:r>
      <w:r w:rsidRPr="007B1E74">
        <w:rPr>
          <w:rFonts w:ascii="Tahoma" w:eastAsia="Times New Roman" w:hAnsi="Tahoma" w:cs="Tahoma"/>
          <w:sz w:val="20"/>
          <w:szCs w:val="20"/>
          <w:lang w:eastAsia="pl-PL"/>
        </w:rPr>
        <w:t xml:space="preserve"> lub remoncie drogi publicznej o nawierzchni </w:t>
      </w:r>
      <w:r w:rsidR="007E2A3D">
        <w:rPr>
          <w:rFonts w:ascii="Tahoma" w:eastAsia="Times New Roman" w:hAnsi="Tahoma" w:cs="Tahoma"/>
          <w:sz w:val="20"/>
          <w:szCs w:val="20"/>
          <w:lang w:eastAsia="pl-PL"/>
        </w:rPr>
        <w:t>bitumicznej o długości minimum 1,</w:t>
      </w:r>
      <w:r w:rsidR="000D6EB9">
        <w:rPr>
          <w:rFonts w:ascii="Tahoma" w:eastAsia="Times New Roman" w:hAnsi="Tahoma" w:cs="Tahoma"/>
          <w:sz w:val="20"/>
          <w:szCs w:val="20"/>
          <w:lang w:eastAsia="pl-PL"/>
        </w:rPr>
        <w:t>0</w:t>
      </w:r>
      <w:r w:rsidR="007E2A3D">
        <w:rPr>
          <w:rFonts w:ascii="Tahoma" w:eastAsia="Times New Roman" w:hAnsi="Tahoma" w:cs="Tahoma"/>
          <w:sz w:val="20"/>
          <w:szCs w:val="20"/>
          <w:lang w:eastAsia="pl-PL"/>
        </w:rPr>
        <w:t>km</w:t>
      </w:r>
      <w:r w:rsidR="00976D63">
        <w:rPr>
          <w:rFonts w:ascii="Tahoma" w:eastAsia="Times New Roman" w:hAnsi="Tahoma" w:cs="Tahoma"/>
          <w:sz w:val="20"/>
          <w:szCs w:val="20"/>
          <w:lang w:eastAsia="pl-PL"/>
        </w:rPr>
        <w:t xml:space="preserve"> i wartości nie mniejszej niż 1 000 000zł</w:t>
      </w:r>
      <w:r w:rsidRPr="007B1E74">
        <w:rPr>
          <w:rFonts w:ascii="Tahoma" w:eastAsia="Times New Roman" w:hAnsi="Tahoma" w:cs="Tahoma"/>
          <w:sz w:val="20"/>
          <w:szCs w:val="20"/>
          <w:lang w:eastAsia="pl-PL"/>
        </w:rPr>
        <w:t>. Przez wykonanie zadania należy rozumieć doprowadzenie co najmniej do podpisania przez Wykonawcę oraz podmiot na rzecz którego roboty zostały wykonane protokołu odbioru końcowego robót lub dokumentu o charakterze równoważnym.</w:t>
      </w:r>
    </w:p>
    <w:p w:rsidR="007B1E74" w:rsidRPr="007B1E74"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717C1E" w:rsidRDefault="00717C1E" w:rsidP="00D97975">
      <w:pPr>
        <w:numPr>
          <w:ilvl w:val="1"/>
          <w:numId w:val="16"/>
        </w:numPr>
        <w:tabs>
          <w:tab w:val="left" w:pos="1560"/>
        </w:tabs>
        <w:suppressAutoHyphens/>
        <w:autoSpaceDE w:val="0"/>
        <w:autoSpaceDN w:val="0"/>
        <w:adjustRightInd w:val="0"/>
        <w:spacing w:after="0" w:line="240" w:lineRule="auto"/>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 xml:space="preserve">Inspektorem nadzoru inwestorskiego </w:t>
      </w:r>
      <w:r w:rsidR="003B46EC">
        <w:rPr>
          <w:rFonts w:ascii="Tahoma" w:eastAsia="Times New Roman" w:hAnsi="Tahoma" w:cs="Tahoma"/>
          <w:sz w:val="20"/>
          <w:szCs w:val="20"/>
          <w:lang w:eastAsia="ar-SA"/>
        </w:rPr>
        <w:t xml:space="preserve">w specjalności drogowej </w:t>
      </w:r>
      <w:r w:rsidR="00A863A6">
        <w:rPr>
          <w:rFonts w:ascii="Tahoma" w:eastAsia="Times New Roman" w:hAnsi="Tahoma" w:cs="Tahoma"/>
          <w:sz w:val="20"/>
          <w:szCs w:val="20"/>
          <w:lang w:eastAsia="ar-SA"/>
        </w:rPr>
        <w:t xml:space="preserve">- jedna osoba - </w:t>
      </w:r>
      <w:r w:rsidRPr="00717C1E">
        <w:rPr>
          <w:rFonts w:ascii="Tahoma" w:eastAsia="Times New Roman" w:hAnsi="Tahoma" w:cs="Tahoma"/>
          <w:sz w:val="20"/>
          <w:szCs w:val="20"/>
          <w:lang w:eastAsia="ar-SA"/>
        </w:rPr>
        <w:t>posiadając</w:t>
      </w:r>
      <w:r w:rsidR="00A863A6">
        <w:rPr>
          <w:rFonts w:ascii="Tahoma" w:eastAsia="Times New Roman" w:hAnsi="Tahoma" w:cs="Tahoma"/>
          <w:sz w:val="20"/>
          <w:szCs w:val="20"/>
          <w:lang w:eastAsia="ar-SA"/>
        </w:rPr>
        <w:t>a</w:t>
      </w:r>
      <w:r w:rsidRPr="00717C1E">
        <w:rPr>
          <w:rFonts w:ascii="Tahoma" w:eastAsia="Times New Roman" w:hAnsi="Tahoma" w:cs="Tahoma"/>
          <w:sz w:val="20"/>
          <w:szCs w:val="20"/>
          <w:lang w:eastAsia="ar-SA"/>
        </w:rPr>
        <w:t xml:space="preserve"> uprawnienia budowlane w specjalności inżynieryjnej drogowej bez ograniczeń do kierowania robotami budowlanymi wydanymi zgodnie z przepisami Ustawy z dnia 7 lipca 1994 r. Prawo budowlane. (</w:t>
      </w:r>
      <w:proofErr w:type="spellStart"/>
      <w:r w:rsidRPr="00717C1E">
        <w:rPr>
          <w:rFonts w:ascii="Tahoma" w:eastAsia="Times New Roman" w:hAnsi="Tahoma" w:cs="Tahoma"/>
          <w:sz w:val="20"/>
          <w:szCs w:val="20"/>
          <w:lang w:eastAsia="ar-SA"/>
        </w:rPr>
        <w:t>t.j</w:t>
      </w:r>
      <w:proofErr w:type="spellEnd"/>
      <w:r w:rsidRPr="00717C1E">
        <w:rPr>
          <w:rFonts w:ascii="Tahoma" w:eastAsia="Times New Roman" w:hAnsi="Tahoma" w:cs="Tahoma"/>
          <w:sz w:val="20"/>
          <w:szCs w:val="20"/>
          <w:lang w:eastAsia="ar-SA"/>
        </w:rPr>
        <w:t xml:space="preserve">. Dz. U. z 2016 r. poz. 290 z </w:t>
      </w:r>
      <w:proofErr w:type="spellStart"/>
      <w:r w:rsidRPr="00717C1E">
        <w:rPr>
          <w:rFonts w:ascii="Tahoma" w:eastAsia="Times New Roman" w:hAnsi="Tahoma" w:cs="Tahoma"/>
          <w:sz w:val="20"/>
          <w:szCs w:val="20"/>
          <w:lang w:eastAsia="ar-SA"/>
        </w:rPr>
        <w:t>późn</w:t>
      </w:r>
      <w:proofErr w:type="spellEnd"/>
      <w:r w:rsidRPr="00717C1E">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717C1E" w:rsidRP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717C1E" w:rsidRP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lastRenderedPageBreak/>
        <w:t>budownictwie,</w:t>
      </w:r>
      <w:r>
        <w:rPr>
          <w:rFonts w:ascii="Tahoma" w:eastAsia="Times New Roman" w:hAnsi="Tahoma" w:cs="Tahoma"/>
          <w:sz w:val="20"/>
          <w:szCs w:val="20"/>
          <w:lang w:eastAsia="ar-SA"/>
        </w:rPr>
        <w:t xml:space="preserve"> </w:t>
      </w:r>
    </w:p>
    <w:p w:rsidR="003B46EC" w:rsidRPr="00A863A6" w:rsidRDefault="003B46EC" w:rsidP="00D97975">
      <w:pPr>
        <w:pStyle w:val="Akapitzlist"/>
        <w:numPr>
          <w:ilvl w:val="1"/>
          <w:numId w:val="16"/>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3B46EC">
        <w:rPr>
          <w:rFonts w:ascii="Tahoma" w:eastAsia="Times New Roman" w:hAnsi="Tahoma" w:cs="Tahoma"/>
          <w:sz w:val="20"/>
          <w:szCs w:val="20"/>
          <w:lang w:eastAsia="ar-SA"/>
        </w:rPr>
        <w:t>Inspektorem nadzoru inwestorskiego w specjalności instalacyjnej w zakresie sieci, instalacji i urządzeń elektrycznych i elekt</w:t>
      </w:r>
      <w:r>
        <w:rPr>
          <w:rFonts w:ascii="Tahoma" w:eastAsia="Times New Roman" w:hAnsi="Tahoma" w:cs="Tahoma"/>
          <w:sz w:val="20"/>
          <w:szCs w:val="20"/>
          <w:lang w:eastAsia="ar-SA"/>
        </w:rPr>
        <w:t xml:space="preserve">roenergetycznych bez ograniczeń </w:t>
      </w:r>
      <w:r w:rsidR="00A863A6">
        <w:rPr>
          <w:rFonts w:ascii="Tahoma" w:eastAsia="Times New Roman" w:hAnsi="Tahoma" w:cs="Tahoma"/>
          <w:sz w:val="20"/>
          <w:szCs w:val="20"/>
          <w:lang w:eastAsia="ar-SA"/>
        </w:rPr>
        <w:t>– jedna osoba -</w:t>
      </w:r>
      <w:r w:rsidRPr="00A863A6">
        <w:rPr>
          <w:rFonts w:ascii="Tahoma" w:eastAsia="Times New Roman" w:hAnsi="Tahoma" w:cs="Tahoma"/>
          <w:sz w:val="20"/>
          <w:szCs w:val="20"/>
          <w:lang w:eastAsia="ar-SA"/>
        </w:rPr>
        <w:t>posiadając</w:t>
      </w:r>
      <w:r w:rsidR="00A863A6">
        <w:rPr>
          <w:rFonts w:ascii="Tahoma" w:eastAsia="Times New Roman" w:hAnsi="Tahoma" w:cs="Tahoma"/>
          <w:sz w:val="20"/>
          <w:szCs w:val="20"/>
          <w:lang w:eastAsia="ar-SA"/>
        </w:rPr>
        <w:t>a</w:t>
      </w:r>
      <w:r w:rsidRPr="00A863A6">
        <w:rPr>
          <w:rFonts w:ascii="Tahoma" w:eastAsia="Times New Roman" w:hAnsi="Tahoma" w:cs="Tahoma"/>
          <w:sz w:val="20"/>
          <w:szCs w:val="20"/>
          <w:lang w:eastAsia="ar-SA"/>
        </w:rPr>
        <w:t xml:space="preserve"> uprawnienia budowlane bez ograniczeń do kierowania robotami budowlanymi w specjalności instalacyjnej w zakresie sieci, instalacji i urządzeń elektrycznych i elektroenergetycznych wydanymi zgodnie z przepisami Ustawy z dnia 7 lipca 1994 r. Prawo budowlane. (</w:t>
      </w:r>
      <w:proofErr w:type="spellStart"/>
      <w:r w:rsidRPr="00A863A6">
        <w:rPr>
          <w:rFonts w:ascii="Tahoma" w:eastAsia="Times New Roman" w:hAnsi="Tahoma" w:cs="Tahoma"/>
          <w:sz w:val="20"/>
          <w:szCs w:val="20"/>
          <w:lang w:eastAsia="ar-SA"/>
        </w:rPr>
        <w:t>t.j</w:t>
      </w:r>
      <w:proofErr w:type="spellEnd"/>
      <w:r w:rsidRPr="00A863A6">
        <w:rPr>
          <w:rFonts w:ascii="Tahoma" w:eastAsia="Times New Roman" w:hAnsi="Tahoma" w:cs="Tahoma"/>
          <w:sz w:val="20"/>
          <w:szCs w:val="20"/>
          <w:lang w:eastAsia="ar-SA"/>
        </w:rPr>
        <w:t xml:space="preserve">. Dz. U. z 2016 r. poz. 290 z </w:t>
      </w:r>
      <w:proofErr w:type="spellStart"/>
      <w:r w:rsidRPr="00A863A6">
        <w:rPr>
          <w:rFonts w:ascii="Tahoma" w:eastAsia="Times New Roman" w:hAnsi="Tahoma" w:cs="Tahoma"/>
          <w:sz w:val="20"/>
          <w:szCs w:val="20"/>
          <w:lang w:eastAsia="ar-SA"/>
        </w:rPr>
        <w:t>późn</w:t>
      </w:r>
      <w:proofErr w:type="spellEnd"/>
      <w:r w:rsidRPr="00A863A6">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3B46EC" w:rsidRPr="00717C1E" w:rsidRDefault="003B46EC" w:rsidP="003B46EC">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3B46EC" w:rsidRPr="00717C1E" w:rsidRDefault="003B46EC" w:rsidP="003B46EC">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3B46EC" w:rsidRDefault="003B46EC" w:rsidP="003B46EC">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p>
    <w:p w:rsidR="00A863A6" w:rsidRPr="00A863A6" w:rsidRDefault="00A863A6" w:rsidP="00D97975">
      <w:pPr>
        <w:pStyle w:val="Akapitzlist"/>
        <w:numPr>
          <w:ilvl w:val="1"/>
          <w:numId w:val="16"/>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3B46EC">
        <w:rPr>
          <w:rFonts w:ascii="Tahoma" w:eastAsia="Times New Roman" w:hAnsi="Tahoma" w:cs="Tahoma"/>
          <w:sz w:val="20"/>
          <w:szCs w:val="20"/>
          <w:lang w:eastAsia="ar-SA"/>
        </w:rPr>
        <w:t xml:space="preserve">Inspektorem nadzoru inwestorskiego w </w:t>
      </w:r>
      <w:r w:rsidRPr="00A863A6">
        <w:rPr>
          <w:rFonts w:ascii="Tahoma" w:eastAsia="Times New Roman" w:hAnsi="Tahoma" w:cs="Tahoma"/>
          <w:sz w:val="20"/>
          <w:szCs w:val="20"/>
          <w:lang w:eastAsia="ar-SA"/>
        </w:rPr>
        <w:t>branży instalacyjnej w zakresie sieci, instalacji i urządzeń</w:t>
      </w:r>
    </w:p>
    <w:p w:rsidR="00A863A6" w:rsidRPr="00A863A6" w:rsidRDefault="00A863A6" w:rsidP="00A863A6">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cieplnych, wentylacyjnych, gazowych, wodociągowych i</w:t>
      </w:r>
      <w:r>
        <w:rPr>
          <w:rFonts w:ascii="Tahoma" w:eastAsia="Times New Roman" w:hAnsi="Tahoma" w:cs="Tahoma"/>
          <w:sz w:val="20"/>
          <w:szCs w:val="20"/>
          <w:lang w:eastAsia="ar-SA"/>
        </w:rPr>
        <w:t xml:space="preserve"> kanalizacyjnych bez ograniczeń – jedna osoba - </w:t>
      </w:r>
      <w:r w:rsidRPr="00A863A6">
        <w:rPr>
          <w:rFonts w:ascii="Tahoma" w:eastAsia="Times New Roman" w:hAnsi="Tahoma" w:cs="Tahoma"/>
          <w:sz w:val="20"/>
          <w:szCs w:val="20"/>
          <w:lang w:eastAsia="ar-SA"/>
        </w:rPr>
        <w:t>posiadając</w:t>
      </w:r>
      <w:r>
        <w:rPr>
          <w:rFonts w:ascii="Tahoma" w:eastAsia="Times New Roman" w:hAnsi="Tahoma" w:cs="Tahoma"/>
          <w:sz w:val="20"/>
          <w:szCs w:val="20"/>
          <w:lang w:eastAsia="ar-SA"/>
        </w:rPr>
        <w:t>a</w:t>
      </w:r>
      <w:r w:rsidRPr="00A863A6">
        <w:rPr>
          <w:rFonts w:ascii="Tahoma" w:eastAsia="Times New Roman" w:hAnsi="Tahoma" w:cs="Tahoma"/>
          <w:sz w:val="20"/>
          <w:szCs w:val="20"/>
          <w:lang w:eastAsia="ar-SA"/>
        </w:rPr>
        <w:t xml:space="preserve"> uprawnienia budowlane bez ograniczeń do kierowania robotami budowlanymi</w:t>
      </w:r>
      <w:r>
        <w:rPr>
          <w:rFonts w:ascii="Tahoma" w:eastAsia="Times New Roman" w:hAnsi="Tahoma" w:cs="Tahoma"/>
          <w:sz w:val="20"/>
          <w:szCs w:val="20"/>
          <w:lang w:eastAsia="ar-SA"/>
        </w:rPr>
        <w:t xml:space="preserve"> </w:t>
      </w:r>
      <w:r w:rsidRPr="00A863A6">
        <w:rPr>
          <w:rFonts w:ascii="Tahoma" w:eastAsia="Times New Roman" w:hAnsi="Tahoma" w:cs="Tahoma"/>
          <w:sz w:val="20"/>
          <w:szCs w:val="20"/>
          <w:lang w:eastAsia="ar-SA"/>
        </w:rPr>
        <w:t>w specjalności instalacyjnej w zakresie sieci, instalacji i urządzeń cieplnych, wentylacyjnych,</w:t>
      </w:r>
      <w:r>
        <w:rPr>
          <w:rFonts w:ascii="Tahoma" w:eastAsia="Times New Roman" w:hAnsi="Tahoma" w:cs="Tahoma"/>
          <w:sz w:val="20"/>
          <w:szCs w:val="20"/>
          <w:lang w:eastAsia="ar-SA"/>
        </w:rPr>
        <w:t xml:space="preserve"> </w:t>
      </w:r>
      <w:r w:rsidRPr="00A863A6">
        <w:rPr>
          <w:rFonts w:ascii="Tahoma" w:eastAsia="Times New Roman" w:hAnsi="Tahoma" w:cs="Tahoma"/>
          <w:sz w:val="20"/>
          <w:szCs w:val="20"/>
          <w:lang w:eastAsia="ar-SA"/>
        </w:rPr>
        <w:t>gazowych, wodociągowych i kanalizacyjnych wydanymi zgodnie z przepisami Ustawy z dnia 7 lipca 1994 r. Prawo budowlane. (</w:t>
      </w:r>
      <w:proofErr w:type="spellStart"/>
      <w:r w:rsidRPr="00A863A6">
        <w:rPr>
          <w:rFonts w:ascii="Tahoma" w:eastAsia="Times New Roman" w:hAnsi="Tahoma" w:cs="Tahoma"/>
          <w:sz w:val="20"/>
          <w:szCs w:val="20"/>
          <w:lang w:eastAsia="ar-SA"/>
        </w:rPr>
        <w:t>t.j</w:t>
      </w:r>
      <w:proofErr w:type="spellEnd"/>
      <w:r w:rsidRPr="00A863A6">
        <w:rPr>
          <w:rFonts w:ascii="Tahoma" w:eastAsia="Times New Roman" w:hAnsi="Tahoma" w:cs="Tahoma"/>
          <w:sz w:val="20"/>
          <w:szCs w:val="20"/>
          <w:lang w:eastAsia="ar-SA"/>
        </w:rPr>
        <w:t xml:space="preserve">. Dz. U. z 2016 r. poz. 290 z </w:t>
      </w:r>
      <w:proofErr w:type="spellStart"/>
      <w:r w:rsidRPr="00A863A6">
        <w:rPr>
          <w:rFonts w:ascii="Tahoma" w:eastAsia="Times New Roman" w:hAnsi="Tahoma" w:cs="Tahoma"/>
          <w:sz w:val="20"/>
          <w:szCs w:val="20"/>
          <w:lang w:eastAsia="ar-SA"/>
        </w:rPr>
        <w:t>późn</w:t>
      </w:r>
      <w:proofErr w:type="spellEnd"/>
      <w:r w:rsidRPr="00A863A6">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A863A6" w:rsidRPr="00717C1E"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A863A6" w:rsidRPr="00717C1E"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A863A6"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p>
    <w:p w:rsidR="00A863A6" w:rsidRPr="00A863A6" w:rsidRDefault="00A863A6" w:rsidP="00D97975">
      <w:pPr>
        <w:pStyle w:val="Akapitzlist"/>
        <w:numPr>
          <w:ilvl w:val="1"/>
          <w:numId w:val="16"/>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xml:space="preserve">Inspektorem nadzoru inwestorskiego w branży instalacyjnej w zakresie sieci, instalacji teletechnicznych bez ograniczeń – jedna osoba - posiadająca uprawnienia budowlane bez ograniczeń do kierowania robotami budowlanymi w specjalności instalacyjnej w zakresie sieci, instalacji i urządzeń </w:t>
      </w:r>
      <w:r w:rsidR="003839FD">
        <w:rPr>
          <w:rFonts w:ascii="Tahoma" w:eastAsia="Times New Roman" w:hAnsi="Tahoma" w:cs="Tahoma"/>
          <w:sz w:val="20"/>
          <w:szCs w:val="20"/>
          <w:lang w:eastAsia="ar-SA"/>
        </w:rPr>
        <w:t xml:space="preserve">teletechnicznych </w:t>
      </w:r>
      <w:r w:rsidRPr="00A863A6">
        <w:rPr>
          <w:rFonts w:ascii="Tahoma" w:eastAsia="Times New Roman" w:hAnsi="Tahoma" w:cs="Tahoma"/>
          <w:sz w:val="20"/>
          <w:szCs w:val="20"/>
          <w:lang w:eastAsia="ar-SA"/>
        </w:rPr>
        <w:t>wydanymi zgodnie z przepisami Ustawy z dnia 7 lipca 1994 r. Prawo budowlane. (</w:t>
      </w:r>
      <w:proofErr w:type="spellStart"/>
      <w:r w:rsidRPr="00A863A6">
        <w:rPr>
          <w:rFonts w:ascii="Tahoma" w:eastAsia="Times New Roman" w:hAnsi="Tahoma" w:cs="Tahoma"/>
          <w:sz w:val="20"/>
          <w:szCs w:val="20"/>
          <w:lang w:eastAsia="ar-SA"/>
        </w:rPr>
        <w:t>t.j</w:t>
      </w:r>
      <w:proofErr w:type="spellEnd"/>
      <w:r w:rsidRPr="00A863A6">
        <w:rPr>
          <w:rFonts w:ascii="Tahoma" w:eastAsia="Times New Roman" w:hAnsi="Tahoma" w:cs="Tahoma"/>
          <w:sz w:val="20"/>
          <w:szCs w:val="20"/>
          <w:lang w:eastAsia="ar-SA"/>
        </w:rPr>
        <w:t xml:space="preserve">. Dz. U. z 2016 r. poz. 290 z </w:t>
      </w:r>
      <w:proofErr w:type="spellStart"/>
      <w:r w:rsidRPr="00A863A6">
        <w:rPr>
          <w:rFonts w:ascii="Tahoma" w:eastAsia="Times New Roman" w:hAnsi="Tahoma" w:cs="Tahoma"/>
          <w:sz w:val="20"/>
          <w:szCs w:val="20"/>
          <w:lang w:eastAsia="ar-SA"/>
        </w:rPr>
        <w:t>późn</w:t>
      </w:r>
      <w:proofErr w:type="spellEnd"/>
      <w:r w:rsidRPr="00A863A6">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A863A6" w:rsidRPr="00A863A6" w:rsidRDefault="00A863A6"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minimalne doświadczenie:</w:t>
      </w:r>
    </w:p>
    <w:p w:rsidR="00A863A6" w:rsidRPr="00A863A6" w:rsidRDefault="00A863A6"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minimum 5 lat zawodowego stażu pracy w pełnieniu samodzielnych funkcji technicznych w</w:t>
      </w:r>
    </w:p>
    <w:p w:rsidR="003839FD" w:rsidRDefault="00A863A6"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xml:space="preserve">budownictwie, </w:t>
      </w:r>
    </w:p>
    <w:p w:rsidR="003839FD" w:rsidRDefault="003839FD"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p>
    <w:p w:rsidR="007B1E74" w:rsidRPr="007B1E74" w:rsidRDefault="007B1E74"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w:t>
      </w:r>
      <w:r w:rsidRPr="007B1E74">
        <w:rPr>
          <w:rFonts w:ascii="Tahoma" w:eastAsia="Times New Roman" w:hAnsi="Tahoma" w:cs="Tahoma"/>
          <w:sz w:val="20"/>
          <w:szCs w:val="20"/>
          <w:lang w:eastAsia="pl-PL"/>
        </w:rPr>
        <w:lastRenderedPageBreak/>
        <w:t xml:space="preserve">na zdolnościach technicznych lub zawodowych lub sytuacji finansowej lub ekonomicznej innych podmiotów, niezależnie od charakteru prawnego łączących go z nim stosunków prawnych.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odniesieniu do warunków dotyczących wykształcenia, kwalifikacji zawodowych lub doświadczenia, wykonawcy mogą polegać na zdolnościach innych podmiotów, jeśli podmioty te zrealizują </w:t>
      </w:r>
      <w:r w:rsidR="003839FD">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2"/>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2"/>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D97975">
      <w:pPr>
        <w:numPr>
          <w:ilvl w:val="0"/>
          <w:numId w:val="36"/>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Dokumenty mają określać w szczególności:</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0D4AAC">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rsidR="007B1E74" w:rsidRPr="007B1E74" w:rsidRDefault="007B1E74" w:rsidP="00D97975">
      <w:pPr>
        <w:numPr>
          <w:ilvl w:val="0"/>
          <w:numId w:val="36"/>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D97975">
      <w:pPr>
        <w:numPr>
          <w:ilvl w:val="0"/>
          <w:numId w:val="33"/>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D97975">
      <w:pPr>
        <w:numPr>
          <w:ilvl w:val="0"/>
          <w:numId w:val="35"/>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Wykaz </w:t>
      </w:r>
      <w:r w:rsidR="000D4AAC">
        <w:rPr>
          <w:rFonts w:ascii="Tahoma" w:eastAsia="Times New Roman" w:hAnsi="Tahoma" w:cs="Tahoma"/>
          <w:b/>
          <w:bCs/>
          <w:sz w:val="20"/>
          <w:szCs w:val="20"/>
          <w:lang w:eastAsia="pl-PL"/>
        </w:rPr>
        <w:t>zrealizowanych usług</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w:t>
      </w:r>
      <w:r w:rsidR="000D4AAC">
        <w:rPr>
          <w:rFonts w:ascii="Tahoma" w:eastAsia="Times New Roman" w:hAnsi="Tahoma" w:cs="Tahoma"/>
          <w:sz w:val="20"/>
          <w:szCs w:val="20"/>
          <w:lang w:eastAsia="pl-PL"/>
        </w:rPr>
        <w:t xml:space="preserve">usługi </w:t>
      </w:r>
      <w:r w:rsidRPr="007B1E74">
        <w:rPr>
          <w:rFonts w:ascii="Tahoma" w:eastAsia="Times New Roman" w:hAnsi="Tahoma" w:cs="Tahoma"/>
          <w:sz w:val="20"/>
          <w:szCs w:val="20"/>
          <w:lang w:eastAsia="pl-PL"/>
        </w:rPr>
        <w:t>te zostały wykonane, z załączenie</w:t>
      </w:r>
      <w:r w:rsidR="000D4AAC">
        <w:rPr>
          <w:rFonts w:ascii="Tahoma" w:eastAsia="Times New Roman" w:hAnsi="Tahoma" w:cs="Tahoma"/>
          <w:sz w:val="20"/>
          <w:szCs w:val="20"/>
          <w:lang w:eastAsia="pl-PL"/>
        </w:rPr>
        <w:t xml:space="preserve">m dowodów określających czy te usługi </w:t>
      </w:r>
      <w:r w:rsidRPr="007B1E74">
        <w:rPr>
          <w:rFonts w:ascii="Tahoma" w:eastAsia="Times New Roman" w:hAnsi="Tahoma" w:cs="Tahoma"/>
          <w:sz w:val="20"/>
          <w:szCs w:val="20"/>
          <w:lang w:eastAsia="pl-PL"/>
        </w:rPr>
        <w:t xml:space="preserve"> zostały wykonane należycie, w szczególności informacji o tym czy zostały wykonane zgodnie z przepisami prawa budowlanego i prawidłowo ukończone, przy czym dowodami, o których mowa, są referencje bądź inne dokumenty wystawione przez podmiot, na rzecz którego </w:t>
      </w:r>
      <w:r w:rsidR="000D4AAC">
        <w:rPr>
          <w:rFonts w:ascii="Tahoma" w:eastAsia="Times New Roman" w:hAnsi="Tahoma" w:cs="Tahoma"/>
          <w:sz w:val="20"/>
          <w:szCs w:val="20"/>
          <w:lang w:eastAsia="pl-PL"/>
        </w:rPr>
        <w:t xml:space="preserve">usługi </w:t>
      </w:r>
      <w:r w:rsidRPr="007B1E74">
        <w:rPr>
          <w:rFonts w:ascii="Tahoma" w:eastAsia="Times New Roman" w:hAnsi="Tahoma" w:cs="Tahoma"/>
          <w:sz w:val="20"/>
          <w:szCs w:val="20"/>
          <w:lang w:eastAsia="pl-PL"/>
        </w:rPr>
        <w:t>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w:t>
      </w:r>
      <w:r w:rsidR="000D4AAC">
        <w:rPr>
          <w:rFonts w:ascii="Tahoma" w:eastAsia="Times New Roman" w:hAnsi="Tahoma" w:cs="Tahoma"/>
          <w:sz w:val="20"/>
          <w:szCs w:val="20"/>
          <w:lang w:eastAsia="x-none"/>
        </w:rPr>
        <w:t xml:space="preserve">usług </w:t>
      </w:r>
      <w:r w:rsidRPr="007B1E74">
        <w:rPr>
          <w:rFonts w:ascii="Tahoma" w:eastAsia="Times New Roman" w:hAnsi="Tahoma" w:cs="Tahoma"/>
          <w:sz w:val="20"/>
          <w:szCs w:val="20"/>
          <w:lang w:val="x-none" w:eastAsia="x-none"/>
        </w:rPr>
        <w:t xml:space="preserve">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w:t>
      </w:r>
      <w:r w:rsidR="000D4AAC">
        <w:rPr>
          <w:rFonts w:ascii="Tahoma" w:eastAsia="Times New Roman" w:hAnsi="Tahoma" w:cs="Tahoma"/>
          <w:sz w:val="20"/>
          <w:szCs w:val="20"/>
          <w:lang w:eastAsia="x-none"/>
        </w:rPr>
        <w:t>USŁUG</w:t>
      </w:r>
      <w:r w:rsidRPr="007B1E74">
        <w:rPr>
          <w:rFonts w:ascii="Tahoma" w:eastAsia="Times New Roman" w:hAnsi="Tahoma" w:cs="Tahoma"/>
          <w:sz w:val="20"/>
          <w:szCs w:val="20"/>
          <w:lang w:val="x-none" w:eastAsia="x-none"/>
        </w:rPr>
        <w:t>.</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Wartości podane w walutach innych niż wskazane przez Zamawiającego należy przeliczyć wg średniego kursu NBP na dzień odbioru tych </w:t>
      </w:r>
      <w:r w:rsidR="000D4AAC">
        <w:rPr>
          <w:rFonts w:ascii="Tahoma" w:eastAsia="Times New Roman" w:hAnsi="Tahoma" w:cs="Tahoma"/>
          <w:sz w:val="20"/>
          <w:szCs w:val="20"/>
          <w:lang w:eastAsia="x-none"/>
        </w:rPr>
        <w:t>usług</w:t>
      </w:r>
      <w:r w:rsidRPr="007B1E74">
        <w:rPr>
          <w:rFonts w:ascii="Tahoma" w:eastAsia="Times New Roman" w:hAnsi="Tahoma" w:cs="Tahoma"/>
          <w:sz w:val="20"/>
          <w:szCs w:val="20"/>
          <w:lang w:val="x-none" w:eastAsia="x-none"/>
        </w:rPr>
        <w:t>, podając datę i kurs.</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D97975">
      <w:pPr>
        <w:numPr>
          <w:ilvl w:val="0"/>
          <w:numId w:val="35"/>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xml:space="preserve">, skierowanych przez Wykonawcę do realizacji zamówienia publicznego, w szczególności odpowiedzialnych za </w:t>
      </w:r>
      <w:r w:rsidR="000D4AAC">
        <w:rPr>
          <w:rFonts w:ascii="Tahoma" w:eastAsia="Times New Roman" w:hAnsi="Tahoma" w:cs="Tahoma"/>
          <w:sz w:val="20"/>
          <w:szCs w:val="20"/>
          <w:lang w:eastAsia="pl-PL"/>
        </w:rPr>
        <w:t xml:space="preserve">nadzorowanie nad </w:t>
      </w:r>
      <w:r w:rsidRPr="007B1E74">
        <w:rPr>
          <w:rFonts w:ascii="Tahoma" w:eastAsia="Times New Roman" w:hAnsi="Tahoma" w:cs="Tahoma"/>
          <w:sz w:val="20"/>
          <w:szCs w:val="20"/>
          <w:lang w:eastAsia="pl-PL"/>
        </w:rPr>
        <w:t>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w:t>
      </w:r>
      <w:r w:rsidR="003705EA">
        <w:rPr>
          <w:rFonts w:ascii="Tahoma" w:eastAsia="Times New Roman" w:hAnsi="Tahoma" w:cs="Tahoma"/>
          <w:sz w:val="20"/>
          <w:szCs w:val="20"/>
          <w:lang w:eastAsia="pl-PL"/>
        </w:rPr>
        <w:t xml:space="preserve">inspektora nadzoru inwestorskiego </w:t>
      </w:r>
      <w:r w:rsidRPr="007B1E74">
        <w:rPr>
          <w:rFonts w:ascii="Tahoma" w:eastAsia="Times New Roman" w:hAnsi="Tahoma" w:cs="Tahoma"/>
          <w:sz w:val="20"/>
          <w:szCs w:val="20"/>
          <w:lang w:eastAsia="pl-PL"/>
        </w:rPr>
        <w:t xml:space="preserve">robót branżowych należy podać rodzaj posiadanych uprawnień, numer uprawnień, określić czy są bez ograniczeń oraz opisać doświadczenie na </w:t>
      </w:r>
      <w:r w:rsidR="003705EA">
        <w:rPr>
          <w:rFonts w:ascii="Tahoma" w:eastAsia="Times New Roman" w:hAnsi="Tahoma" w:cs="Tahoma"/>
          <w:sz w:val="20"/>
          <w:szCs w:val="20"/>
          <w:lang w:eastAsia="pl-PL"/>
        </w:rPr>
        <w:t xml:space="preserve">samodzielnym </w:t>
      </w:r>
      <w:r w:rsidRPr="007B1E74">
        <w:rPr>
          <w:rFonts w:ascii="Tahoma" w:eastAsia="Times New Roman" w:hAnsi="Tahoma" w:cs="Tahoma"/>
          <w:sz w:val="20"/>
          <w:szCs w:val="20"/>
          <w:lang w:eastAsia="pl-PL"/>
        </w:rPr>
        <w:t xml:space="preserve">stanowisku </w:t>
      </w:r>
      <w:r w:rsidR="003705EA">
        <w:rPr>
          <w:rFonts w:ascii="Tahoma" w:eastAsia="Times New Roman" w:hAnsi="Tahoma" w:cs="Tahoma"/>
          <w:sz w:val="20"/>
          <w:szCs w:val="20"/>
          <w:lang w:eastAsia="pl-PL"/>
        </w:rPr>
        <w:t xml:space="preserve">w budownictwie </w:t>
      </w:r>
      <w:r w:rsidRPr="007B1E74">
        <w:rPr>
          <w:rFonts w:ascii="Tahoma" w:eastAsia="Times New Roman" w:hAnsi="Tahoma" w:cs="Tahoma"/>
          <w:sz w:val="20"/>
          <w:szCs w:val="20"/>
          <w:lang w:eastAsia="pl-PL"/>
        </w:rPr>
        <w:t xml:space="preserve">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3705EA">
      <w:pPr>
        <w:tabs>
          <w:tab w:val="left" w:pos="851"/>
        </w:tabs>
        <w:spacing w:after="0" w:line="240" w:lineRule="auto"/>
        <w:jc w:val="both"/>
        <w:rPr>
          <w:rFonts w:ascii="Tahoma" w:eastAsia="Times New Roman" w:hAnsi="Tahoma" w:cs="Tahoma"/>
          <w:b/>
          <w:bCs/>
          <w:sz w:val="20"/>
          <w:szCs w:val="20"/>
          <w:lang w:eastAsia="pl-PL"/>
        </w:rPr>
      </w:pPr>
    </w:p>
    <w:p w:rsidR="007B1E74" w:rsidRPr="00845370"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845370">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845370"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845370" w:rsidRDefault="007B1E74" w:rsidP="00D97975">
      <w:pPr>
        <w:numPr>
          <w:ilvl w:val="1"/>
          <w:numId w:val="29"/>
        </w:numPr>
        <w:tabs>
          <w:tab w:val="num" w:pos="1134"/>
        </w:tabs>
        <w:spacing w:after="0" w:line="240" w:lineRule="auto"/>
        <w:ind w:left="1134" w:hanging="283"/>
        <w:jc w:val="both"/>
        <w:rPr>
          <w:rFonts w:ascii="Tahoma" w:eastAsia="Times New Roman" w:hAnsi="Tahoma" w:cs="Tahoma"/>
          <w:sz w:val="20"/>
          <w:szCs w:val="20"/>
          <w:lang w:eastAsia="pl-PL"/>
        </w:rPr>
      </w:pPr>
      <w:r w:rsidRPr="00845370">
        <w:rPr>
          <w:rFonts w:ascii="Tahoma" w:eastAsia="Times New Roman" w:hAnsi="Tahoma" w:cs="Tahoma"/>
          <w:b/>
          <w:sz w:val="20"/>
          <w:szCs w:val="20"/>
          <w:lang w:eastAsia="pl-PL"/>
        </w:rPr>
        <w:t>Oświadczenie w zakresie art. 25 ust. 1 pkt 2 ustawy Prawo zamówień publicznych</w:t>
      </w:r>
      <w:r w:rsidRPr="00845370">
        <w:rPr>
          <w:rFonts w:ascii="Tahoma" w:eastAsia="Times New Roman" w:hAnsi="Tahoma" w:cs="Tahoma"/>
          <w:sz w:val="20"/>
          <w:szCs w:val="20"/>
          <w:lang w:eastAsia="pl-PL"/>
        </w:rPr>
        <w:t>.</w:t>
      </w:r>
    </w:p>
    <w:p w:rsidR="007B1E74" w:rsidRPr="00845370" w:rsidRDefault="007B1E74" w:rsidP="007B1E74">
      <w:pPr>
        <w:spacing w:after="0" w:line="240" w:lineRule="auto"/>
        <w:ind w:left="1134"/>
        <w:jc w:val="both"/>
        <w:rPr>
          <w:rFonts w:ascii="Tahoma" w:eastAsia="Times New Roman" w:hAnsi="Tahoma" w:cs="Tahoma"/>
          <w:sz w:val="20"/>
          <w:szCs w:val="20"/>
          <w:u w:val="single"/>
          <w:lang w:eastAsia="pl-PL"/>
        </w:rPr>
      </w:pPr>
      <w:r w:rsidRPr="00845370">
        <w:rPr>
          <w:rFonts w:ascii="Tahoma" w:eastAsia="Times New Roman" w:hAnsi="Tahoma" w:cs="Tahoma"/>
          <w:sz w:val="20"/>
          <w:szCs w:val="20"/>
          <w:u w:val="single"/>
          <w:lang w:eastAsia="pl-PL"/>
        </w:rPr>
        <w:t>Uwaga:</w:t>
      </w:r>
    </w:p>
    <w:p w:rsidR="007B1E74" w:rsidRPr="00845370" w:rsidRDefault="007B1E74" w:rsidP="007B1E74">
      <w:pPr>
        <w:spacing w:after="0" w:line="240" w:lineRule="auto"/>
        <w:ind w:left="1418" w:hanging="284"/>
        <w:jc w:val="both"/>
        <w:rPr>
          <w:rFonts w:ascii="Tahoma" w:eastAsia="Times New Roman" w:hAnsi="Tahoma" w:cs="Tahoma"/>
          <w:sz w:val="20"/>
          <w:szCs w:val="20"/>
          <w:lang w:eastAsia="pl-PL"/>
        </w:rPr>
      </w:pPr>
      <w:r w:rsidRPr="00845370">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9 do SIWZ. </w:t>
      </w:r>
    </w:p>
    <w:p w:rsidR="007B1E74" w:rsidRPr="00845370" w:rsidRDefault="007B1E74" w:rsidP="007B1E74">
      <w:pPr>
        <w:spacing w:after="0" w:line="240" w:lineRule="auto"/>
        <w:ind w:left="1418" w:hanging="284"/>
        <w:jc w:val="both"/>
        <w:rPr>
          <w:rFonts w:ascii="Tahoma" w:eastAsia="Times New Roman" w:hAnsi="Tahoma" w:cs="Tahoma"/>
          <w:sz w:val="20"/>
          <w:szCs w:val="20"/>
          <w:lang w:eastAsia="pl-PL"/>
        </w:rPr>
      </w:pPr>
      <w:r w:rsidRPr="00845370">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20"/>
          <w:szCs w:val="16"/>
          <w:lang w:eastAsia="pl-PL"/>
        </w:rPr>
      </w:pPr>
    </w:p>
    <w:p w:rsidR="007B1E74" w:rsidRPr="007B1E74" w:rsidRDefault="007B1E74" w:rsidP="00D97975">
      <w:pPr>
        <w:numPr>
          <w:ilvl w:val="0"/>
          <w:numId w:val="19"/>
        </w:numPr>
        <w:spacing w:after="0" w:line="240" w:lineRule="auto"/>
        <w:ind w:left="426" w:hanging="710"/>
        <w:jc w:val="both"/>
        <w:rPr>
          <w:rFonts w:ascii="Tahoma" w:eastAsia="Times New Roman" w:hAnsi="Tahoma" w:cs="Tahoma"/>
          <w:b/>
          <w:szCs w:val="20"/>
          <w:lang w:eastAsia="pl-PL"/>
        </w:rPr>
      </w:pPr>
      <w:r w:rsidRPr="007B1E74">
        <w:rPr>
          <w:rFonts w:ascii="Tahoma" w:eastAsia="Times New Roman" w:hAnsi="Tahoma" w:cs="Tahoma"/>
          <w:b/>
          <w:szCs w:val="20"/>
          <w:lang w:eastAsia="pl-PL"/>
        </w:rPr>
        <w:t>INFORMACJE O SPOSOBIE POROZUMIEWANIA SIĘ ZAMAWIAJĄCEGO Z WYKONAWCAMI ORAZ PRZEKAZYWANIA OŚWIADCZEŃ LUB DOKUMENTÓW</w:t>
      </w:r>
      <w:r w:rsidRPr="007B1E74">
        <w:rPr>
          <w:rFonts w:ascii="Tahoma" w:eastAsia="Times New Roman" w:hAnsi="Tahoma" w:cs="Tahoma"/>
          <w:b/>
          <w:lang w:eastAsia="pl-PL"/>
        </w:rPr>
        <w:t xml:space="preserve">, </w:t>
      </w:r>
      <w:r w:rsidRPr="007B1E74">
        <w:rPr>
          <w:rFonts w:ascii="Tahoma" w:eastAsia="Times New Roman" w:hAnsi="Tahoma" w:cs="Tahoma"/>
          <w:b/>
          <w:szCs w:val="20"/>
          <w:lang w:eastAsia="pl-PL"/>
        </w:rPr>
        <w:t xml:space="preserve">A </w:t>
      </w:r>
      <w:r w:rsidRPr="007B1E74">
        <w:rPr>
          <w:rFonts w:ascii="Tahoma" w:eastAsia="Times New Roman" w:hAnsi="Tahoma" w:cs="Tahoma"/>
          <w:b/>
          <w:szCs w:val="20"/>
          <w:lang w:eastAsia="pl-PL"/>
        </w:rPr>
        <w:lastRenderedPageBreak/>
        <w:t>TAKŻE WSKAZANIE OSÓB UPRAWNIONYCH DO POROZUMIEWANIA SIĘ Z WYKONAWCAMI</w:t>
      </w:r>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D97975">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D97975">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3"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4"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3705EA">
      <w:pPr>
        <w:spacing w:after="0" w:line="240" w:lineRule="auto"/>
        <w:ind w:firstLine="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w:t>
      </w:r>
      <w:r w:rsidR="003705EA">
        <w:rPr>
          <w:rFonts w:ascii="Tahoma" w:eastAsia="Times New Roman" w:hAnsi="Tahoma" w:cs="Tahoma"/>
          <w:sz w:val="20"/>
          <w:szCs w:val="20"/>
          <w:lang w:eastAsia="pl-PL"/>
        </w:rPr>
        <w:t>nie wymaga</w:t>
      </w:r>
      <w:r w:rsidRPr="007B1E74">
        <w:rPr>
          <w:rFonts w:ascii="Tahoma" w:eastAsia="Times New Roman" w:hAnsi="Tahoma" w:cs="Tahoma"/>
          <w:sz w:val="20"/>
          <w:szCs w:val="20"/>
          <w:lang w:eastAsia="pl-PL"/>
        </w:rPr>
        <w:t xml:space="preserve"> </w:t>
      </w:r>
      <w:r w:rsidRPr="003705EA">
        <w:rPr>
          <w:rFonts w:ascii="Tahoma" w:eastAsia="Times New Roman" w:hAnsi="Tahoma" w:cs="Tahoma"/>
          <w:sz w:val="20"/>
          <w:szCs w:val="20"/>
          <w:lang w:eastAsia="pl-PL"/>
        </w:rPr>
        <w:t>wniesienia wadium</w:t>
      </w:r>
      <w:r w:rsidR="003705EA" w:rsidRPr="003705EA">
        <w:rPr>
          <w:rFonts w:ascii="Tahoma" w:eastAsia="Times New Roman" w:hAnsi="Tahoma" w:cs="Tahoma"/>
          <w:sz w:val="20"/>
          <w:szCs w:val="20"/>
          <w:lang w:eastAsia="pl-PL"/>
        </w:rPr>
        <w:t>.</w:t>
      </w:r>
      <w:r w:rsidR="003705EA">
        <w:rPr>
          <w:rFonts w:ascii="Tahoma" w:eastAsia="Times New Roman" w:hAnsi="Tahoma" w:cs="Tahoma"/>
          <w:b/>
          <w:sz w:val="20"/>
          <w:szCs w:val="20"/>
          <w:lang w:eastAsia="pl-PL"/>
        </w:rPr>
        <w:t xml:space="preserve"> </w:t>
      </w:r>
    </w:p>
    <w:p w:rsidR="007B1E74" w:rsidRPr="007B1E74" w:rsidRDefault="007B1E74" w:rsidP="003705EA">
      <w:pPr>
        <w:spacing w:after="0" w:line="240" w:lineRule="auto"/>
        <w:ind w:left="709"/>
        <w:jc w:val="both"/>
        <w:rPr>
          <w:rFonts w:ascii="Tahoma" w:eastAsia="Times New Roman" w:hAnsi="Tahoma" w:cs="Tahoma"/>
          <w:b/>
          <w:sz w:val="16"/>
          <w:szCs w:val="16"/>
          <w:lang w:eastAsia="pl-PL"/>
        </w:rPr>
      </w:pP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1.</w:t>
      </w:r>
      <w:r w:rsidRPr="007B1E74">
        <w:rPr>
          <w:rFonts w:ascii="Tahoma" w:eastAsia="Times New Roman" w:hAnsi="Tahoma" w:cs="Tahoma"/>
          <w:sz w:val="20"/>
          <w:szCs w:val="20"/>
          <w:lang w:eastAsia="pl-PL"/>
        </w:rPr>
        <w:tab/>
        <w:t>Wykonawca może złożyć jedną ofertę.</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D9797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1D54AD">
        <w:rPr>
          <w:rFonts w:ascii="Tahoma" w:eastAsia="Times New Roman" w:hAnsi="Tahoma" w:cs="Tahoma"/>
          <w:b/>
          <w:lang w:eastAsia="pl-PL"/>
        </w:rPr>
        <w:t>n składania ofert upływa dnia  01 lutego</w:t>
      </w:r>
      <w:r w:rsidR="002D384D">
        <w:rPr>
          <w:rFonts w:ascii="Tahoma" w:eastAsia="Times New Roman" w:hAnsi="Tahoma" w:cs="Tahoma"/>
          <w:b/>
          <w:lang w:eastAsia="pl-PL"/>
        </w:rPr>
        <w:t xml:space="preserve"> </w:t>
      </w:r>
      <w:r w:rsidR="001D54AD">
        <w:rPr>
          <w:rFonts w:ascii="Tahoma" w:eastAsia="Times New Roman" w:hAnsi="Tahoma" w:cs="Tahoma"/>
          <w:b/>
          <w:lang w:eastAsia="pl-PL"/>
        </w:rPr>
        <w:t>2017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801802" w:rsidRDefault="00801802" w:rsidP="007B1E74">
      <w:pPr>
        <w:spacing w:after="0" w:line="240" w:lineRule="auto"/>
        <w:ind w:firstLine="709"/>
        <w:jc w:val="center"/>
        <w:rPr>
          <w:rFonts w:ascii="Tahoma" w:eastAsia="Times New Roman" w:hAnsi="Tahoma" w:cs="Tahoma"/>
          <w:b/>
          <w:sz w:val="20"/>
          <w:szCs w:val="20"/>
          <w:lang w:eastAsia="pl-PL"/>
        </w:rPr>
      </w:pPr>
    </w:p>
    <w:p w:rsidR="00801802" w:rsidRDefault="00801802" w:rsidP="007B1E74">
      <w:pPr>
        <w:spacing w:after="0" w:line="240" w:lineRule="auto"/>
        <w:ind w:firstLine="709"/>
        <w:jc w:val="center"/>
        <w:rPr>
          <w:rFonts w:ascii="Tahoma" w:eastAsia="Times New Roman" w:hAnsi="Tahoma" w:cs="Tahoma"/>
          <w:b/>
          <w:sz w:val="20"/>
          <w:szCs w:val="20"/>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1D54AD" w:rsidRPr="001D54AD">
        <w:rPr>
          <w:rFonts w:ascii="Tahoma" w:eastAsia="Times New Roman" w:hAnsi="Tahoma" w:cs="Tahoma"/>
          <w:b/>
          <w:bCs/>
          <w:sz w:val="20"/>
          <w:szCs w:val="20"/>
          <w:lang w:eastAsia="pl-PL"/>
        </w:rPr>
        <w:t>Nadzór inwestorski dla zadań drogowych</w:t>
      </w:r>
      <w:r w:rsidR="002D384D">
        <w:rPr>
          <w:rFonts w:ascii="Tahoma" w:eastAsia="Times New Roman" w:hAnsi="Tahoma" w:cs="Tahoma"/>
          <w:b/>
          <w:sz w:val="20"/>
          <w:szCs w:val="20"/>
          <w:lang w:eastAsia="pl-PL"/>
        </w:rPr>
        <w:t xml:space="preserve">”- nie otwierać przed </w:t>
      </w:r>
      <w:r w:rsidR="001D54AD">
        <w:rPr>
          <w:rFonts w:ascii="Tahoma" w:eastAsia="Times New Roman" w:hAnsi="Tahoma" w:cs="Tahoma"/>
          <w:b/>
          <w:sz w:val="20"/>
          <w:szCs w:val="20"/>
          <w:lang w:eastAsia="pl-PL"/>
        </w:rPr>
        <w:t>01</w:t>
      </w:r>
      <w:r w:rsidRPr="007B1E74">
        <w:rPr>
          <w:rFonts w:ascii="Tahoma" w:eastAsia="Times New Roman" w:hAnsi="Tahoma" w:cs="Tahoma"/>
          <w:b/>
          <w:sz w:val="20"/>
          <w:szCs w:val="20"/>
          <w:lang w:eastAsia="pl-PL"/>
        </w:rPr>
        <w:t>.</w:t>
      </w:r>
      <w:r w:rsidR="001D54AD">
        <w:rPr>
          <w:rFonts w:ascii="Tahoma" w:eastAsia="Times New Roman" w:hAnsi="Tahoma" w:cs="Tahoma"/>
          <w:b/>
          <w:sz w:val="20"/>
          <w:szCs w:val="20"/>
          <w:lang w:eastAsia="pl-PL"/>
        </w:rPr>
        <w:t>0</w:t>
      </w:r>
      <w:r w:rsidR="00B07402">
        <w:rPr>
          <w:rFonts w:ascii="Tahoma" w:eastAsia="Times New Roman" w:hAnsi="Tahoma" w:cs="Tahoma"/>
          <w:b/>
          <w:sz w:val="20"/>
          <w:szCs w:val="20"/>
          <w:lang w:eastAsia="pl-PL"/>
        </w:rPr>
        <w:t>2</w:t>
      </w:r>
      <w:r w:rsidRPr="007B1E74">
        <w:rPr>
          <w:rFonts w:ascii="Tahoma" w:eastAsia="Times New Roman" w:hAnsi="Tahoma" w:cs="Tahoma"/>
          <w:b/>
          <w:sz w:val="20"/>
          <w:szCs w:val="20"/>
          <w:lang w:eastAsia="pl-PL"/>
        </w:rPr>
        <w:t>.201</w:t>
      </w:r>
      <w:r w:rsidR="001D54AD">
        <w:rPr>
          <w:rFonts w:ascii="Tahoma" w:eastAsia="Times New Roman" w:hAnsi="Tahoma" w:cs="Tahoma"/>
          <w:b/>
          <w:sz w:val="20"/>
          <w:szCs w:val="20"/>
          <w:lang w:eastAsia="pl-PL"/>
        </w:rPr>
        <w:t>7</w:t>
      </w:r>
      <w:r w:rsidRPr="007B1E74">
        <w:rPr>
          <w:rFonts w:ascii="Tahoma" w:eastAsia="Times New Roman" w:hAnsi="Tahoma" w:cs="Tahoma"/>
          <w:b/>
          <w:sz w:val="20"/>
          <w:szCs w:val="20"/>
          <w:lang w:eastAsia="pl-PL"/>
        </w:rPr>
        <w:t>r</w:t>
      </w:r>
      <w:r w:rsidR="00B07402">
        <w:rPr>
          <w:rFonts w:ascii="Tahoma" w:eastAsia="Times New Roman" w:hAnsi="Tahoma" w:cs="Tahoma"/>
          <w:b/>
          <w:sz w:val="20"/>
          <w:szCs w:val="20"/>
          <w:lang w:eastAsia="pl-PL"/>
        </w:rPr>
        <w:t>. godz. 12:30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D97975">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2D384D">
        <w:rPr>
          <w:rFonts w:ascii="Tahoma" w:eastAsia="Times New Roman" w:hAnsi="Tahoma" w:cs="Tahoma"/>
          <w:b/>
          <w:sz w:val="20"/>
          <w:szCs w:val="20"/>
          <w:lang w:eastAsia="pl-PL"/>
        </w:rPr>
        <w:t xml:space="preserve">w dniu </w:t>
      </w:r>
      <w:r w:rsidR="001D54AD">
        <w:rPr>
          <w:rFonts w:ascii="Tahoma" w:eastAsia="Times New Roman" w:hAnsi="Tahoma" w:cs="Tahoma"/>
          <w:b/>
          <w:sz w:val="20"/>
          <w:szCs w:val="20"/>
          <w:lang w:eastAsia="pl-PL"/>
        </w:rPr>
        <w:t>01</w:t>
      </w:r>
      <w:r w:rsidR="00B07402">
        <w:rPr>
          <w:rFonts w:ascii="Tahoma" w:eastAsia="Times New Roman" w:hAnsi="Tahoma" w:cs="Tahoma"/>
          <w:b/>
          <w:sz w:val="20"/>
          <w:szCs w:val="20"/>
          <w:lang w:eastAsia="pl-PL"/>
        </w:rPr>
        <w:t xml:space="preserve"> </w:t>
      </w:r>
      <w:r w:rsidR="001D54AD">
        <w:rPr>
          <w:rFonts w:ascii="Tahoma" w:eastAsia="Times New Roman" w:hAnsi="Tahoma" w:cs="Tahoma"/>
          <w:b/>
          <w:sz w:val="20"/>
          <w:szCs w:val="20"/>
          <w:lang w:eastAsia="pl-PL"/>
        </w:rPr>
        <w:t>lutego</w:t>
      </w:r>
      <w:r w:rsidR="002D384D">
        <w:rPr>
          <w:rFonts w:ascii="Tahoma" w:eastAsia="Times New Roman" w:hAnsi="Tahoma" w:cs="Tahoma"/>
          <w:b/>
          <w:sz w:val="20"/>
          <w:szCs w:val="20"/>
          <w:lang w:eastAsia="pl-PL"/>
        </w:rPr>
        <w:t xml:space="preserve"> </w:t>
      </w:r>
      <w:r w:rsidR="001D54AD">
        <w:rPr>
          <w:rFonts w:ascii="Tahoma" w:eastAsia="Times New Roman" w:hAnsi="Tahoma" w:cs="Tahoma"/>
          <w:b/>
          <w:sz w:val="20"/>
          <w:szCs w:val="20"/>
          <w:lang w:eastAsia="pl-PL"/>
        </w:rPr>
        <w:t>2017</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otwarcia ofert podaje się nazwy (firmy) oraz adresy Wykonawców, a także informacje dotyczące ceny, terminu wykonania </w:t>
      </w:r>
      <w:r w:rsidRPr="00BD309C">
        <w:rPr>
          <w:rFonts w:ascii="Tahoma" w:eastAsia="Times New Roman" w:hAnsi="Tahoma" w:cs="Tahoma"/>
          <w:sz w:val="20"/>
          <w:szCs w:val="20"/>
          <w:lang w:eastAsia="pl-PL"/>
        </w:rPr>
        <w:t xml:space="preserve">zamówienia, okresu gwarancji i warunków </w:t>
      </w:r>
      <w:r w:rsidRPr="007B1E74">
        <w:rPr>
          <w:rFonts w:ascii="Tahoma" w:eastAsia="Times New Roman" w:hAnsi="Tahoma" w:cs="Tahoma"/>
          <w:sz w:val="20"/>
          <w:szCs w:val="20"/>
          <w:lang w:eastAsia="pl-PL"/>
        </w:rPr>
        <w:t>płatności zawartych w ofertach.</w:t>
      </w: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3) ceny, terminu wykonania </w:t>
      </w:r>
      <w:r w:rsidRPr="00BD309C">
        <w:rPr>
          <w:rFonts w:ascii="Tahoma" w:eastAsia="Times New Roman" w:hAnsi="Tahoma" w:cs="Tahoma"/>
          <w:sz w:val="20"/>
          <w:szCs w:val="20"/>
          <w:lang w:eastAsia="pl-PL"/>
        </w:rPr>
        <w:t xml:space="preserve">zamówienia, okresu gwarancji i warunków </w:t>
      </w:r>
      <w:r w:rsidRPr="007B1E74">
        <w:rPr>
          <w:rFonts w:ascii="Tahoma" w:eastAsia="Times New Roman" w:hAnsi="Tahoma" w:cs="Tahoma"/>
          <w:sz w:val="20"/>
          <w:szCs w:val="20"/>
          <w:lang w:eastAsia="pl-PL"/>
        </w:rPr>
        <w:t>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określi cenę ryczałtową oferty brutto (uwzględniającą należny podatek VAT), która stanowić będzie wynagrodzenie ryczałtowe za realizację całego przedmiotu zamówienia, wpisując kwotę w odpowiednim miejscu formularza ofertowego (załącznik Nr 1) cyfrowo i słownie (do dwóch miejsc po przecinku). Wpisana kwota musi być sumą cen za wykonanie całości zadania w</w:t>
      </w:r>
      <w:r w:rsidR="005A197A">
        <w:rPr>
          <w:rFonts w:ascii="Tahoma" w:eastAsia="Times New Roman" w:hAnsi="Tahoma" w:cs="Tahoma"/>
          <w:sz w:val="20"/>
          <w:szCs w:val="20"/>
          <w:lang w:eastAsia="pl-PL"/>
        </w:rPr>
        <w:t>e wszystkich branżach</w:t>
      </w:r>
      <w:r w:rsidRPr="007B1E74">
        <w:rPr>
          <w:rFonts w:ascii="Tahoma" w:eastAsia="Times New Roman" w:hAnsi="Tahoma" w:cs="Tahoma"/>
          <w:sz w:val="20"/>
          <w:szCs w:val="20"/>
          <w:lang w:eastAsia="pl-PL"/>
        </w:rPr>
        <w:t>. Wykonawca zobowiązany jest do podania ceny ryczałtowej brutto za wykonanie całości zadania zgodnie z formularzem ofertowym stanowiącym załącznik Nr 1 do SIWZ.</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ryczałtowa oferty brutto jest ceną ostateczną obejmującą wszelkie koszty związane z realizacją przedmiotu zamówienia</w:t>
      </w:r>
      <w:r w:rsidR="001D54AD">
        <w:rPr>
          <w:rFonts w:ascii="Tahoma" w:eastAsia="Times New Roman" w:hAnsi="Tahoma" w:cs="Tahoma"/>
          <w:sz w:val="20"/>
          <w:szCs w:val="20"/>
          <w:lang w:eastAsia="pl-PL"/>
        </w:rPr>
        <w:t>, dojazdy, diety, podatki, ubezpieczenia oraz inne</w:t>
      </w:r>
      <w:r w:rsidRPr="007B1E74">
        <w:rPr>
          <w:rFonts w:ascii="Tahoma" w:eastAsia="Times New Roman" w:hAnsi="Tahoma" w:cs="Tahoma"/>
          <w:sz w:val="20"/>
          <w:szCs w:val="20"/>
          <w:lang w:eastAsia="pl-PL"/>
        </w:rPr>
        <w:t xml:space="preserve"> określone w SIWZ wraz ze wszystkimi załącznikami. </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w:t>
      </w:r>
      <w:r w:rsidR="001D54AD">
        <w:rPr>
          <w:rFonts w:ascii="Tahoma" w:eastAsia="Times New Roman" w:hAnsi="Tahoma" w:cs="Tahoma"/>
          <w:sz w:val="20"/>
          <w:szCs w:val="20"/>
          <w:lang w:eastAsia="pl-PL"/>
        </w:rPr>
        <w:t>usług</w:t>
      </w:r>
      <w:r w:rsidRPr="007B1E74">
        <w:rPr>
          <w:rFonts w:ascii="Tahoma" w:eastAsia="Times New Roman" w:hAnsi="Tahoma" w:cs="Tahoma"/>
          <w:sz w:val="20"/>
          <w:szCs w:val="20"/>
          <w:lang w:eastAsia="pl-PL"/>
        </w:rPr>
        <w:t xml:space="preserve"> oraz wszelkie </w:t>
      </w:r>
      <w:r w:rsidR="001D54AD">
        <w:rPr>
          <w:rFonts w:ascii="Tahoma" w:eastAsia="Times New Roman" w:hAnsi="Tahoma" w:cs="Tahoma"/>
          <w:sz w:val="20"/>
          <w:szCs w:val="20"/>
          <w:lang w:eastAsia="pl-PL"/>
        </w:rPr>
        <w:t xml:space="preserve">inne koszty niezbędne </w:t>
      </w:r>
      <w:r w:rsidRPr="007B1E74">
        <w:rPr>
          <w:rFonts w:ascii="Tahoma" w:eastAsia="Times New Roman" w:hAnsi="Tahoma" w:cs="Tahoma"/>
          <w:sz w:val="20"/>
          <w:szCs w:val="20"/>
          <w:lang w:eastAsia="pl-PL"/>
        </w:rPr>
        <w:t xml:space="preserve">do zrealizowania całości zakresu </w:t>
      </w:r>
      <w:r w:rsidR="001D54AD">
        <w:rPr>
          <w:rFonts w:ascii="Tahoma" w:eastAsia="Times New Roman" w:hAnsi="Tahoma" w:cs="Tahoma"/>
          <w:sz w:val="20"/>
          <w:szCs w:val="20"/>
          <w:lang w:eastAsia="pl-PL"/>
        </w:rPr>
        <w:t xml:space="preserve">usług </w:t>
      </w:r>
      <w:r w:rsidRPr="007B1E74">
        <w:rPr>
          <w:rFonts w:ascii="Tahoma" w:eastAsia="Times New Roman" w:hAnsi="Tahoma" w:cs="Tahoma"/>
          <w:sz w:val="20"/>
          <w:szCs w:val="20"/>
          <w:lang w:eastAsia="pl-PL"/>
        </w:rPr>
        <w:t xml:space="preserve">wynikającego z Dokumentacji Projektowej, Specyfikacji Technicznych, obowiązujących norm i przepisów, SIWZ. </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801802" w:rsidRDefault="007B1E74" w:rsidP="007B1E74">
      <w:pPr>
        <w:spacing w:after="0" w:line="240" w:lineRule="auto"/>
        <w:ind w:left="400" w:hanging="542"/>
        <w:jc w:val="both"/>
        <w:rPr>
          <w:rFonts w:ascii="Tahoma" w:eastAsia="Times New Roman" w:hAnsi="Tahoma" w:cs="Tahoma"/>
          <w:b/>
          <w:szCs w:val="20"/>
          <w:lang w:eastAsia="pl-PL"/>
        </w:rPr>
      </w:pPr>
      <w:r w:rsidRPr="00801802">
        <w:rPr>
          <w:rFonts w:ascii="Tahoma" w:eastAsia="Times New Roman" w:hAnsi="Tahoma" w:cs="Tahoma"/>
          <w:b/>
          <w:szCs w:val="20"/>
          <w:lang w:eastAsia="pl-PL"/>
        </w:rPr>
        <w:t>XIII.</w:t>
      </w:r>
      <w:r w:rsidRPr="00801802">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D97975">
      <w:pPr>
        <w:numPr>
          <w:ilvl w:val="0"/>
          <w:numId w:val="27"/>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na podstawie kryteriów oceny ofert określonych </w:t>
      </w:r>
      <w:r w:rsidRPr="007B1E74">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D309C">
        <w:rPr>
          <w:rFonts w:ascii="Tahoma" w:eastAsia="Times New Roman" w:hAnsi="Tahoma" w:cs="Tahoma"/>
          <w:sz w:val="20"/>
          <w:szCs w:val="20"/>
          <w:lang w:eastAsia="pl-PL"/>
        </w:rPr>
        <w:tab/>
      </w:r>
      <w:r w:rsidRPr="007B1E74">
        <w:rPr>
          <w:rFonts w:ascii="Tahoma" w:eastAsia="Times New Roman" w:hAnsi="Tahoma" w:cs="Tahoma"/>
          <w:sz w:val="20"/>
          <w:szCs w:val="20"/>
          <w:lang w:eastAsia="pl-PL"/>
        </w:rPr>
        <w:t xml:space="preserve">- </w:t>
      </w:r>
      <w:r w:rsidR="00BD309C">
        <w:rPr>
          <w:rFonts w:ascii="Tahoma" w:eastAsia="Times New Roman" w:hAnsi="Tahoma" w:cs="Tahoma"/>
          <w:b/>
          <w:sz w:val="20"/>
          <w:szCs w:val="20"/>
          <w:lang w:eastAsia="pl-PL"/>
        </w:rPr>
        <w:t>9</w:t>
      </w:r>
      <w:r w:rsidR="00AB0F0B">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BD309C">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BD309C">
        <w:rPr>
          <w:rFonts w:ascii="Tahoma" w:eastAsia="Times New Roman" w:hAnsi="Tahoma" w:cs="Tahoma"/>
          <w:b/>
          <w:sz w:val="20"/>
          <w:szCs w:val="20"/>
          <w:lang w:eastAsia="pl-PL"/>
        </w:rPr>
        <w:t>ilość pobytów na budowie</w:t>
      </w:r>
      <w:r w:rsidRPr="007B1E74">
        <w:rPr>
          <w:rFonts w:ascii="Tahoma" w:eastAsia="Times New Roman" w:hAnsi="Tahoma" w:cs="Tahoma"/>
          <w:sz w:val="20"/>
          <w:szCs w:val="20"/>
          <w:lang w:eastAsia="pl-PL"/>
        </w:rPr>
        <w:tab/>
        <w:t xml:space="preserve">- </w:t>
      </w:r>
      <w:r w:rsidR="00AB0F0B">
        <w:rPr>
          <w:rFonts w:ascii="Tahoma" w:eastAsia="Times New Roman" w:hAnsi="Tahoma" w:cs="Tahoma"/>
          <w:b/>
          <w:sz w:val="20"/>
          <w:szCs w:val="20"/>
          <w:lang w:eastAsia="pl-PL"/>
        </w:rPr>
        <w:t xml:space="preserve">  5</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BD309C">
        <w:rPr>
          <w:rFonts w:ascii="Tahoma" w:eastAsia="Times New Roman" w:hAnsi="Tahoma" w:cs="Tahoma"/>
          <w:b/>
          <w:sz w:val="20"/>
          <w:szCs w:val="20"/>
          <w:lang w:eastAsia="pl-PL"/>
        </w:rPr>
        <w:t xml:space="preserve"> x 9</w:t>
      </w:r>
      <w:r w:rsidR="00AB0F0B">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 + X</w:t>
      </w:r>
      <w:r w:rsidR="00BD309C">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00AB0F0B">
        <w:rPr>
          <w:rFonts w:ascii="Tahoma" w:eastAsia="Times New Roman" w:hAnsi="Tahoma" w:cs="Tahoma"/>
          <w:b/>
          <w:sz w:val="20"/>
          <w:szCs w:val="20"/>
          <w:lang w:eastAsia="pl-PL"/>
        </w:rPr>
        <w:t xml:space="preserve"> x 5</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BD309C">
        <w:rPr>
          <w:rFonts w:ascii="Tahoma" w:eastAsia="Times New Roman" w:hAnsi="Tahoma" w:cs="Tahoma"/>
          <w:sz w:val="20"/>
          <w:szCs w:val="20"/>
          <w:lang w:eastAsia="pl-PL"/>
        </w:rPr>
        <w:t>ilość pobytów na budowie</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0"/>
          <w:szCs w:val="10"/>
          <w:lang w:eastAsia="pl-PL"/>
        </w:rPr>
      </w:pP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w:t>
      </w:r>
    </w:p>
    <w:p w:rsidR="007B1E74" w:rsidRPr="007B1E74" w:rsidRDefault="0093058C"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Zakłada się, że wymagana minimalna ilość pobytów na budowie wynosi minimum dwa.</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w:t>
      </w:r>
      <w:r w:rsidR="00BD309C">
        <w:rPr>
          <w:rFonts w:ascii="Tahoma" w:eastAsia="Times New Roman" w:hAnsi="Tahoma" w:cs="Tahoma"/>
          <w:bCs/>
          <w:color w:val="000000"/>
          <w:sz w:val="20"/>
          <w:szCs w:val="20"/>
          <w:lang w:eastAsia="pl-PL"/>
        </w:rPr>
        <w:t xml:space="preserve">ilość pobytów na budowie” </w:t>
      </w:r>
      <w:r w:rsidRPr="007B1E74">
        <w:rPr>
          <w:rFonts w:ascii="Tahoma" w:eastAsia="Times New Roman" w:hAnsi="Tahoma" w:cs="Tahoma"/>
          <w:bCs/>
          <w:color w:val="000000"/>
          <w:sz w:val="20"/>
          <w:szCs w:val="20"/>
          <w:lang w:eastAsia="pl-PL"/>
        </w:rPr>
        <w:t xml:space="preserve"> Wykonawca za zaoferowanie </w:t>
      </w:r>
      <w:r w:rsidR="00BD309C">
        <w:rPr>
          <w:rFonts w:ascii="Tahoma" w:eastAsia="Times New Roman" w:hAnsi="Tahoma" w:cs="Tahoma"/>
          <w:bCs/>
          <w:color w:val="000000"/>
          <w:sz w:val="20"/>
          <w:szCs w:val="20"/>
          <w:lang w:eastAsia="pl-PL"/>
        </w:rPr>
        <w:t xml:space="preserve">ilości udokumentowanych pobytów </w:t>
      </w:r>
      <w:r w:rsidR="0093058C">
        <w:rPr>
          <w:rFonts w:ascii="Tahoma" w:eastAsia="Times New Roman" w:hAnsi="Tahoma" w:cs="Tahoma"/>
          <w:bCs/>
          <w:color w:val="000000"/>
          <w:sz w:val="20"/>
          <w:szCs w:val="20"/>
          <w:lang w:eastAsia="pl-PL"/>
        </w:rPr>
        <w:t>w ciągu jednego tygodnia na budowie otrzyma</w:t>
      </w:r>
      <w:r w:rsidRPr="007B1E74">
        <w:rPr>
          <w:rFonts w:ascii="Tahoma" w:eastAsia="Times New Roman" w:hAnsi="Tahoma" w:cs="Tahoma"/>
          <w:bCs/>
          <w:color w:val="000000"/>
          <w:sz w:val="20"/>
          <w:szCs w:val="20"/>
          <w:lang w:eastAsia="pl-PL"/>
        </w:rPr>
        <w:t>:</w:t>
      </w:r>
    </w:p>
    <w:p w:rsidR="007B1E74" w:rsidRDefault="00391BB5"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 </w:t>
      </w:r>
      <w:r w:rsidR="0093058C">
        <w:rPr>
          <w:rFonts w:ascii="Tahoma" w:eastAsia="Times New Roman" w:hAnsi="Tahoma" w:cs="Tahoma"/>
          <w:bCs/>
          <w:color w:val="000000"/>
          <w:sz w:val="20"/>
          <w:szCs w:val="20"/>
          <w:lang w:eastAsia="pl-PL"/>
        </w:rPr>
        <w:t xml:space="preserve">0 pkt za dwa pobyty w ciągu tygodnia </w:t>
      </w:r>
    </w:p>
    <w:p w:rsidR="0093058C" w:rsidRDefault="0093058C"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- 1 pkt za trzy pobyty w ciągu tygodnia</w:t>
      </w:r>
    </w:p>
    <w:p w:rsidR="0093058C" w:rsidRDefault="0093058C"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- 2 pkt za cztery pobyty w ciągu tygodnia</w:t>
      </w:r>
    </w:p>
    <w:p w:rsidR="0093058C" w:rsidRPr="007B1E74" w:rsidRDefault="0093058C"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- 3 pkt za pięć pobytów w ciągu tygodnia</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w:t>
      </w:r>
      <w:r w:rsidRPr="007B1E74">
        <w:rPr>
          <w:rFonts w:ascii="Tahoma" w:eastAsia="Times New Roman" w:hAnsi="Tahoma" w:cs="Tahoma"/>
          <w:sz w:val="20"/>
          <w:szCs w:val="20"/>
          <w:lang w:eastAsia="pl-PL"/>
        </w:rPr>
        <w:lastRenderedPageBreak/>
        <w:t>są miejscami wykonywania działalności wykonawców, którzy złożyli oferty, a także punktację przyznaną ofertom w każdym kryterium oceny ofert i łączną punktację,</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D97975">
      <w:pPr>
        <w:numPr>
          <w:ilvl w:val="0"/>
          <w:numId w:val="6"/>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93058C">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t>
      </w:r>
      <w:r w:rsidR="0093058C">
        <w:rPr>
          <w:rFonts w:ascii="Tahoma" w:eastAsia="Times New Roman" w:hAnsi="Tahoma" w:cs="Tahoma"/>
          <w:sz w:val="20"/>
          <w:szCs w:val="20"/>
          <w:lang w:eastAsia="pl-PL"/>
        </w:rPr>
        <w:t xml:space="preserve">nie wymaga wniesienie zabezpieczenia należytego wykonania umowy. </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Default="0093058C" w:rsidP="00EF7C98">
      <w:pPr>
        <w:spacing w:after="0" w:line="240" w:lineRule="auto"/>
        <w:ind w:left="400" w:firstLine="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dopuszcza możliwość składania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 częściowych, przy czym częścią zamówienia może być wyłącznie jedna </w:t>
      </w:r>
      <w:r w:rsidR="00EF7C98">
        <w:rPr>
          <w:rFonts w:ascii="Tahoma" w:eastAsia="Times New Roman" w:hAnsi="Tahoma" w:cs="Tahoma"/>
          <w:sz w:val="20"/>
          <w:szCs w:val="20"/>
          <w:lang w:eastAsia="pl-PL"/>
        </w:rPr>
        <w:t>z dwóch części określona w rozdziale III Opis przedmiotu zamówienia pkt 3 i pkt 4.</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 xml:space="preserve">OPIS SPOSOBU PRZEDSTAWIANIA OFERT WARIANTOWYCH ORAZ MINIMALNE WARUNKI, JAKIM MUSZĄ ODPOWIADAĆ OFERTY WARIANTOWE WRAZ Z </w:t>
      </w:r>
      <w:r w:rsidRPr="007B1E74">
        <w:rPr>
          <w:rFonts w:ascii="Tahoma" w:eastAsia="Times New Roman" w:hAnsi="Tahoma" w:cs="Tahoma"/>
          <w:b/>
          <w:szCs w:val="20"/>
          <w:lang w:eastAsia="pl-PL"/>
        </w:rPr>
        <w:lastRenderedPageBreak/>
        <w:t>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5"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6"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EF7C98" w:rsidRPr="007B1E74" w:rsidRDefault="00EF7C98" w:rsidP="00EF7C98">
      <w:pPr>
        <w:tabs>
          <w:tab w:val="left" w:pos="709"/>
        </w:tabs>
        <w:spacing w:after="0" w:line="240" w:lineRule="auto"/>
        <w:jc w:val="both"/>
        <w:rPr>
          <w:rFonts w:ascii="Tahoma" w:eastAsia="Times New Roman" w:hAnsi="Tahoma" w:cs="Tahoma"/>
          <w:sz w:val="20"/>
          <w:szCs w:val="20"/>
          <w:lang w:eastAsia="pl-PL"/>
        </w:rPr>
      </w:pPr>
      <w:r>
        <w:rPr>
          <w:rFonts w:ascii="Tahoma" w:eastAsia="Times New Roman" w:hAnsi="Tahoma" w:cs="Tahoma"/>
          <w:bCs/>
          <w:sz w:val="20"/>
          <w:szCs w:val="20"/>
          <w:lang w:eastAsia="pl-PL"/>
        </w:rPr>
        <w:tab/>
        <w:t xml:space="preserve">Nie dotyczy. </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1" w:name="_Toc460501229"/>
      <w:bookmarkStart w:id="2" w:name="_Toc460501296"/>
      <w:r w:rsidRPr="007B1E74">
        <w:rPr>
          <w:rFonts w:ascii="Tahoma" w:eastAsia="Times New Roman" w:hAnsi="Tahoma" w:cs="Tahoma"/>
          <w:b/>
          <w:szCs w:val="20"/>
          <w:lang w:eastAsia="pl-PL"/>
        </w:rPr>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1"/>
      <w:bookmarkEnd w:id="2"/>
    </w:p>
    <w:p w:rsidR="007B1E74" w:rsidRPr="007B1E74" w:rsidRDefault="007B1E74" w:rsidP="00D97975">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w:t>
      </w:r>
      <w:r w:rsidR="00EF7C98">
        <w:rPr>
          <w:rFonts w:ascii="Tahoma" w:eastAsia="Times New Roman" w:hAnsi="Tahoma" w:cs="Tahoma"/>
          <w:sz w:val="20"/>
          <w:szCs w:val="18"/>
          <w:lang w:eastAsia="pl-PL"/>
        </w:rPr>
        <w:t>nawstwo, której przedmiotem są usługi</w:t>
      </w:r>
      <w:r w:rsidRPr="007B1E74">
        <w:rPr>
          <w:rFonts w:ascii="Tahoma" w:eastAsia="Times New Roman" w:hAnsi="Tahoma" w:cs="Tahoma"/>
          <w:sz w:val="20"/>
          <w:szCs w:val="18"/>
          <w:lang w:eastAsia="pl-PL"/>
        </w:rPr>
        <w:t>, których niespełnienie spowoduje zgłoszenie przez Zamawiającego odpowiednio zastrzeżeń lub sprzeciwu:</w:t>
      </w:r>
    </w:p>
    <w:p w:rsidR="007B1E74" w:rsidRPr="007B1E74" w:rsidRDefault="007B1E74" w:rsidP="00D97975">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D97975">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faktury lub rachunku, potwierdzających wykonanie zleconej podwykonawcy lub dalszemu podwykonawcy usługi</w:t>
      </w:r>
      <w:r w:rsidR="00EF7C98">
        <w:rPr>
          <w:rFonts w:ascii="Tahoma" w:eastAsia="Times New Roman" w:hAnsi="Tahoma" w:cs="Tahoma"/>
          <w:sz w:val="20"/>
          <w:szCs w:val="18"/>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3" w:name="_Toc460501230"/>
      <w:bookmarkStart w:id="4"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3"/>
      <w:bookmarkEnd w:id="4"/>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257EFB"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7B1E74" w:rsidRPr="007B1E74" w:rsidRDefault="00EF7C98"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Wszystkie standardy jakościowe odnoszące się do wszystkich istotnych cech przedmiotu zamówienia w tym zakres świadczonych usług, ilość pobytów na budowie, sposób dokumentowania pobytów, zostały określone w rozdziale III SIWZ. </w:t>
      </w:r>
      <w:r w:rsidR="007B1E74"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 xml:space="preserve">LICZBA CZĘŚCI ZAMÓWIENIA, NA KTÓRĄ WYKONAWCA MOŻE ZŁOŻYĆ OFERTĘ LUB MAKSYMALNA LICZBA CZĘŚCI, NA KTÓRE ZAMÓWIENIE MOŻE ZOSTAĆ </w:t>
      </w:r>
      <w:r w:rsidRPr="007B1E74">
        <w:rPr>
          <w:rFonts w:ascii="Tahoma" w:eastAsia="Times New Roman" w:hAnsi="Tahoma" w:cs="Tahoma"/>
          <w:b/>
          <w:szCs w:val="20"/>
          <w:lang w:eastAsia="pl-PL"/>
        </w:rPr>
        <w:lastRenderedPageBreak/>
        <w:t>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EF7C98">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w:t>
      </w:r>
      <w:r w:rsidR="00EF7C98">
        <w:rPr>
          <w:rFonts w:ascii="Tahoma" w:eastAsia="Times New Roman" w:hAnsi="Tahoma" w:cs="Tahoma"/>
          <w:sz w:val="20"/>
          <w:szCs w:val="20"/>
          <w:lang w:eastAsia="pl-PL"/>
        </w:rPr>
        <w:t xml:space="preserve">oże dotyczyć jednej części lub dwóch części zamówienia, o których mowa w rozdziale III Opis przedmiotu zamówienia. </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D97975">
      <w:pPr>
        <w:numPr>
          <w:ilvl w:val="0"/>
          <w:numId w:val="15"/>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EF7C98">
        <w:rPr>
          <w:rFonts w:ascii="Tahoma" w:eastAsia="Times New Roman" w:hAnsi="Tahoma" w:cs="Tahoma"/>
          <w:sz w:val="20"/>
          <w:szCs w:val="20"/>
          <w:lang w:eastAsia="pl-PL"/>
        </w:rPr>
        <w:t>WYKAZ USŁUG</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1623"/>
        <w:gridCol w:w="2977"/>
        <w:gridCol w:w="84"/>
      </w:tblGrid>
      <w:tr w:rsidR="007B1E74" w:rsidRPr="007B1E74" w:rsidTr="00F577F2">
        <w:trPr>
          <w:gridAfter w:val="1"/>
          <w:wAfter w:w="84" w:type="dxa"/>
          <w:cantSplit/>
        </w:trPr>
        <w:tc>
          <w:tcPr>
            <w:tcW w:w="9636" w:type="dxa"/>
            <w:gridSpan w:val="5"/>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5"/>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5"/>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5"/>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4"/>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4"/>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4"/>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2"/>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4"/>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cantSplit/>
          <w:trHeight w:val="383"/>
        </w:trPr>
        <w:tc>
          <w:tcPr>
            <w:tcW w:w="9720"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4"/>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Default="007B1E74" w:rsidP="007B1E74">
      <w:pPr>
        <w:tabs>
          <w:tab w:val="left" w:pos="0"/>
        </w:tabs>
        <w:spacing w:after="0" w:line="36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7433BD" w:rsidRPr="007433BD">
        <w:rPr>
          <w:rFonts w:ascii="Tahoma" w:eastAsia="Times New Roman" w:hAnsi="Tahoma" w:cs="Tahoma"/>
          <w:b/>
          <w:bCs/>
          <w:sz w:val="20"/>
          <w:szCs w:val="20"/>
          <w:lang w:eastAsia="pl-PL"/>
        </w:rPr>
        <w:t>Nadzór inwestorski dla zadań drogowych</w:t>
      </w:r>
      <w:r w:rsidRPr="007B1E74">
        <w:rPr>
          <w:rFonts w:ascii="Tahoma" w:eastAsia="Times New Roman" w:hAnsi="Tahoma" w:cs="Tahoma"/>
          <w:b/>
          <w:sz w:val="20"/>
          <w:szCs w:val="20"/>
          <w:lang w:eastAsia="pl-PL"/>
        </w:rPr>
        <w:t>”</w:t>
      </w:r>
    </w:p>
    <w:p w:rsidR="00A8202E" w:rsidRDefault="00A8202E" w:rsidP="007B1E74">
      <w:pPr>
        <w:tabs>
          <w:tab w:val="left" w:pos="0"/>
        </w:tabs>
        <w:spacing w:after="0" w:line="360" w:lineRule="auto"/>
        <w:rPr>
          <w:rFonts w:ascii="Tahoma" w:eastAsia="Times New Roman" w:hAnsi="Tahoma" w:cs="Tahoma"/>
          <w:b/>
          <w:sz w:val="20"/>
          <w:szCs w:val="20"/>
          <w:lang w:eastAsia="pl-PL"/>
        </w:rPr>
      </w:pPr>
      <w:r>
        <w:rPr>
          <w:rFonts w:ascii="Tahoma" w:eastAsia="Times New Roman" w:hAnsi="Tahoma" w:cs="Tahoma"/>
          <w:b/>
          <w:sz w:val="20"/>
          <w:szCs w:val="20"/>
          <w:lang w:eastAsia="pl-PL"/>
        </w:rPr>
        <w:t>CZĘŚĆ I PRZEDMIOTU ZAMÓWIENIA</w:t>
      </w:r>
    </w:p>
    <w:p w:rsidR="00BD4E69" w:rsidRPr="00BD4E69" w:rsidRDefault="007B1E74" w:rsidP="00D97975">
      <w:pPr>
        <w:numPr>
          <w:ilvl w:val="6"/>
          <w:numId w:val="17"/>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w:t>
      </w:r>
      <w:r w:rsidRPr="007433BD">
        <w:rPr>
          <w:rFonts w:ascii="Tahoma" w:eastAsia="Times New Roman" w:hAnsi="Tahoma" w:cs="Tahoma"/>
          <w:sz w:val="20"/>
          <w:szCs w:val="20"/>
          <w:lang w:eastAsia="pl-PL"/>
        </w:rPr>
        <w:t>zamówienia</w:t>
      </w:r>
      <w:r w:rsidR="007433BD" w:rsidRPr="007433BD">
        <w:rPr>
          <w:rFonts w:ascii="Tahoma" w:eastAsia="Times New Roman" w:hAnsi="Tahoma" w:cs="Tahoma"/>
          <w:sz w:val="20"/>
          <w:szCs w:val="20"/>
          <w:lang w:eastAsia="pl-PL"/>
        </w:rPr>
        <w:t xml:space="preserve"> dla</w:t>
      </w:r>
      <w:r w:rsidR="007433BD" w:rsidRPr="007433BD">
        <w:rPr>
          <w:rFonts w:ascii="Tahoma" w:eastAsia="Times New Roman" w:hAnsi="Tahoma" w:cs="Tahoma"/>
          <w:b/>
          <w:sz w:val="20"/>
          <w:szCs w:val="20"/>
          <w:lang w:eastAsia="pl-PL"/>
        </w:rPr>
        <w:t xml:space="preserve"> Części I</w:t>
      </w:r>
      <w:r w:rsidR="007433BD" w:rsidRPr="007433BD">
        <w:rPr>
          <w:rFonts w:ascii="Tahoma" w:eastAsia="Times New Roman" w:hAnsi="Tahoma" w:cs="Tahoma"/>
          <w:sz w:val="20"/>
          <w:szCs w:val="20"/>
          <w:lang w:eastAsia="pl-PL"/>
        </w:rPr>
        <w:t xml:space="preserve"> tj. Nadzór inwestorski nad realizacją zadania </w:t>
      </w:r>
      <w:proofErr w:type="spellStart"/>
      <w:r w:rsidR="007433BD" w:rsidRPr="007433BD">
        <w:rPr>
          <w:rFonts w:ascii="Tahoma" w:eastAsia="Times New Roman" w:hAnsi="Tahoma" w:cs="Tahoma"/>
          <w:sz w:val="20"/>
          <w:szCs w:val="20"/>
          <w:lang w:eastAsia="pl-PL"/>
        </w:rPr>
        <w:t>pn</w:t>
      </w:r>
      <w:proofErr w:type="spellEnd"/>
      <w:r w:rsidR="007433BD" w:rsidRPr="007433BD">
        <w:rPr>
          <w:rFonts w:ascii="Tahoma" w:eastAsia="Times New Roman" w:hAnsi="Tahoma" w:cs="Tahoma"/>
          <w:sz w:val="20"/>
          <w:szCs w:val="20"/>
          <w:lang w:eastAsia="pl-PL"/>
        </w:rPr>
        <w:t>: „</w:t>
      </w:r>
      <w:r w:rsidR="007433BD" w:rsidRPr="007433BD">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007433BD" w:rsidRPr="007433BD">
        <w:rPr>
          <w:rFonts w:ascii="Tahoma" w:eastAsia="Times New Roman" w:hAnsi="Tahoma" w:cs="Tahoma"/>
          <w:sz w:val="20"/>
          <w:szCs w:val="20"/>
          <w:lang w:eastAsia="pl-PL"/>
        </w:rPr>
        <w:t xml:space="preserve">” </w:t>
      </w:r>
      <w:r w:rsidRPr="007433BD">
        <w:rPr>
          <w:rFonts w:ascii="Tahoma" w:eastAsia="Times New Roman" w:hAnsi="Tahoma" w:cs="Tahoma"/>
          <w:sz w:val="20"/>
          <w:szCs w:val="20"/>
          <w:lang w:eastAsia="pl-PL"/>
        </w:rPr>
        <w:t xml:space="preserve"> </w:t>
      </w:r>
      <w:r w:rsidR="00BD4E69">
        <w:rPr>
          <w:rFonts w:ascii="Tahoma" w:eastAsia="Times New Roman" w:hAnsi="Tahoma" w:cs="Tahoma"/>
          <w:b/>
          <w:szCs w:val="20"/>
          <w:lang w:eastAsia="pl-PL"/>
        </w:rPr>
        <w:t>za cenę ryczałtową (brutto)</w:t>
      </w:r>
      <w:r w:rsidR="007433BD" w:rsidRPr="00BD4E69">
        <w:rPr>
          <w:rFonts w:ascii="Tahoma" w:eastAsia="Times New Roman" w:hAnsi="Tahoma" w:cs="Tahoma"/>
          <w:b/>
          <w:szCs w:val="20"/>
          <w:lang w:eastAsia="pl-PL"/>
        </w:rPr>
        <w:t>:</w:t>
      </w:r>
      <w:r w:rsidR="00BD4E69">
        <w:rPr>
          <w:rFonts w:ascii="Tahoma" w:eastAsia="Times New Roman" w:hAnsi="Tahoma" w:cs="Tahoma"/>
          <w:b/>
          <w:szCs w:val="20"/>
          <w:lang w:eastAsia="pl-PL"/>
        </w:rPr>
        <w:t xml:space="preserve"> </w:t>
      </w:r>
    </w:p>
    <w:p w:rsidR="00BD4E69" w:rsidRPr="00BD4E69" w:rsidRDefault="00BD4E69" w:rsidP="00BD4E69">
      <w:pPr>
        <w:spacing w:after="0" w:line="240" w:lineRule="auto"/>
        <w:ind w:left="426"/>
        <w:rPr>
          <w:rFonts w:ascii="Tahoma" w:eastAsia="Times New Roman" w:hAnsi="Tahoma" w:cs="Tahoma"/>
          <w:sz w:val="20"/>
          <w:szCs w:val="20"/>
          <w:lang w:eastAsia="pl-PL"/>
        </w:rPr>
      </w:pPr>
    </w:p>
    <w:p w:rsidR="007B1E74" w:rsidRPr="00BD4E69" w:rsidRDefault="007B1E74" w:rsidP="00BD4E69">
      <w:pPr>
        <w:spacing w:after="0" w:line="240" w:lineRule="auto"/>
        <w:ind w:left="426"/>
        <w:rPr>
          <w:rFonts w:ascii="Tahoma" w:eastAsia="Times New Roman" w:hAnsi="Tahoma" w:cs="Tahoma"/>
          <w:sz w:val="20"/>
          <w:szCs w:val="20"/>
          <w:lang w:eastAsia="pl-PL"/>
        </w:rPr>
      </w:pPr>
      <w:r w:rsidRPr="00BD4E69">
        <w:rPr>
          <w:rFonts w:ascii="Tahoma" w:eastAsia="Times New Roman" w:hAnsi="Tahoma" w:cs="Tahoma"/>
          <w:szCs w:val="20"/>
          <w:lang w:eastAsia="pl-PL"/>
        </w:rPr>
        <w:t>...............................  zł</w:t>
      </w:r>
      <w:r w:rsidRPr="00BD4E69">
        <w:rPr>
          <w:rFonts w:ascii="Tahoma" w:eastAsia="Times New Roman" w:hAnsi="Tahoma" w:cs="Tahoma"/>
          <w:b/>
          <w:szCs w:val="20"/>
          <w:lang w:eastAsia="pl-PL"/>
        </w:rPr>
        <w:t xml:space="preserve"> </w:t>
      </w:r>
    </w:p>
    <w:p w:rsid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BD4E69" w:rsidRDefault="00BD4E69"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t xml:space="preserve">Oferujemy ilość pobytów na budowie w ciągu jednego tygodnia przez cały okres realizacji zadania wynoszący minimum ………………….. pobyty. </w:t>
      </w:r>
    </w:p>
    <w:p w:rsidR="00BD4E69" w:rsidRPr="007B1E74" w:rsidRDefault="00BD4E69" w:rsidP="00BD4E69">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t>
      </w:r>
      <w:r>
        <w:rPr>
          <w:rFonts w:ascii="Tahoma" w:eastAsia="Times New Roman" w:hAnsi="Tahoma" w:cs="Tahoma"/>
          <w:sz w:val="16"/>
          <w:szCs w:val="16"/>
          <w:lang w:eastAsia="pl-PL"/>
        </w:rPr>
        <w:t xml:space="preserve">ilość pobytów na budowie będzie wynosić min. 2 w ciągu jednego tygodnia przez cały okres realizacji zadania. </w:t>
      </w:r>
      <w:r w:rsidRPr="007B1E74">
        <w:rPr>
          <w:rFonts w:ascii="Tahoma" w:eastAsia="Times New Roman" w:hAnsi="Tahoma" w:cs="Tahoma"/>
          <w:sz w:val="16"/>
          <w:szCs w:val="16"/>
          <w:lang w:eastAsia="pl-PL"/>
        </w:rPr>
        <w:t xml:space="preserve"> </w:t>
      </w:r>
    </w:p>
    <w:p w:rsidR="007B1E74" w:rsidRDefault="007B1E74"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w:t>
      </w:r>
      <w:r w:rsidR="00BD4E69">
        <w:rPr>
          <w:rFonts w:ascii="Tahoma" w:eastAsia="Times New Roman" w:hAnsi="Tahoma" w:cs="Tahoma"/>
          <w:sz w:val="20"/>
          <w:szCs w:val="20"/>
          <w:lang w:eastAsia="pl-PL"/>
        </w:rPr>
        <w:t xml:space="preserve">rzedmiotu zamówienia w terminie do dnia zakończenia robót budowlanych planowanych do 31 sierpnia 2017r. wraz z </w:t>
      </w:r>
      <w:r w:rsidR="00A8202E">
        <w:rPr>
          <w:rFonts w:ascii="Tahoma" w:eastAsia="Times New Roman" w:hAnsi="Tahoma" w:cs="Tahoma"/>
          <w:sz w:val="20"/>
          <w:szCs w:val="20"/>
          <w:lang w:eastAsia="pl-PL"/>
        </w:rPr>
        <w:t xml:space="preserve">okresem na </w:t>
      </w:r>
      <w:r w:rsidR="00BD4E69">
        <w:rPr>
          <w:rFonts w:ascii="Tahoma" w:eastAsia="Times New Roman" w:hAnsi="Tahoma" w:cs="Tahoma"/>
          <w:sz w:val="20"/>
          <w:szCs w:val="20"/>
          <w:lang w:eastAsia="pl-PL"/>
        </w:rPr>
        <w:t xml:space="preserve">dokonanie odbiorów i rozliczeń zadania, a także w okresie gwarancji i rękojmi wynoszącej 96 miesięcy. </w:t>
      </w:r>
    </w:p>
    <w:p w:rsidR="00290DC3" w:rsidRDefault="00290DC3" w:rsidP="00A8202E">
      <w:pPr>
        <w:tabs>
          <w:tab w:val="left" w:pos="0"/>
        </w:tabs>
        <w:spacing w:after="0" w:line="360" w:lineRule="auto"/>
        <w:rPr>
          <w:rFonts w:ascii="Tahoma" w:eastAsia="Times New Roman" w:hAnsi="Tahoma" w:cs="Tahoma"/>
          <w:b/>
          <w:sz w:val="20"/>
          <w:szCs w:val="20"/>
          <w:lang w:eastAsia="pl-PL"/>
        </w:rPr>
      </w:pPr>
    </w:p>
    <w:p w:rsidR="00A8202E" w:rsidRDefault="00A8202E" w:rsidP="00A8202E">
      <w:pPr>
        <w:tabs>
          <w:tab w:val="left" w:pos="0"/>
        </w:tabs>
        <w:spacing w:after="0" w:line="360" w:lineRule="auto"/>
        <w:rPr>
          <w:rFonts w:ascii="Tahoma" w:eastAsia="Times New Roman" w:hAnsi="Tahoma" w:cs="Tahoma"/>
          <w:b/>
          <w:sz w:val="20"/>
          <w:szCs w:val="20"/>
          <w:lang w:eastAsia="pl-PL"/>
        </w:rPr>
      </w:pPr>
      <w:r>
        <w:rPr>
          <w:rFonts w:ascii="Tahoma" w:eastAsia="Times New Roman" w:hAnsi="Tahoma" w:cs="Tahoma"/>
          <w:b/>
          <w:sz w:val="20"/>
          <w:szCs w:val="20"/>
          <w:lang w:eastAsia="pl-PL"/>
        </w:rPr>
        <w:lastRenderedPageBreak/>
        <w:t>CZĘŚĆ II PRZEDMIOTU ZAMÓWIENIA</w:t>
      </w:r>
    </w:p>
    <w:p w:rsidR="00A8202E" w:rsidRPr="00A8202E" w:rsidRDefault="00A8202E"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A8202E">
        <w:rPr>
          <w:rFonts w:ascii="Tahoma" w:eastAsia="Times New Roman" w:hAnsi="Tahoma" w:cs="Tahoma"/>
          <w:sz w:val="20"/>
          <w:szCs w:val="20"/>
          <w:lang w:eastAsia="pl-PL"/>
        </w:rPr>
        <w:t xml:space="preserve">Oferujemy wykonanie zamówienia dla </w:t>
      </w:r>
      <w:r w:rsidRPr="00A8202E">
        <w:rPr>
          <w:rFonts w:ascii="Tahoma" w:eastAsia="Times New Roman" w:hAnsi="Tahoma" w:cs="Tahoma"/>
          <w:b/>
          <w:sz w:val="20"/>
          <w:szCs w:val="20"/>
          <w:lang w:eastAsia="pl-PL"/>
        </w:rPr>
        <w:t xml:space="preserve">Części </w:t>
      </w:r>
      <w:r>
        <w:rPr>
          <w:rFonts w:ascii="Tahoma" w:eastAsia="Times New Roman" w:hAnsi="Tahoma" w:cs="Tahoma"/>
          <w:b/>
          <w:sz w:val="20"/>
          <w:szCs w:val="20"/>
          <w:lang w:eastAsia="pl-PL"/>
        </w:rPr>
        <w:t>I</w:t>
      </w:r>
      <w:r w:rsidRPr="00A8202E">
        <w:rPr>
          <w:rFonts w:ascii="Tahoma" w:eastAsia="Times New Roman" w:hAnsi="Tahoma" w:cs="Tahoma"/>
          <w:b/>
          <w:sz w:val="20"/>
          <w:szCs w:val="20"/>
          <w:lang w:eastAsia="pl-PL"/>
        </w:rPr>
        <w:t>I</w:t>
      </w:r>
      <w:r w:rsidRPr="00A8202E">
        <w:rPr>
          <w:rFonts w:ascii="Tahoma" w:eastAsia="Times New Roman" w:hAnsi="Tahoma" w:cs="Tahoma"/>
          <w:sz w:val="20"/>
          <w:szCs w:val="20"/>
          <w:lang w:eastAsia="pl-PL"/>
        </w:rPr>
        <w:t xml:space="preserve"> tj. Nadzór inwestorski nad realizacją zadania </w:t>
      </w:r>
      <w:proofErr w:type="spellStart"/>
      <w:r w:rsidRPr="00A8202E">
        <w:rPr>
          <w:rFonts w:ascii="Tahoma" w:eastAsia="Times New Roman" w:hAnsi="Tahoma" w:cs="Tahoma"/>
          <w:sz w:val="20"/>
          <w:szCs w:val="20"/>
          <w:lang w:eastAsia="pl-PL"/>
        </w:rPr>
        <w:t>pn</w:t>
      </w:r>
      <w:proofErr w:type="spellEnd"/>
      <w:r w:rsidRPr="00A8202E">
        <w:rPr>
          <w:rFonts w:ascii="Tahoma" w:eastAsia="Times New Roman" w:hAnsi="Tahoma" w:cs="Tahoma"/>
          <w:sz w:val="20"/>
          <w:szCs w:val="20"/>
          <w:lang w:eastAsia="pl-PL"/>
        </w:rPr>
        <w:t>: „</w:t>
      </w:r>
      <w:r w:rsidRPr="00A8202E">
        <w:rPr>
          <w:rFonts w:ascii="Tahoma" w:eastAsia="Times New Roman" w:hAnsi="Tahoma" w:cs="Tahoma"/>
          <w:b/>
          <w:bCs/>
          <w:sz w:val="20"/>
          <w:szCs w:val="20"/>
          <w:lang w:eastAsia="pl-PL"/>
        </w:rPr>
        <w:t>Przebudowa drogi gminnej nr 120304 D w miejscowości Sosnówka</w:t>
      </w:r>
      <w:r w:rsidRPr="00A8202E">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r w:rsidRPr="00A8202E">
        <w:rPr>
          <w:rFonts w:ascii="Tahoma" w:eastAsia="Times New Roman" w:hAnsi="Tahoma" w:cs="Tahoma"/>
          <w:sz w:val="20"/>
          <w:szCs w:val="20"/>
          <w:lang w:eastAsia="pl-PL"/>
        </w:rPr>
        <w:t xml:space="preserve">za cenę ryczałtową (brutto): </w:t>
      </w:r>
    </w:p>
    <w:p w:rsidR="00A8202E" w:rsidRPr="00A8202E" w:rsidRDefault="00A8202E" w:rsidP="00A8202E">
      <w:pPr>
        <w:keepNext/>
        <w:tabs>
          <w:tab w:val="left" w:pos="-5387"/>
        </w:tabs>
        <w:spacing w:after="0" w:line="240" w:lineRule="auto"/>
        <w:ind w:left="426"/>
        <w:jc w:val="both"/>
        <w:outlineLvl w:val="3"/>
        <w:rPr>
          <w:rFonts w:ascii="Tahoma" w:eastAsia="Times New Roman" w:hAnsi="Tahoma" w:cs="Tahoma"/>
          <w:sz w:val="20"/>
          <w:szCs w:val="20"/>
          <w:lang w:eastAsia="pl-PL"/>
        </w:rPr>
      </w:pPr>
      <w:r w:rsidRPr="00A8202E">
        <w:rPr>
          <w:rFonts w:ascii="Tahoma" w:eastAsia="Times New Roman" w:hAnsi="Tahoma" w:cs="Tahoma"/>
          <w:sz w:val="20"/>
          <w:szCs w:val="20"/>
          <w:lang w:eastAsia="pl-PL"/>
        </w:rPr>
        <w:t xml:space="preserve">...............................  zł </w:t>
      </w:r>
    </w:p>
    <w:p w:rsidR="00A8202E" w:rsidRDefault="00A8202E" w:rsidP="00A8202E">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ab/>
      </w:r>
    </w:p>
    <w:p w:rsidR="00A8202E" w:rsidRDefault="00A8202E" w:rsidP="00D97975">
      <w:pPr>
        <w:keepNext/>
        <w:numPr>
          <w:ilvl w:val="0"/>
          <w:numId w:val="17"/>
        </w:numPr>
        <w:tabs>
          <w:tab w:val="clear" w:pos="720"/>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t xml:space="preserve">Oferujemy ilość pobytów na budowie w ciągu jednego tygodnia przez cały okres realizacji zadania wynoszący minimum ………………….. pobyty. </w:t>
      </w:r>
    </w:p>
    <w:p w:rsidR="00A8202E" w:rsidRPr="007B1E74" w:rsidRDefault="00A8202E" w:rsidP="00A8202E">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t>
      </w:r>
      <w:r>
        <w:rPr>
          <w:rFonts w:ascii="Tahoma" w:eastAsia="Times New Roman" w:hAnsi="Tahoma" w:cs="Tahoma"/>
          <w:sz w:val="16"/>
          <w:szCs w:val="16"/>
          <w:lang w:eastAsia="pl-PL"/>
        </w:rPr>
        <w:t xml:space="preserve">ilość pobytów na budowie będzie wynosić min. 2 w ciągu jednego tygodnia przez cały okres realizacji zadania. </w:t>
      </w:r>
      <w:r w:rsidRPr="007B1E74">
        <w:rPr>
          <w:rFonts w:ascii="Tahoma" w:eastAsia="Times New Roman" w:hAnsi="Tahoma" w:cs="Tahoma"/>
          <w:sz w:val="16"/>
          <w:szCs w:val="16"/>
          <w:lang w:eastAsia="pl-PL"/>
        </w:rPr>
        <w:t xml:space="preserve"> </w:t>
      </w:r>
    </w:p>
    <w:p w:rsidR="00A8202E" w:rsidRDefault="00A8202E" w:rsidP="00A8202E">
      <w:pPr>
        <w:keepNext/>
        <w:tabs>
          <w:tab w:val="left" w:pos="-5387"/>
        </w:tabs>
        <w:spacing w:after="0" w:line="240" w:lineRule="auto"/>
        <w:ind w:left="426"/>
        <w:jc w:val="both"/>
        <w:outlineLvl w:val="3"/>
        <w:rPr>
          <w:rFonts w:ascii="Tahoma" w:eastAsia="Times New Roman" w:hAnsi="Tahoma" w:cs="Tahoma"/>
          <w:sz w:val="20"/>
          <w:szCs w:val="20"/>
          <w:lang w:eastAsia="pl-PL"/>
        </w:rPr>
      </w:pPr>
    </w:p>
    <w:p w:rsidR="00A8202E" w:rsidRDefault="00A8202E"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w:t>
      </w:r>
      <w:r>
        <w:rPr>
          <w:rFonts w:ascii="Tahoma" w:eastAsia="Times New Roman" w:hAnsi="Tahoma" w:cs="Tahoma"/>
          <w:sz w:val="20"/>
          <w:szCs w:val="20"/>
          <w:lang w:eastAsia="pl-PL"/>
        </w:rPr>
        <w:t>rzedmiotu zamówienia w terminie do dnia zakończenia robót budowlanych planowanych do 3</w:t>
      </w:r>
      <w:r w:rsidR="00290DC3">
        <w:rPr>
          <w:rFonts w:ascii="Tahoma" w:eastAsia="Times New Roman" w:hAnsi="Tahoma" w:cs="Tahoma"/>
          <w:sz w:val="20"/>
          <w:szCs w:val="20"/>
          <w:lang w:eastAsia="pl-PL"/>
        </w:rPr>
        <w:t>0 czerwca</w:t>
      </w:r>
      <w:r>
        <w:rPr>
          <w:rFonts w:ascii="Tahoma" w:eastAsia="Times New Roman" w:hAnsi="Tahoma" w:cs="Tahoma"/>
          <w:sz w:val="20"/>
          <w:szCs w:val="20"/>
          <w:lang w:eastAsia="pl-PL"/>
        </w:rPr>
        <w:t xml:space="preserve"> 2017r. wraz z okresem na dokonanie odbiorów i rozliczeń zadania, a także w okresie g</w:t>
      </w:r>
      <w:r w:rsidR="00290DC3">
        <w:rPr>
          <w:rFonts w:ascii="Tahoma" w:eastAsia="Times New Roman" w:hAnsi="Tahoma" w:cs="Tahoma"/>
          <w:sz w:val="20"/>
          <w:szCs w:val="20"/>
          <w:lang w:eastAsia="pl-PL"/>
        </w:rPr>
        <w:t>warancji i rękojmi wynoszącej 84</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miesięc</w:t>
      </w:r>
      <w:r w:rsidR="00290DC3">
        <w:rPr>
          <w:rFonts w:ascii="Tahoma" w:eastAsia="Times New Roman" w:hAnsi="Tahoma" w:cs="Tahoma"/>
          <w:sz w:val="20"/>
          <w:szCs w:val="20"/>
          <w:lang w:eastAsia="pl-PL"/>
        </w:rPr>
        <w:t>e</w:t>
      </w:r>
      <w:proofErr w:type="spellEnd"/>
      <w:r>
        <w:rPr>
          <w:rFonts w:ascii="Tahoma" w:eastAsia="Times New Roman" w:hAnsi="Tahoma" w:cs="Tahoma"/>
          <w:sz w:val="20"/>
          <w:szCs w:val="20"/>
          <w:lang w:eastAsia="pl-PL"/>
        </w:rPr>
        <w:t xml:space="preserve">. </w:t>
      </w:r>
    </w:p>
    <w:p w:rsidR="00A8202E" w:rsidRDefault="00A8202E" w:rsidP="00290DC3">
      <w:pPr>
        <w:keepNext/>
        <w:tabs>
          <w:tab w:val="left" w:pos="-5387"/>
        </w:tabs>
        <w:spacing w:after="0" w:line="240" w:lineRule="auto"/>
        <w:ind w:left="426"/>
        <w:jc w:val="both"/>
        <w:outlineLvl w:val="3"/>
        <w:rPr>
          <w:rFonts w:ascii="Tahoma" w:eastAsia="Times New Roman" w:hAnsi="Tahoma" w:cs="Tahoma"/>
          <w:sz w:val="20"/>
          <w:szCs w:val="20"/>
          <w:lang w:eastAsia="pl-PL"/>
        </w:rPr>
      </w:pPr>
    </w:p>
    <w:p w:rsidR="007B1E74" w:rsidRPr="007B1E74" w:rsidRDefault="007B1E74" w:rsidP="00D97975">
      <w:pPr>
        <w:keepNext/>
        <w:numPr>
          <w:ilvl w:val="0"/>
          <w:numId w:val="17"/>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D97975">
      <w:pPr>
        <w:keepNext/>
        <w:numPr>
          <w:ilvl w:val="0"/>
          <w:numId w:val="17"/>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D97975">
      <w:pPr>
        <w:keepNext/>
        <w:numPr>
          <w:ilvl w:val="0"/>
          <w:numId w:val="28"/>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290DC3">
      <w:pPr>
        <w:tabs>
          <w:tab w:val="left" w:pos="0"/>
          <w:tab w:val="left" w:pos="426"/>
        </w:tabs>
        <w:spacing w:after="0" w:line="240" w:lineRule="auto"/>
        <w:ind w:left="460" w:hanging="602"/>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00290DC3">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290DC3"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00290DC3">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Numer faksu lub adres e-mail, na który należy kierować przekazywane oświadczenia, wnioski, </w:t>
      </w:r>
      <w:r w:rsidR="00290DC3">
        <w:rPr>
          <w:rFonts w:ascii="Tahoma" w:eastAsia="Times New Roman" w:hAnsi="Tahoma" w:cs="Tahoma"/>
          <w:sz w:val="20"/>
          <w:szCs w:val="20"/>
          <w:lang w:eastAsia="pl-PL"/>
        </w:rPr>
        <w:t xml:space="preserve">  </w:t>
      </w:r>
    </w:p>
    <w:p w:rsidR="007B1E74" w:rsidRPr="007B1E74" w:rsidRDefault="00290DC3" w:rsidP="00290DC3">
      <w:pPr>
        <w:spacing w:after="0" w:line="240" w:lineRule="auto"/>
        <w:ind w:left="40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CB2A93"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CB2A93">
        <w:rPr>
          <w:rFonts w:ascii="Tahoma" w:eastAsia="Times New Roman" w:hAnsi="Tahoma" w:cs="Tahoma"/>
          <w:sz w:val="20"/>
          <w:szCs w:val="20"/>
          <w:lang w:eastAsia="pl-PL"/>
        </w:rPr>
        <w:t>numer faksu: ………………………………………  adres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7"/>
          <w:footerReference w:type="default" r:id="rId18"/>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290DC3" w:rsidRPr="00461CBF">
        <w:rPr>
          <w:rFonts w:ascii="Tahoma" w:eastAsia="Times New Roman" w:hAnsi="Tahoma" w:cs="Tahoma"/>
          <w:b/>
          <w:bCs/>
          <w:sz w:val="20"/>
          <w:szCs w:val="20"/>
          <w:lang w:eastAsia="pl-PL"/>
        </w:rPr>
        <w:t>Nadzór inwestorski dla zadań drogowych</w:t>
      </w:r>
      <w:r w:rsidR="00290DC3" w:rsidRPr="007B3E82">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9"/>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290DC3" w:rsidRPr="00461CBF">
        <w:rPr>
          <w:rFonts w:ascii="Tahoma" w:eastAsia="Times New Roman" w:hAnsi="Tahoma" w:cs="Tahoma"/>
          <w:b/>
          <w:bCs/>
          <w:sz w:val="20"/>
          <w:szCs w:val="20"/>
          <w:lang w:eastAsia="pl-PL"/>
        </w:rPr>
        <w:t>Nadzór inwestorski dla zadań drogowych</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D97975">
      <w:pPr>
        <w:numPr>
          <w:ilvl w:val="0"/>
          <w:numId w:val="40"/>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290DC3" w:rsidRDefault="00290DC3" w:rsidP="007B1E74">
      <w:pPr>
        <w:spacing w:after="0" w:line="360" w:lineRule="auto"/>
        <w:jc w:val="both"/>
        <w:rPr>
          <w:rFonts w:ascii="Arial" w:eastAsia="Times New Roman" w:hAnsi="Arial" w:cs="Arial"/>
          <w:i/>
          <w:sz w:val="20"/>
          <w:szCs w:val="20"/>
          <w:lang w:eastAsia="pl-PL"/>
        </w:rPr>
      </w:pPr>
    </w:p>
    <w:p w:rsidR="00290DC3" w:rsidRPr="007B1E74" w:rsidRDefault="00290DC3"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0"/>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290DC3" w:rsidP="007B1E74">
      <w:pPr>
        <w:autoSpaceDE w:val="0"/>
        <w:autoSpaceDN w:val="0"/>
        <w:adjustRightInd w:val="0"/>
        <w:spacing w:after="0" w:line="240" w:lineRule="auto"/>
        <w:jc w:val="center"/>
        <w:rPr>
          <w:rFonts w:ascii="Tahoma" w:eastAsia="Calibri" w:hAnsi="Tahoma" w:cs="Tahoma"/>
        </w:rPr>
      </w:pPr>
      <w:r>
        <w:rPr>
          <w:rFonts w:ascii="Tahoma" w:eastAsia="Calibri" w:hAnsi="Tahoma" w:cs="Tahoma"/>
        </w:rPr>
        <w:t>PRZETARGU NIEOGRANICZONEGO NA USŁUGI</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t>
      </w:r>
      <w:r w:rsidR="00290DC3" w:rsidRPr="00461CBF">
        <w:rPr>
          <w:rFonts w:ascii="Tahoma" w:eastAsia="Times New Roman" w:hAnsi="Tahoma" w:cs="Tahoma"/>
          <w:b/>
          <w:bCs/>
          <w:sz w:val="20"/>
          <w:szCs w:val="20"/>
          <w:lang w:eastAsia="pl-PL"/>
        </w:rPr>
        <w:t>Nadzór inwestorski dla zadań drogowych</w:t>
      </w:r>
      <w:r w:rsidRPr="006D7831">
        <w:rPr>
          <w:rFonts w:ascii="Tahoma" w:eastAsia="Calibri" w:hAnsi="Tahoma" w:cs="Tahoma"/>
          <w:b/>
          <w:bCs/>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6D717C"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1</w:t>
      </w:r>
    </w:p>
    <w:p w:rsidR="001D32A0" w:rsidRPr="006D717C" w:rsidRDefault="00290DC3" w:rsidP="00D97975">
      <w:pPr>
        <w:widowControl w:val="0"/>
        <w:numPr>
          <w:ilvl w:val="0"/>
          <w:numId w:val="53"/>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Zamawiający zleca, a Wykonawca przyjmuje do wykonania usługę w zakresie pełnienia obowiązków inspektora nadzoru inwestorskiego </w:t>
      </w:r>
      <w:r w:rsidR="001D32A0" w:rsidRPr="006D717C">
        <w:rPr>
          <w:rFonts w:ascii="Tahoma" w:eastAsia="Times New Roman" w:hAnsi="Tahoma" w:cs="Tahoma"/>
          <w:sz w:val="20"/>
          <w:szCs w:val="20"/>
          <w:lang w:eastAsia="pl-PL"/>
        </w:rPr>
        <w:t xml:space="preserve"> </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branża drogowa,</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branża elektroenergetyczna, (oświetlenie drogowe, linie i sieci elektroenergetyczne),</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 branża sanitarna, (sieci </w:t>
      </w:r>
      <w:proofErr w:type="spellStart"/>
      <w:r w:rsidRPr="006D717C">
        <w:rPr>
          <w:rFonts w:ascii="Tahoma" w:eastAsia="Times New Roman" w:hAnsi="Tahoma" w:cs="Tahoma"/>
          <w:sz w:val="20"/>
          <w:szCs w:val="20"/>
          <w:lang w:eastAsia="pl-PL"/>
        </w:rPr>
        <w:t>wod</w:t>
      </w:r>
      <w:proofErr w:type="spellEnd"/>
      <w:r w:rsidRPr="006D717C">
        <w:rPr>
          <w:rFonts w:ascii="Tahoma" w:eastAsia="Times New Roman" w:hAnsi="Tahoma" w:cs="Tahoma"/>
          <w:sz w:val="20"/>
          <w:szCs w:val="20"/>
          <w:lang w:eastAsia="pl-PL"/>
        </w:rPr>
        <w:t>., kan., gaz.)</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branża teletechniczna,</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 trakcie realizacji inwestycji</w:t>
      </w:r>
      <w:r w:rsidRPr="006D717C">
        <w:rPr>
          <w:rFonts w:ascii="Tahoma" w:eastAsia="Times New Roman" w:hAnsi="Tahoma" w:cs="Tahoma"/>
          <w:sz w:val="20"/>
          <w:szCs w:val="20"/>
          <w:lang w:eastAsia="pl-PL"/>
        </w:rPr>
        <w:t xml:space="preserve"> </w:t>
      </w:r>
      <w:proofErr w:type="spellStart"/>
      <w:r w:rsidRPr="006D717C">
        <w:rPr>
          <w:rFonts w:ascii="Tahoma" w:eastAsia="Times New Roman" w:hAnsi="Tahoma" w:cs="Tahoma"/>
          <w:sz w:val="20"/>
          <w:szCs w:val="20"/>
          <w:lang w:eastAsia="pl-PL"/>
        </w:rPr>
        <w:t>pn</w:t>
      </w:r>
      <w:proofErr w:type="spellEnd"/>
      <w:r w:rsidRPr="006D717C">
        <w:rPr>
          <w:rFonts w:ascii="Tahoma" w:eastAsia="Times New Roman" w:hAnsi="Tahoma" w:cs="Tahoma"/>
          <w:sz w:val="20"/>
          <w:szCs w:val="20"/>
          <w:lang w:eastAsia="pl-PL"/>
        </w:rPr>
        <w:t>: „</w:t>
      </w:r>
      <w:r w:rsidRPr="006D717C">
        <w:rPr>
          <w:rFonts w:ascii="Tahoma" w:eastAsia="Times New Roman" w:hAnsi="Tahoma" w:cs="Tahoma"/>
          <w:b/>
          <w:sz w:val="20"/>
          <w:szCs w:val="20"/>
          <w:lang w:eastAsia="pl-PL"/>
        </w:rPr>
        <w:t>Rozbudowa drogi gminnej Sądrożyce – Dąbrowa długości ok. 1,7km wraz z przebudową skrzyżowań z drogami powiatowymi nr 1470 D i 1480 D</w:t>
      </w:r>
      <w:r w:rsidRPr="006D717C">
        <w:rPr>
          <w:rFonts w:ascii="Tahoma" w:eastAsia="Times New Roman" w:hAnsi="Tahoma" w:cs="Tahoma"/>
          <w:sz w:val="20"/>
          <w:szCs w:val="20"/>
          <w:lang w:eastAsia="pl-PL"/>
        </w:rPr>
        <w:t xml:space="preserve">” </w:t>
      </w:r>
    </w:p>
    <w:p w:rsidR="00290DC3" w:rsidRPr="006D717C" w:rsidRDefault="001D32A0" w:rsidP="0085549E">
      <w:pPr>
        <w:widowControl w:val="0"/>
        <w:spacing w:after="0" w:line="240" w:lineRule="auto"/>
        <w:ind w:left="360"/>
        <w:jc w:val="both"/>
        <w:rPr>
          <w:rFonts w:ascii="Tahoma" w:eastAsia="Times New Roman" w:hAnsi="Tahoma" w:cs="Tahoma"/>
          <w:i/>
          <w:sz w:val="20"/>
          <w:szCs w:val="20"/>
          <w:lang w:eastAsia="pl-PL"/>
        </w:rPr>
      </w:pPr>
      <w:r w:rsidRPr="006D717C">
        <w:rPr>
          <w:rFonts w:ascii="Tahoma" w:eastAsia="Times New Roman" w:hAnsi="Tahoma" w:cs="Tahoma"/>
          <w:i/>
          <w:sz w:val="20"/>
          <w:szCs w:val="20"/>
          <w:lang w:eastAsia="pl-PL"/>
        </w:rPr>
        <w:t>lub w zależności od wyników przetargu</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 trakcie realizacji inwestycji</w:t>
      </w:r>
      <w:r w:rsidRPr="006D717C">
        <w:rPr>
          <w:rFonts w:ascii="Tahoma" w:eastAsia="Times New Roman" w:hAnsi="Tahoma" w:cs="Tahoma"/>
          <w:sz w:val="20"/>
          <w:szCs w:val="20"/>
          <w:lang w:eastAsia="pl-PL"/>
        </w:rPr>
        <w:t xml:space="preserve"> </w:t>
      </w:r>
      <w:proofErr w:type="spellStart"/>
      <w:r w:rsidRPr="006D717C">
        <w:rPr>
          <w:rFonts w:ascii="Tahoma" w:eastAsia="Times New Roman" w:hAnsi="Tahoma" w:cs="Tahoma"/>
          <w:sz w:val="20"/>
          <w:szCs w:val="20"/>
          <w:lang w:eastAsia="pl-PL"/>
        </w:rPr>
        <w:t>pn</w:t>
      </w:r>
      <w:proofErr w:type="spellEnd"/>
      <w:r w:rsidRPr="006D717C">
        <w:rPr>
          <w:rFonts w:ascii="Tahoma" w:eastAsia="Times New Roman" w:hAnsi="Tahoma" w:cs="Tahoma"/>
          <w:sz w:val="20"/>
          <w:szCs w:val="20"/>
          <w:lang w:eastAsia="pl-PL"/>
        </w:rPr>
        <w:t>: „</w:t>
      </w:r>
      <w:r w:rsidRPr="006D717C">
        <w:rPr>
          <w:rFonts w:ascii="Tahoma" w:eastAsia="Times New Roman" w:hAnsi="Tahoma" w:cs="Tahoma"/>
          <w:b/>
          <w:bCs/>
          <w:sz w:val="20"/>
          <w:szCs w:val="20"/>
          <w:lang w:eastAsia="pl-PL"/>
        </w:rPr>
        <w:t>Przebudowa drogi gminnej nr 120304 D w miejscowości Sosnówka</w:t>
      </w:r>
      <w:r w:rsidRPr="006D717C">
        <w:rPr>
          <w:rFonts w:ascii="Tahoma" w:eastAsia="Times New Roman" w:hAnsi="Tahoma" w:cs="Tahoma"/>
          <w:sz w:val="20"/>
          <w:szCs w:val="20"/>
          <w:lang w:eastAsia="pl-PL"/>
        </w:rPr>
        <w:t xml:space="preserve">” </w:t>
      </w:r>
    </w:p>
    <w:p w:rsidR="00290DC3" w:rsidRPr="00290DC3" w:rsidRDefault="00290DC3" w:rsidP="00D97975">
      <w:pPr>
        <w:numPr>
          <w:ilvl w:val="0"/>
          <w:numId w:val="53"/>
        </w:numPr>
        <w:spacing w:after="0" w:line="240" w:lineRule="auto"/>
        <w:jc w:val="both"/>
        <w:rPr>
          <w:rFonts w:ascii="Tahoma" w:eastAsia="Times New Roman" w:hAnsi="Tahoma" w:cs="Tahoma"/>
          <w:color w:val="000000"/>
          <w:sz w:val="20"/>
          <w:szCs w:val="20"/>
          <w:lang w:eastAsia="pl-PL"/>
        </w:rPr>
      </w:pPr>
      <w:r w:rsidRPr="00290DC3">
        <w:rPr>
          <w:rFonts w:ascii="Tahoma" w:eastAsia="Times New Roman" w:hAnsi="Tahoma" w:cs="Tahoma"/>
          <w:sz w:val="20"/>
          <w:szCs w:val="20"/>
          <w:lang w:eastAsia="pl-PL"/>
        </w:rPr>
        <w:t>Inwestycja zostanie zrealizowana zgodnie z dokumentacją projektową obejmującą następujące opracowania: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budowlany dla zadania pn. „Rozbudowa drogi gminnej Sądrożyce – Dąbrowa długości ok. 1,7km wraz z przebudową skrzyżowań z drogami powiatowymi nr 1470D i 1480 D” - branża drogowa,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budowlany „Przebudowy i zabezpieczenia istniejących kolidujących sieci energetycznych średniego i niskiego napięcia w ramach projektu rozbudowa drogi gminnej Sądrożyce – Dabrowa” – branża energetyczna.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lastRenderedPageBreak/>
        <w:t>Projekt budowlany „Budowy oświetlenia ulicznego wraz z podłączeniem do sieci energetycznej w ramach projektu rozbudowy drogi gminnej Sądrożyce – Dabrowa” – branża energetyczna.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budowy sieci kanalizacji deszczowej realizowany w związku z opracowaniem Projektu pn. „Rozbudowa drogi gminnej Sądrożyce – Dabrowa”  - branża sanitarna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budowlano-wykonawczy przebudowy i zabezpieczenia istniejącej sieci telekomunikacyjnej w ramach projektu „rozbudowy drogi gminnej Sądrożyce – Dabrowa” – teletechniczna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przebudowy sieci wodociągowej wraz z przyłączami realizowany w związku z opracowaniem Projektu pn. „Rozbudowa drogi gminnej Sądrożyce – Dabrowa”  - branża sanitarna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przebudowy sieci gazowej realizowany w związku z opracowaniem Projektu pn. „Rozbudowa drogi gminnej Sądrożyce – Dabrowa”  - branża sanitarna,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wykonawczy – przekroje poprzeczne dla zadania pn. „Rozbudowa drogi gminnej Sądrożyce – Dąbrowa długości ok. 1,7km wraz z przebudową skrzyżowań z drogami powiatowymi nr 1470D i 1480 D” - branża drogowa.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Opinia geotechniczna wraz z dokumentacją badań podłoża gruntowego dla projektu „Rozbudowy drogi gminnej Sądrożyce – Dabrowa gm. Twardogóra”.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Plan wyrębu drzew i krzewów dla projektu „Rozbudowa drogi gminnej Sądrożyce – Dąbrowa długości ok. 1,7km wraz z przebudową skrzyżowań z drogami powiatowymi nr 1470D i 1480 D”.</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tymczasowej organizacji ruchu dla „Rozbudowy drogi gminnej Sądrożyce – Dąbrowa długości ok. 1,7km wraz z przebudową skrzyżowań z drogami powiatowymi nr 1470D i 1480 D”.</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docelowej organizacji ruchu dla „Rozbudowy drogi gminnej Sądrożyce – Dąbrowa długości ok. 1,7km wraz z przebudową skrzyżowań z drogami powiatowymi nr 1470D i 1480 D”.</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drogowa.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energetyczna.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energetyczna – oświetlenie dróg.</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sanitarna - wodociąg.</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teletechniczna.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gazowa.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Tabela Ceny Ryczałtowej - Przedmiar robót – branża drogowa, sanitarna - kanalizacja deszczowa, przepusty</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Tabela Ceny Ryczałtowej - Przedmiar robót – branża energetyczna - przebudowa sieci SN, NN</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Tabela Ceny Ryczałtowej - Przedmiar robót – branża energetyczna - oświetlenie uliczne</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Tabela Ceny Ryczałtowej - Przedmiar robót – branża gazowa – budowa gazociągu śr. Ciśnienia</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Tabela Ceny Ryczałtowej - Przedmiar robót – branża sanitarna – rozbudowa sieci wodociągowej</w:t>
      </w:r>
    </w:p>
    <w:p w:rsidR="001D32A0" w:rsidRPr="006D717C" w:rsidRDefault="001D32A0"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 xml:space="preserve">Tabela Ceny Ryczałtowej – Przedmiar robót – branża teletechniczna – usunięcie kolizji sieci </w:t>
      </w:r>
    </w:p>
    <w:p w:rsidR="001D32A0" w:rsidRPr="006D717C" w:rsidRDefault="001D32A0" w:rsidP="00F34E9B">
      <w:pPr>
        <w:spacing w:after="0" w:line="240" w:lineRule="auto"/>
        <w:ind w:left="720"/>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Teletechnicznej</w:t>
      </w:r>
      <w:r w:rsidR="00F34E9B" w:rsidRPr="006D717C">
        <w:rPr>
          <w:rFonts w:ascii="Tahoma" w:eastAsia="Times New Roman" w:hAnsi="Tahoma" w:cs="Tahoma"/>
          <w:bCs/>
          <w:sz w:val="20"/>
          <w:szCs w:val="20"/>
          <w:lang w:eastAsia="pl-PL"/>
        </w:rPr>
        <w:t>,</w:t>
      </w:r>
    </w:p>
    <w:p w:rsidR="00F34E9B" w:rsidRPr="006D717C" w:rsidRDefault="00F34E9B" w:rsidP="00F34E9B">
      <w:pPr>
        <w:spacing w:after="0" w:line="240" w:lineRule="auto"/>
        <w:ind w:left="720"/>
        <w:jc w:val="both"/>
        <w:rPr>
          <w:rFonts w:ascii="Tahoma" w:eastAsia="Times New Roman" w:hAnsi="Tahoma" w:cs="Tahoma"/>
          <w:b/>
          <w:bCs/>
          <w:i/>
          <w:sz w:val="20"/>
          <w:szCs w:val="20"/>
          <w:u w:val="single"/>
          <w:lang w:eastAsia="pl-PL"/>
        </w:rPr>
      </w:pPr>
      <w:r w:rsidRPr="006D717C">
        <w:rPr>
          <w:rFonts w:ascii="Tahoma" w:eastAsia="Times New Roman" w:hAnsi="Tahoma" w:cs="Tahoma"/>
          <w:b/>
          <w:bCs/>
          <w:i/>
          <w:sz w:val="20"/>
          <w:szCs w:val="20"/>
          <w:u w:val="single"/>
          <w:lang w:eastAsia="pl-PL"/>
        </w:rPr>
        <w:t>lub w zależności od wyników przetargu</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budowlany dla zadania pn. „Przebudowa drogi gminnej nr 120304 D w miejscowości Sosnówka”  - branża drogowa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budowlany budowy oświetlenia ulicznego wraz z podłączeniem do sieci w ramach projektu „Przebudowy drogi gminnej nr 120304 D w miejscowości Sosnówka” – branża energetyczna.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budowlany usunięcia istniejącej kolidującej sieci energetycznej z projektowaną  przebudową drogi gminnej nr 120304 D w miejscowości Sosnówka - branża energetyczna.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lastRenderedPageBreak/>
        <w:t>Projekt budowlano – wykonawczy przebudowy i zabezpieczenia istniejących sieci telekomunikacyjnych (kabli telefonicznych) w ramach projektu przebudowy drogi gminnej wraz z odwodnieniem w miejscowości Sosnówka - branża teletechniczna.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Plan wyrębu drzew i krzewów dla projektu „Przebudowa drogi gminnej nr 120304 D w miejscowości Sosnówka”.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tymczasowej organizacji ruchu dla „Przebudowa drogi gminnej nr 120304 D w miejscowości Sosnówka”.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Projekt docelowej organizacji ruchu dla „Przebudowa drogi gminnej nr 120304 D w miejscowości Sosnówka”.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Specyfikacje Techniczne Wykonania i Odbioru Robót Budowlanych dla projektu „Przebudowa drogi gminnej nr 120304 D w miejscowości Sosnówka” – branża drogowa.</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 xml:space="preserve">Specyfikacje Techniczne Wykonania i Odbioru Robót Budowlanych dla projektu „Przebudowa drogi gminnej nr 120304 D w miejscowości Sosnówka” – branża elekt. , </w:t>
      </w:r>
      <w:proofErr w:type="spellStart"/>
      <w:r w:rsidRPr="006D717C">
        <w:rPr>
          <w:rFonts w:ascii="Tahoma" w:eastAsia="Times New Roman" w:hAnsi="Tahoma" w:cs="Tahoma"/>
          <w:bCs/>
          <w:sz w:val="20"/>
          <w:szCs w:val="20"/>
          <w:lang w:eastAsia="pl-PL"/>
        </w:rPr>
        <w:t>oświet</w:t>
      </w:r>
      <w:proofErr w:type="spellEnd"/>
      <w:r w:rsidRPr="006D717C">
        <w:rPr>
          <w:rFonts w:ascii="Tahoma" w:eastAsia="Times New Roman" w:hAnsi="Tahoma" w:cs="Tahoma"/>
          <w:bCs/>
          <w:sz w:val="20"/>
          <w:szCs w:val="20"/>
          <w:lang w:eastAsia="pl-PL"/>
        </w:rPr>
        <w:t xml:space="preserve">. i telet.  </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 xml:space="preserve">Tabela Ceny Ryczałtowej - Przedmiar robót – branża drogowa, </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 xml:space="preserve">Tabela Ceny Ryczałtowej - Przedmiar robót – branża energetyczna </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Tabela Ceny Ryczałtowej - Przedmiar robót – branża energetyczna - oświetlenie uliczne</w:t>
      </w:r>
    </w:p>
    <w:p w:rsidR="00F34E9B" w:rsidRPr="006D717C" w:rsidRDefault="00F34E9B" w:rsidP="00D97975">
      <w:pPr>
        <w:pStyle w:val="Akapitzlist"/>
        <w:numPr>
          <w:ilvl w:val="1"/>
          <w:numId w:val="55"/>
        </w:numPr>
        <w:spacing w:line="240" w:lineRule="auto"/>
        <w:ind w:hanging="436"/>
        <w:jc w:val="both"/>
        <w:rPr>
          <w:rFonts w:ascii="Tahoma" w:eastAsia="Times New Roman" w:hAnsi="Tahoma" w:cs="Tahoma"/>
          <w:bCs/>
          <w:sz w:val="20"/>
          <w:szCs w:val="20"/>
          <w:lang w:eastAsia="pl-PL"/>
        </w:rPr>
      </w:pPr>
      <w:r w:rsidRPr="006D717C">
        <w:rPr>
          <w:rFonts w:ascii="Tahoma" w:eastAsia="Times New Roman" w:hAnsi="Tahoma" w:cs="Tahoma"/>
          <w:bCs/>
          <w:sz w:val="20"/>
          <w:szCs w:val="20"/>
          <w:lang w:eastAsia="pl-PL"/>
        </w:rPr>
        <w:t>Tabela Ceny Ryczałtowej - Przedmiar robót – branża teletechniczna</w:t>
      </w:r>
    </w:p>
    <w:p w:rsidR="00290DC3" w:rsidRPr="00290DC3" w:rsidRDefault="00290DC3" w:rsidP="00D97975">
      <w:pPr>
        <w:numPr>
          <w:ilvl w:val="0"/>
          <w:numId w:val="53"/>
        </w:numPr>
        <w:spacing w:after="0" w:line="240" w:lineRule="auto"/>
        <w:jc w:val="both"/>
        <w:rPr>
          <w:rFonts w:ascii="Tahoma" w:eastAsia="Times New Roman" w:hAnsi="Tahoma" w:cs="Tahoma"/>
          <w:bCs/>
          <w:sz w:val="20"/>
          <w:szCs w:val="20"/>
          <w:lang w:eastAsia="pl-PL"/>
        </w:rPr>
      </w:pPr>
      <w:r w:rsidRPr="00290DC3">
        <w:rPr>
          <w:rFonts w:ascii="Tahoma" w:eastAsia="Times New Roman" w:hAnsi="Tahoma" w:cs="Tahoma"/>
          <w:sz w:val="20"/>
          <w:szCs w:val="20"/>
          <w:lang w:eastAsia="pl-PL"/>
        </w:rPr>
        <w:t>Wykonawcą robót budowlanych zgodnie z zawartą umową nr UMiG.IT.272</w:t>
      </w:r>
      <w:r w:rsidR="00F34E9B" w:rsidRPr="006D717C">
        <w:rPr>
          <w:rFonts w:ascii="Tahoma" w:eastAsia="Times New Roman" w:hAnsi="Tahoma" w:cs="Tahoma"/>
          <w:sz w:val="20"/>
          <w:szCs w:val="20"/>
          <w:lang w:eastAsia="pl-PL"/>
        </w:rPr>
        <w:t>……</w:t>
      </w:r>
      <w:r w:rsidRPr="00290DC3">
        <w:rPr>
          <w:rFonts w:ascii="Tahoma" w:eastAsia="Times New Roman" w:hAnsi="Tahoma" w:cs="Tahoma"/>
          <w:sz w:val="20"/>
          <w:szCs w:val="20"/>
          <w:lang w:eastAsia="pl-PL"/>
        </w:rPr>
        <w:t>RC.201</w:t>
      </w:r>
      <w:r w:rsidR="00F34E9B" w:rsidRPr="006D717C">
        <w:rPr>
          <w:rFonts w:ascii="Tahoma" w:eastAsia="Times New Roman" w:hAnsi="Tahoma" w:cs="Tahoma"/>
          <w:sz w:val="20"/>
          <w:szCs w:val="20"/>
          <w:lang w:eastAsia="pl-PL"/>
        </w:rPr>
        <w:t>7</w:t>
      </w:r>
      <w:r w:rsidRPr="00290DC3">
        <w:rPr>
          <w:rFonts w:ascii="Tahoma" w:eastAsia="Times New Roman" w:hAnsi="Tahoma" w:cs="Tahoma"/>
          <w:sz w:val="20"/>
          <w:szCs w:val="20"/>
          <w:lang w:eastAsia="pl-PL"/>
        </w:rPr>
        <w:t xml:space="preserve"> z dnia </w:t>
      </w:r>
      <w:r w:rsidR="00F34E9B" w:rsidRPr="006D717C">
        <w:rPr>
          <w:rFonts w:ascii="Tahoma" w:eastAsia="Times New Roman" w:hAnsi="Tahoma" w:cs="Tahoma"/>
          <w:sz w:val="20"/>
          <w:szCs w:val="20"/>
          <w:lang w:eastAsia="pl-PL"/>
        </w:rPr>
        <w:t>………….</w:t>
      </w:r>
      <w:r w:rsidRPr="00290DC3">
        <w:rPr>
          <w:rFonts w:ascii="Tahoma" w:eastAsia="Times New Roman" w:hAnsi="Tahoma" w:cs="Tahoma"/>
          <w:sz w:val="20"/>
          <w:szCs w:val="20"/>
          <w:lang w:eastAsia="pl-PL"/>
        </w:rPr>
        <w:t xml:space="preserve">r. jest firma </w:t>
      </w:r>
      <w:r w:rsidR="00F34E9B" w:rsidRPr="006D717C">
        <w:rPr>
          <w:rFonts w:ascii="Tahoma" w:eastAsia="Times New Roman" w:hAnsi="Tahoma" w:cs="Tahoma"/>
          <w:sz w:val="20"/>
          <w:szCs w:val="20"/>
          <w:lang w:eastAsia="pl-PL"/>
        </w:rPr>
        <w:t xml:space="preserve">……………… z </w:t>
      </w:r>
      <w:r w:rsidRPr="00290DC3">
        <w:rPr>
          <w:rFonts w:ascii="Tahoma" w:eastAsia="Times New Roman" w:hAnsi="Tahoma" w:cs="Tahoma"/>
          <w:color w:val="000000"/>
          <w:sz w:val="20"/>
          <w:szCs w:val="20"/>
          <w:lang w:eastAsia="pl-PL"/>
        </w:rPr>
        <w:t xml:space="preserve">siedzibą: </w:t>
      </w:r>
      <w:r w:rsidR="00F34E9B" w:rsidRPr="006D717C">
        <w:rPr>
          <w:rFonts w:ascii="Tahoma" w:eastAsia="Times New Roman" w:hAnsi="Tahoma" w:cs="Tahoma"/>
          <w:color w:val="000000"/>
          <w:sz w:val="20"/>
          <w:szCs w:val="20"/>
          <w:lang w:eastAsia="pl-PL"/>
        </w:rPr>
        <w:t>…………….</w:t>
      </w:r>
      <w:r w:rsidRPr="00290DC3">
        <w:rPr>
          <w:rFonts w:ascii="Tahoma" w:eastAsia="Times New Roman" w:hAnsi="Tahoma" w:cs="Tahoma"/>
          <w:sz w:val="20"/>
          <w:szCs w:val="20"/>
          <w:lang w:eastAsia="pl-PL"/>
        </w:rPr>
        <w:t>.</w:t>
      </w:r>
    </w:p>
    <w:p w:rsidR="00290DC3" w:rsidRPr="00290DC3" w:rsidRDefault="00290DC3" w:rsidP="00290DC3">
      <w:pPr>
        <w:spacing w:after="0" w:line="240" w:lineRule="auto"/>
        <w:jc w:val="center"/>
        <w:rPr>
          <w:rFonts w:ascii="Tahoma" w:eastAsia="Times New Roman" w:hAnsi="Tahoma" w:cs="Tahoma"/>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2</w:t>
      </w:r>
    </w:p>
    <w:p w:rsidR="00290DC3" w:rsidRPr="00290DC3" w:rsidRDefault="00290DC3" w:rsidP="00D97975">
      <w:pPr>
        <w:numPr>
          <w:ilvl w:val="0"/>
          <w:numId w:val="48"/>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Wykonawca pełniąc czynności nadzoru inwestycyjnego, działa w imieniu Zamawiającego, który jest inwestorem zadania, o którym mowa w § 1.</w:t>
      </w:r>
    </w:p>
    <w:p w:rsidR="00F34E9B" w:rsidRPr="006D717C" w:rsidRDefault="00290DC3" w:rsidP="00D97975">
      <w:pPr>
        <w:numPr>
          <w:ilvl w:val="0"/>
          <w:numId w:val="48"/>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 imieniu Wykonawcy działać będzie</w:t>
      </w:r>
      <w:r w:rsidR="00230C5A">
        <w:rPr>
          <w:rFonts w:ascii="Tahoma" w:eastAsia="Times New Roman" w:hAnsi="Tahoma" w:cs="Tahoma"/>
          <w:sz w:val="20"/>
          <w:szCs w:val="20"/>
          <w:lang w:eastAsia="pl-PL"/>
        </w:rPr>
        <w:t xml:space="preserve"> inspektor nadzoru w branży</w:t>
      </w:r>
      <w:r w:rsidRPr="00290DC3">
        <w:rPr>
          <w:rFonts w:ascii="Tahoma" w:eastAsia="Times New Roman" w:hAnsi="Tahoma" w:cs="Tahoma"/>
          <w:sz w:val="20"/>
          <w:szCs w:val="20"/>
          <w:lang w:eastAsia="pl-PL"/>
        </w:rPr>
        <w:t xml:space="preserve">: </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34E9B" w:rsidRPr="006D717C">
        <w:rPr>
          <w:rFonts w:ascii="Tahoma" w:eastAsia="Times New Roman" w:hAnsi="Tahoma" w:cs="Tahoma"/>
          <w:sz w:val="20"/>
          <w:szCs w:val="20"/>
          <w:lang w:eastAsia="pl-PL"/>
        </w:rPr>
        <w:t>drogow</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 posiadający uprawnienia budowlane:……………</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34E9B" w:rsidRPr="006D717C">
        <w:rPr>
          <w:rFonts w:ascii="Tahoma" w:eastAsia="Times New Roman" w:hAnsi="Tahoma" w:cs="Tahoma"/>
          <w:sz w:val="20"/>
          <w:szCs w:val="20"/>
          <w:lang w:eastAsia="pl-PL"/>
        </w:rPr>
        <w:t>elektroenergetyczn</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(oświetlenie drogowe, linie i sieci elektroenergetyczne), …………………. posiadający uprawnienia budowlane:……………</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34E9B" w:rsidRPr="006D717C">
        <w:rPr>
          <w:rFonts w:ascii="Tahoma" w:eastAsia="Times New Roman" w:hAnsi="Tahoma" w:cs="Tahoma"/>
          <w:sz w:val="20"/>
          <w:szCs w:val="20"/>
          <w:lang w:eastAsia="pl-PL"/>
        </w:rPr>
        <w:t>sanitarn</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xml:space="preserve">, (sieci </w:t>
      </w:r>
      <w:proofErr w:type="spellStart"/>
      <w:r w:rsidR="00F34E9B" w:rsidRPr="006D717C">
        <w:rPr>
          <w:rFonts w:ascii="Tahoma" w:eastAsia="Times New Roman" w:hAnsi="Tahoma" w:cs="Tahoma"/>
          <w:sz w:val="20"/>
          <w:szCs w:val="20"/>
          <w:lang w:eastAsia="pl-PL"/>
        </w:rPr>
        <w:t>wod</w:t>
      </w:r>
      <w:proofErr w:type="spellEnd"/>
      <w:r w:rsidR="00F34E9B" w:rsidRPr="006D717C">
        <w:rPr>
          <w:rFonts w:ascii="Tahoma" w:eastAsia="Times New Roman" w:hAnsi="Tahoma" w:cs="Tahoma"/>
          <w:sz w:val="20"/>
          <w:szCs w:val="20"/>
          <w:lang w:eastAsia="pl-PL"/>
        </w:rPr>
        <w:t>., kan., gaz.) ………………... posiadający uprawnienia budowlane:……………</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34E9B" w:rsidRPr="006D717C">
        <w:rPr>
          <w:rFonts w:ascii="Tahoma" w:eastAsia="Times New Roman" w:hAnsi="Tahoma" w:cs="Tahoma"/>
          <w:sz w:val="20"/>
          <w:szCs w:val="20"/>
          <w:lang w:eastAsia="pl-PL"/>
        </w:rPr>
        <w:t>teletechniczn</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 posiadający uprawnienia budowlane:……………</w:t>
      </w:r>
    </w:p>
    <w:p w:rsidR="00230C5A" w:rsidRDefault="00230C5A" w:rsidP="00F34E9B">
      <w:pPr>
        <w:widowControl w:val="0"/>
        <w:spacing w:after="0" w:line="240" w:lineRule="auto"/>
        <w:ind w:left="360"/>
        <w:jc w:val="both"/>
        <w:rPr>
          <w:rFonts w:ascii="Tahoma" w:eastAsia="Times New Roman" w:hAnsi="Tahoma" w:cs="Tahoma"/>
          <w:sz w:val="20"/>
          <w:szCs w:val="20"/>
          <w:lang w:eastAsia="pl-PL"/>
        </w:rPr>
      </w:pPr>
    </w:p>
    <w:p w:rsidR="00230C5A" w:rsidRDefault="00230C5A" w:rsidP="00F34E9B">
      <w:pPr>
        <w:widowControl w:val="0"/>
        <w:spacing w:after="0" w:line="240" w:lineRule="auto"/>
        <w:ind w:left="360"/>
        <w:jc w:val="both"/>
        <w:rPr>
          <w:rFonts w:ascii="Tahoma" w:eastAsia="Times New Roman" w:hAnsi="Tahoma" w:cs="Tahoma"/>
          <w:sz w:val="20"/>
          <w:szCs w:val="20"/>
          <w:lang w:eastAsia="pl-PL"/>
        </w:rPr>
      </w:pPr>
    </w:p>
    <w:p w:rsidR="00F34E9B" w:rsidRPr="006D717C" w:rsidRDefault="00F34E9B" w:rsidP="00F34E9B">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Koordynatorem </w:t>
      </w:r>
      <w:r w:rsidR="00230C5A">
        <w:rPr>
          <w:rFonts w:ascii="Tahoma" w:eastAsia="Times New Roman" w:hAnsi="Tahoma" w:cs="Tahoma"/>
          <w:sz w:val="20"/>
          <w:szCs w:val="20"/>
          <w:lang w:eastAsia="pl-PL"/>
        </w:rPr>
        <w:t xml:space="preserve">wszystkich inspektorów </w:t>
      </w:r>
      <w:r w:rsidRPr="006D717C">
        <w:rPr>
          <w:rFonts w:ascii="Tahoma" w:eastAsia="Times New Roman" w:hAnsi="Tahoma" w:cs="Tahoma"/>
          <w:sz w:val="20"/>
          <w:szCs w:val="20"/>
          <w:lang w:eastAsia="pl-PL"/>
        </w:rPr>
        <w:t>będzie: ……………………</w:t>
      </w:r>
    </w:p>
    <w:p w:rsidR="00290DC3" w:rsidRPr="00290DC3" w:rsidRDefault="00290DC3" w:rsidP="00290DC3">
      <w:pPr>
        <w:spacing w:after="0" w:line="240" w:lineRule="auto"/>
        <w:jc w:val="center"/>
        <w:rPr>
          <w:rFonts w:ascii="Tahoma" w:eastAsia="Times New Roman" w:hAnsi="Tahoma" w:cs="Tahoma"/>
          <w:b/>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3</w:t>
      </w:r>
    </w:p>
    <w:p w:rsidR="00290DC3" w:rsidRPr="00290DC3" w:rsidRDefault="00290DC3" w:rsidP="00290DC3">
      <w:p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Strony ustalają następujące terminy realizacji usługi: Rozpoczęcie od dnia zawarcia umowy do dnia zakończenia robót budowlanych planowanych do 3</w:t>
      </w:r>
      <w:r w:rsidR="009F578B" w:rsidRPr="006D717C">
        <w:rPr>
          <w:rFonts w:ascii="Tahoma" w:eastAsia="Times New Roman" w:hAnsi="Tahoma" w:cs="Tahoma"/>
          <w:sz w:val="20"/>
          <w:szCs w:val="20"/>
          <w:lang w:eastAsia="pl-PL"/>
        </w:rPr>
        <w:t>1</w:t>
      </w:r>
      <w:r w:rsidRPr="00290DC3">
        <w:rPr>
          <w:rFonts w:ascii="Tahoma" w:eastAsia="Times New Roman" w:hAnsi="Tahoma" w:cs="Tahoma"/>
          <w:sz w:val="20"/>
          <w:szCs w:val="20"/>
          <w:lang w:eastAsia="pl-PL"/>
        </w:rPr>
        <w:t>.</w:t>
      </w:r>
      <w:r w:rsidR="009F578B" w:rsidRPr="006D717C">
        <w:rPr>
          <w:rFonts w:ascii="Tahoma" w:eastAsia="Times New Roman" w:hAnsi="Tahoma" w:cs="Tahoma"/>
          <w:sz w:val="20"/>
          <w:szCs w:val="20"/>
          <w:lang w:eastAsia="pl-PL"/>
        </w:rPr>
        <w:t>08</w:t>
      </w:r>
      <w:r w:rsidRPr="00290DC3">
        <w:rPr>
          <w:rFonts w:ascii="Tahoma" w:eastAsia="Times New Roman" w:hAnsi="Tahoma" w:cs="Tahoma"/>
          <w:sz w:val="20"/>
          <w:szCs w:val="20"/>
          <w:lang w:eastAsia="pl-PL"/>
        </w:rPr>
        <w:t>.201</w:t>
      </w:r>
      <w:r w:rsidR="009F578B" w:rsidRPr="006D717C">
        <w:rPr>
          <w:rFonts w:ascii="Tahoma" w:eastAsia="Times New Roman" w:hAnsi="Tahoma" w:cs="Tahoma"/>
          <w:sz w:val="20"/>
          <w:szCs w:val="20"/>
          <w:lang w:eastAsia="pl-PL"/>
        </w:rPr>
        <w:t xml:space="preserve">7 dla części I zamówienia </w:t>
      </w:r>
      <w:r w:rsidR="009F578B" w:rsidRPr="006D717C">
        <w:rPr>
          <w:rFonts w:ascii="Tahoma" w:eastAsia="Times New Roman" w:hAnsi="Tahoma" w:cs="Tahoma"/>
          <w:i/>
          <w:sz w:val="20"/>
          <w:szCs w:val="20"/>
          <w:u w:val="single"/>
          <w:lang w:eastAsia="pl-PL"/>
        </w:rPr>
        <w:t>lub</w:t>
      </w:r>
      <w:r w:rsidR="009F578B" w:rsidRPr="006D717C">
        <w:rPr>
          <w:rFonts w:ascii="Tahoma" w:eastAsia="Times New Roman" w:hAnsi="Tahoma" w:cs="Tahoma"/>
          <w:sz w:val="20"/>
          <w:szCs w:val="20"/>
          <w:lang w:eastAsia="pl-PL"/>
        </w:rPr>
        <w:t xml:space="preserve"> do 30.06.2017r.</w:t>
      </w:r>
      <w:r w:rsidRPr="00290DC3">
        <w:rPr>
          <w:rFonts w:ascii="Tahoma" w:eastAsia="Times New Roman" w:hAnsi="Tahoma" w:cs="Tahoma"/>
          <w:sz w:val="20"/>
          <w:szCs w:val="20"/>
          <w:lang w:eastAsia="pl-PL"/>
        </w:rPr>
        <w:t xml:space="preserve"> </w:t>
      </w:r>
      <w:r w:rsidR="009F578B" w:rsidRPr="006D717C">
        <w:rPr>
          <w:rFonts w:ascii="Tahoma" w:eastAsia="Times New Roman" w:hAnsi="Tahoma" w:cs="Tahoma"/>
          <w:sz w:val="20"/>
          <w:szCs w:val="20"/>
          <w:lang w:eastAsia="pl-PL"/>
        </w:rPr>
        <w:t xml:space="preserve">dla części II zamówienia </w:t>
      </w:r>
      <w:r w:rsidRPr="00290DC3">
        <w:rPr>
          <w:rFonts w:ascii="Tahoma" w:eastAsia="Times New Roman" w:hAnsi="Tahoma" w:cs="Tahoma"/>
          <w:sz w:val="20"/>
          <w:szCs w:val="20"/>
          <w:lang w:eastAsia="pl-PL"/>
        </w:rPr>
        <w:t>i ich odbioru przez Inwestora wraz z okresem gwarancji i rękojmi</w:t>
      </w:r>
      <w:r w:rsidR="009F578B" w:rsidRPr="006D717C">
        <w:rPr>
          <w:rFonts w:ascii="Tahoma" w:eastAsia="Times New Roman" w:hAnsi="Tahoma" w:cs="Tahoma"/>
          <w:sz w:val="20"/>
          <w:szCs w:val="20"/>
          <w:lang w:eastAsia="pl-PL"/>
        </w:rPr>
        <w:t xml:space="preserve"> wynoszącym 96 miesięcy dla części I </w:t>
      </w:r>
      <w:r w:rsidR="009F578B" w:rsidRPr="006D717C">
        <w:rPr>
          <w:rFonts w:ascii="Tahoma" w:eastAsia="Times New Roman" w:hAnsi="Tahoma" w:cs="Tahoma"/>
          <w:i/>
          <w:sz w:val="20"/>
          <w:szCs w:val="20"/>
          <w:lang w:eastAsia="pl-PL"/>
        </w:rPr>
        <w:t>lub</w:t>
      </w:r>
      <w:r w:rsidR="009F578B" w:rsidRPr="006D717C">
        <w:rPr>
          <w:rFonts w:ascii="Tahoma" w:eastAsia="Times New Roman" w:hAnsi="Tahoma" w:cs="Tahoma"/>
          <w:sz w:val="20"/>
          <w:szCs w:val="20"/>
          <w:lang w:eastAsia="pl-PL"/>
        </w:rPr>
        <w:t xml:space="preserve"> 84 miesiące dla części II</w:t>
      </w:r>
      <w:r w:rsidRPr="00290DC3">
        <w:rPr>
          <w:rFonts w:ascii="Tahoma" w:eastAsia="Times New Roman" w:hAnsi="Tahoma" w:cs="Tahoma"/>
          <w:sz w:val="20"/>
          <w:szCs w:val="20"/>
          <w:lang w:eastAsia="pl-PL"/>
        </w:rPr>
        <w:t xml:space="preserve">. W okresie gwarancji i rękojmi będą wykonywane półroczne przeglądy zrealizowanego obiektu z obowiązkowym uczestnictwem inspektora nadzoru. </w:t>
      </w:r>
    </w:p>
    <w:p w:rsidR="00290DC3" w:rsidRPr="00290DC3" w:rsidRDefault="00290DC3" w:rsidP="00290DC3">
      <w:pPr>
        <w:spacing w:after="0" w:line="240" w:lineRule="auto"/>
        <w:jc w:val="center"/>
        <w:rPr>
          <w:rFonts w:ascii="Tahoma" w:eastAsia="Times New Roman" w:hAnsi="Tahoma" w:cs="Tahoma"/>
          <w:b/>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4</w:t>
      </w:r>
    </w:p>
    <w:p w:rsidR="009F578B" w:rsidRPr="006D717C" w:rsidRDefault="00290DC3" w:rsidP="00D97975">
      <w:pPr>
        <w:widowControl w:val="0"/>
        <w:numPr>
          <w:ilvl w:val="0"/>
          <w:numId w:val="49"/>
        </w:numPr>
        <w:spacing w:after="0" w:line="240" w:lineRule="auto"/>
        <w:jc w:val="both"/>
        <w:rPr>
          <w:rFonts w:ascii="Tahoma" w:eastAsia="Times New Roman" w:hAnsi="Tahoma" w:cs="Tahoma"/>
          <w:b/>
          <w:sz w:val="20"/>
          <w:szCs w:val="20"/>
          <w:lang w:eastAsia="pl-PL"/>
        </w:rPr>
      </w:pPr>
      <w:r w:rsidRPr="00290DC3">
        <w:rPr>
          <w:rFonts w:ascii="Tahoma" w:eastAsia="Times New Roman" w:hAnsi="Tahoma" w:cs="Tahoma"/>
          <w:sz w:val="20"/>
          <w:szCs w:val="20"/>
          <w:lang w:eastAsia="pl-PL"/>
        </w:rPr>
        <w:t xml:space="preserve">Strony ustalają, że do obowiązków Wykonawcy należy </w:t>
      </w:r>
      <w:r w:rsidRPr="00290DC3">
        <w:rPr>
          <w:rFonts w:ascii="Tahoma" w:eastAsia="Times New Roman" w:hAnsi="Tahoma" w:cs="Tahoma"/>
          <w:b/>
          <w:sz w:val="20"/>
          <w:szCs w:val="20"/>
          <w:lang w:eastAsia="pl-PL"/>
        </w:rPr>
        <w:t>p</w:t>
      </w:r>
      <w:r w:rsidRPr="00290DC3">
        <w:rPr>
          <w:rFonts w:ascii="Tahoma" w:eastAsia="Times New Roman" w:hAnsi="Tahoma" w:cs="Tahoma"/>
          <w:b/>
          <w:color w:val="000000"/>
          <w:sz w:val="20"/>
          <w:szCs w:val="20"/>
          <w:lang w:eastAsia="pl-PL"/>
        </w:rPr>
        <w:t xml:space="preserve">ełnienie nadzoru inwestorskiego nad realizacją zadania pn. </w:t>
      </w:r>
      <w:r w:rsidR="009F578B" w:rsidRPr="006D717C">
        <w:rPr>
          <w:rFonts w:ascii="Tahoma" w:eastAsia="Times New Roman" w:hAnsi="Tahoma" w:cs="Tahoma"/>
          <w:b/>
          <w:sz w:val="20"/>
          <w:szCs w:val="20"/>
          <w:lang w:eastAsia="pl-PL"/>
        </w:rPr>
        <w:t xml:space="preserve">Część I - „Rozbudowa drogi gminnej Sądrożyce – Dąbrowa długości ok. 1,7km wraz z przebudową skrzyżowań z drogami powiatowymi nr 1470 D i 1480 D” </w:t>
      </w:r>
    </w:p>
    <w:p w:rsidR="009F578B" w:rsidRPr="006D717C" w:rsidRDefault="009F578B" w:rsidP="009F578B">
      <w:pPr>
        <w:widowControl w:val="0"/>
        <w:spacing w:after="0" w:line="240" w:lineRule="auto"/>
        <w:ind w:left="360"/>
        <w:jc w:val="both"/>
        <w:rPr>
          <w:rFonts w:ascii="Tahoma" w:eastAsia="Times New Roman" w:hAnsi="Tahoma" w:cs="Tahoma"/>
          <w:i/>
          <w:sz w:val="20"/>
          <w:szCs w:val="20"/>
          <w:lang w:eastAsia="pl-PL"/>
        </w:rPr>
      </w:pPr>
      <w:r w:rsidRPr="006D717C">
        <w:rPr>
          <w:rFonts w:ascii="Tahoma" w:eastAsia="Times New Roman" w:hAnsi="Tahoma" w:cs="Tahoma"/>
          <w:i/>
          <w:sz w:val="20"/>
          <w:szCs w:val="20"/>
          <w:lang w:eastAsia="pl-PL"/>
        </w:rPr>
        <w:t>lub – w zależności od wyników przetargu</w:t>
      </w:r>
    </w:p>
    <w:p w:rsidR="00290DC3" w:rsidRPr="006D717C" w:rsidRDefault="009F578B" w:rsidP="009F578B">
      <w:pPr>
        <w:widowControl w:val="0"/>
        <w:spacing w:after="0" w:line="240" w:lineRule="auto"/>
        <w:ind w:left="360"/>
        <w:jc w:val="both"/>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p</w:t>
      </w:r>
      <w:r w:rsidRPr="00290DC3">
        <w:rPr>
          <w:rFonts w:ascii="Tahoma" w:eastAsia="Times New Roman" w:hAnsi="Tahoma" w:cs="Tahoma"/>
          <w:b/>
          <w:color w:val="000000"/>
          <w:sz w:val="20"/>
          <w:szCs w:val="20"/>
          <w:lang w:eastAsia="pl-PL"/>
        </w:rPr>
        <w:t xml:space="preserve">ełnienie nadzoru inwestorskiego nad realizacją zadania pn. </w:t>
      </w:r>
      <w:r w:rsidRPr="006D717C">
        <w:rPr>
          <w:rFonts w:ascii="Tahoma" w:eastAsia="Times New Roman" w:hAnsi="Tahoma" w:cs="Tahoma"/>
          <w:b/>
          <w:sz w:val="20"/>
          <w:szCs w:val="20"/>
          <w:lang w:eastAsia="pl-PL"/>
        </w:rPr>
        <w:t>Część II - „Przebudowa drogi gminnej nr 120304 D w miejscowości Sosnówka”</w:t>
      </w:r>
      <w:r w:rsidR="00290DC3" w:rsidRPr="00290DC3">
        <w:rPr>
          <w:rFonts w:ascii="Tahoma" w:eastAsia="Times New Roman" w:hAnsi="Tahoma" w:cs="Tahoma"/>
          <w:b/>
          <w:sz w:val="20"/>
          <w:szCs w:val="20"/>
          <w:lang w:eastAsia="pl-PL"/>
        </w:rPr>
        <w:t>.</w:t>
      </w:r>
    </w:p>
    <w:p w:rsidR="006D717C" w:rsidRPr="00290DC3" w:rsidRDefault="006D717C" w:rsidP="009F578B">
      <w:pPr>
        <w:widowControl w:val="0"/>
        <w:spacing w:after="0" w:line="240" w:lineRule="auto"/>
        <w:ind w:left="360"/>
        <w:jc w:val="both"/>
        <w:rPr>
          <w:rFonts w:ascii="Tahoma" w:eastAsia="Times New Roman" w:hAnsi="Tahoma" w:cs="Tahoma"/>
          <w:b/>
          <w:sz w:val="20"/>
          <w:szCs w:val="20"/>
          <w:lang w:eastAsia="pl-PL"/>
        </w:rPr>
      </w:pP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Inspektor nadzoru jest przedstawicielem Inwestora, upoważnionym i zobowiązanym do nadzorowania robót budowlano-instalacyjnych zgodnie z dokumentacją, w tym projektem budowlanym, Specyfikacją Techniczną Wykonania i Odbioru Robót, zgodnie z przepisami Prawa budowlanego oraz umową o realizację robót budowlanych w ścisłym porozumieniu z Inwestorem, którym dla przedmiotowego zadania jest Gmina Twardogóra.</w:t>
      </w: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Nadzór inwestorski będzie sprawowany w zakresie odpowiadającym poniższym wymaganiom, zgodnie z art. 25 i 26 ustawy z dnia 7 lipca 1994 Prawo budowlane (Dz.U. 2016 poz. 290 z </w:t>
      </w:r>
      <w:proofErr w:type="spellStart"/>
      <w:r w:rsidRPr="006D717C">
        <w:rPr>
          <w:rFonts w:ascii="Tahoma" w:eastAsia="Times New Roman" w:hAnsi="Tahoma" w:cs="Tahoma"/>
          <w:sz w:val="20"/>
          <w:szCs w:val="20"/>
          <w:lang w:eastAsia="pl-PL"/>
        </w:rPr>
        <w:t>poźn</w:t>
      </w:r>
      <w:proofErr w:type="spellEnd"/>
      <w:r w:rsidRPr="006D717C">
        <w:rPr>
          <w:rFonts w:ascii="Tahoma" w:eastAsia="Times New Roman" w:hAnsi="Tahoma" w:cs="Tahoma"/>
          <w:sz w:val="20"/>
          <w:szCs w:val="20"/>
          <w:lang w:eastAsia="pl-PL"/>
        </w:rPr>
        <w:t>. zmianami) oraz zgodnie ze sztuką budowlaną.</w:t>
      </w: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lastRenderedPageBreak/>
        <w:t>Pełnienie funkcji Inspektora nadzoru rozpoczyna się w dniu podpisania umowy. W tym samym dniu Inspektor nadzoru złoży oświadczenie o podjęciu obowiązków nadzoru inwestorskiego budowy.</w:t>
      </w: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Obowiązki Inspektora nadzoru wygasają po dokonaniu przez Inwestora odbioru końcowego i rozliczeniu fakturą końcową robót, dla których sprawowany jest nadzór inwestorski oraz po dokonaniu odbioru pogwarancyjnego. Inspektor nadzoru zapozna się z pełną dokumentacją projektową, w tym projektem budowlanym, wykonawczym, projektami branżowymi i Specyfikacją Techniczną Wykonania i Odbioru Robót.</w:t>
      </w:r>
    </w:p>
    <w:p w:rsidR="00290DC3" w:rsidRPr="00290DC3" w:rsidRDefault="00290DC3" w:rsidP="00D97975">
      <w:pPr>
        <w:numPr>
          <w:ilvl w:val="0"/>
          <w:numId w:val="49"/>
        </w:numPr>
        <w:spacing w:after="0" w:line="240" w:lineRule="auto"/>
        <w:jc w:val="both"/>
        <w:rPr>
          <w:rFonts w:ascii="Tahoma" w:eastAsia="Times New Roman" w:hAnsi="Tahoma" w:cs="Tahoma"/>
          <w:color w:val="000000"/>
          <w:sz w:val="20"/>
          <w:szCs w:val="20"/>
          <w:lang w:eastAsia="pl-PL"/>
        </w:rPr>
      </w:pPr>
      <w:r w:rsidRPr="00290DC3">
        <w:rPr>
          <w:rFonts w:ascii="Tahoma" w:eastAsia="Times New Roman" w:hAnsi="Tahoma" w:cs="Tahoma"/>
          <w:color w:val="000000"/>
          <w:sz w:val="20"/>
          <w:szCs w:val="20"/>
          <w:lang w:eastAsia="pl-PL"/>
        </w:rPr>
        <w:t xml:space="preserve">W trakcie realizacji przedmiotu zamówienia Wykonawca będzie zobowiązany </w:t>
      </w:r>
      <w:r w:rsidRPr="00290DC3">
        <w:rPr>
          <w:rFonts w:ascii="Tahoma" w:eastAsia="Times New Roman" w:hAnsi="Tahoma" w:cs="Tahoma"/>
          <w:color w:val="000000"/>
          <w:sz w:val="20"/>
          <w:szCs w:val="20"/>
          <w:lang w:eastAsia="pl-PL"/>
        </w:rPr>
        <w:br/>
        <w:t>w szczególności do:</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przekazaniu placu budowy dla Wykonawcy robót budowlanych.</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Weryfikacja planu bezpieczeństwa i ochrony zdrowia.</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Reprezentowanie interesów zamawiającego na budowie w zakresie spraw technicznych i ekonomicznych w ramach dokumentacji projektowej, prawa budowlanego oraz umowy o realizację inwestycji.</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Dokonywanie sprawdzenia dokumentacji technicznej, a w razie potrzeby wnioskowanie do zamawiającego o dokonanie w niej zmian lub uzupełnień.</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Dojazd i pobyt na placu budowy minimum dwa razy tygodniowo, a jeśli zajdzie taka potrzeba częściej np. w przypadku robót zanikowych, udokumentowany wpisem do dziennika budowy celem zapewnienia skuteczności nadzoru. </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hAnsi="Tahoma" w:cs="Tahoma"/>
          <w:sz w:val="20"/>
          <w:szCs w:val="20"/>
        </w:rPr>
        <w:t>Sprawdzanie przedstawianych przez Kierownika budowy dokumentów materiałów budowlanych, prefabrykatów i innych materiałów przed ich wbudowaniem. Ponadto dokonanie oceny zgodności materiałów budowlanych, elementów prefabrykowanych z ich dokumentami dopuszczającymi do użycia na budowie bezpośrednio przed ich wbudowaniem. W razie braku wymaganych dokumentów stwierdzających właściwą jakość lub też w razie zastrzeżeń dotyczących elementów prefabrykowanych i innych wyrobów przewidzianych do wbudowania, Inspektor nadzoru odrzuci dany materiał lub prefabrykat jako nie spełniający warunków umowy i przepisów prawa.</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Nadzorowanie robót w branży drogowej, elektroenergetycznej, sanitarnej, teletechnicznej, których wykonanie określa dokumentacja projektowo - wykonawcza.</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Sprawdzanie poprawności kalkulacji sporządzanych przez wykonawców robót w zakresie obmiarów robót, nakładów rzeczowych, cen i narzutów oraz faktur w terminach wynikających z umów zawartych między wykonawcą, a zamawiającym.</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Współpraca z nadzorem autorskim w okresie realizacji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Kontrolowanie jakości wykonywanych robót, wbudowanych materiałów i ich zgodności z obowiązującymi normami, przepisami i specyfikacją techniczną i dokumentacją projektową.</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Kontrolowanie zgodności wykonywanych robót z dokumentacją projektową, umową i obowiązującym w trakcie realizacji harmonogramem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Rozstrzyganie - w uzgodnieniu z zamawiającym spraw technicznych powstałych w toku wykonywania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Sporządzanie protokołów konieczności w przypadku potrzeby wykonywania robót dodatkowych lub zamiennych, uzasadniania potrzeby wykonywania tych prac oraz wnioskowania do zamawiającego o ich wykonanie.</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Kontrolowanie jakości oraz określanie wartości materiałów uzyskanych z rozbiórki.</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Sprawdzanie wykonania robót zanikowych.</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odbiorach i próbach technicznych instalacji i urządzeń.</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Kompletowanie dokumentacji związanych z odbiorem końcowym.</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Potwierdzanie gotowości do odbioru robót lub obiektu.</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hAnsi="Tahoma" w:cs="Tahoma"/>
          <w:sz w:val="20"/>
          <w:szCs w:val="20"/>
        </w:rPr>
        <w:t xml:space="preserve">Kontrolowanie wymagań zatrudnienia przez wykonawcę lub podwykonawcę, na podstawie umowy o pracę, osób wykonujących wskazane przez zamawiającego czynności w zakresie realizacji zamówienia zgodnie z art.29 ust. 3a ustawy </w:t>
      </w:r>
      <w:proofErr w:type="spellStart"/>
      <w:r w:rsidRPr="006D717C">
        <w:rPr>
          <w:rFonts w:ascii="Tahoma" w:hAnsi="Tahoma" w:cs="Tahoma"/>
          <w:sz w:val="20"/>
          <w:szCs w:val="20"/>
        </w:rPr>
        <w:t>Pzp</w:t>
      </w:r>
      <w:proofErr w:type="spellEnd"/>
      <w:r w:rsidRPr="006D717C">
        <w:rPr>
          <w:rFonts w:ascii="Tahoma" w:hAnsi="Tahoma" w:cs="Tahoma"/>
          <w:sz w:val="20"/>
          <w:szCs w:val="20"/>
        </w:rPr>
        <w: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czynności odbioru obiektu lub robót i przekazania ich do użytku.</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przeglądach w okresie gwarancji i rękojmi, oraz kontrolowanie usuwania ujawnionych wad i usterek.</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Dokonanie rozliczenia końcowego inwestycji.</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Informowanie Zamawiającego na bieżąco o postępach w realizacji robót, stwierdzonych nieprawidłowościach lub zagrożeniach w realizacji robót wynikających z zatwierdzonego przez Zamawiającego harmonogramu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lastRenderedPageBreak/>
        <w:t>Informowanie Zamawiającego o terminach odbioru robót, których obowiązek odbioru spoczywa na Wykonawcy (ulegających zanikowi, częściowych, prób urządzeń i instalacji itp.) niezwłocznie po dokonaniu zgłoszenia odbioru przez wykonawcę robót.</w:t>
      </w:r>
    </w:p>
    <w:p w:rsidR="009F578B" w:rsidRPr="006D717C" w:rsidRDefault="009F578B" w:rsidP="006D717C">
      <w:pPr>
        <w:pStyle w:val="Akapitzlist"/>
        <w:spacing w:line="240" w:lineRule="auto"/>
        <w:jc w:val="both"/>
        <w:rPr>
          <w:rFonts w:ascii="Tahoma" w:eastAsia="Times New Roman" w:hAnsi="Tahoma" w:cs="Tahoma"/>
          <w:sz w:val="20"/>
          <w:szCs w:val="20"/>
          <w:lang w:eastAsia="pl-PL"/>
        </w:rPr>
      </w:pPr>
    </w:p>
    <w:p w:rsidR="009F578B" w:rsidRPr="006D717C" w:rsidRDefault="009F578B" w:rsidP="009F578B">
      <w:pPr>
        <w:pStyle w:val="Akapitzlist"/>
        <w:spacing w:line="240" w:lineRule="auto"/>
        <w:ind w:left="851"/>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W przypadku wyniknięcia po zakończeniu zadania kwestii spornych pomiędzy Zamawiającym, a Wykonawcą robót budowlanych, Wykonawca zobowiązany jest do nieodpłatnego uczestnictwa w działaniach mających na celu rozstrzygnięcie kwestii spornych poprzez sporządzanie niezbędnych opinii, weryfikacji itp. przez cały okres udzielonej przez Wykonawcę gwarancji i rękojmi. Okres gwarancji wynosi 96 miesięcy dla części I </w:t>
      </w:r>
      <w:r w:rsidRPr="006D717C">
        <w:rPr>
          <w:rFonts w:ascii="Tahoma" w:eastAsia="Times New Roman" w:hAnsi="Tahoma" w:cs="Tahoma"/>
          <w:i/>
          <w:sz w:val="20"/>
          <w:szCs w:val="20"/>
          <w:lang w:eastAsia="pl-PL"/>
        </w:rPr>
        <w:t>lub</w:t>
      </w:r>
      <w:r w:rsidRPr="006D717C">
        <w:rPr>
          <w:rFonts w:ascii="Tahoma" w:eastAsia="Times New Roman" w:hAnsi="Tahoma" w:cs="Tahoma"/>
          <w:sz w:val="20"/>
          <w:szCs w:val="20"/>
          <w:lang w:eastAsia="pl-PL"/>
        </w:rPr>
        <w:t xml:space="preserve"> 84 miesięcy dla części II od daty dokonania odbioru końcowego.</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5</w:t>
      </w:r>
    </w:p>
    <w:p w:rsidR="00290DC3" w:rsidRPr="00290DC3" w:rsidRDefault="00290DC3" w:rsidP="00D97975">
      <w:pPr>
        <w:numPr>
          <w:ilvl w:val="0"/>
          <w:numId w:val="50"/>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Zamawiający zastrzega sobie prawo do bezpośrednich informacji i danych, co do postępu prac objętych umową.</w:t>
      </w:r>
    </w:p>
    <w:p w:rsidR="00290DC3" w:rsidRPr="00290DC3" w:rsidRDefault="00290DC3" w:rsidP="00D97975">
      <w:pPr>
        <w:numPr>
          <w:ilvl w:val="0"/>
          <w:numId w:val="50"/>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Jeżeli Zamawiający zgłosi w tej materii do Wykonawcy uwagi lub zastrzeżenia, na Wykonawcy będzie ciążył obowiązek zawiadomienia Zamawiającego niezwłocznie o zajętym stanowisku lub podjętych działaniach.</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6</w:t>
      </w:r>
    </w:p>
    <w:p w:rsidR="00290DC3" w:rsidRPr="00290DC3" w:rsidRDefault="00290DC3" w:rsidP="00D97975">
      <w:pPr>
        <w:numPr>
          <w:ilvl w:val="0"/>
          <w:numId w:val="47"/>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Wynagrodzenie Wykonawcy za pełnienie czynności objętych niniejszą umową ustala się w wysokości</w:t>
      </w:r>
      <w:r w:rsidRPr="00290DC3">
        <w:rPr>
          <w:rFonts w:ascii="Tahoma" w:eastAsia="Times New Roman" w:hAnsi="Tahoma" w:cs="Tahoma"/>
          <w:noProof/>
          <w:sz w:val="20"/>
          <w:szCs w:val="20"/>
          <w:lang w:eastAsia="pl-PL"/>
        </w:rPr>
        <w:t xml:space="preserve">: </w:t>
      </w:r>
      <w:r w:rsidR="006D717C" w:rsidRPr="006D717C">
        <w:rPr>
          <w:rFonts w:ascii="Tahoma" w:eastAsia="Times New Roman" w:hAnsi="Tahoma" w:cs="Tahoma"/>
          <w:noProof/>
          <w:sz w:val="20"/>
          <w:szCs w:val="20"/>
          <w:lang w:eastAsia="pl-PL"/>
        </w:rPr>
        <w:t>………………….</w:t>
      </w:r>
      <w:r w:rsidRPr="00290DC3">
        <w:rPr>
          <w:rFonts w:ascii="Tahoma" w:eastAsia="Times New Roman" w:hAnsi="Tahoma" w:cs="Tahoma"/>
          <w:noProof/>
          <w:sz w:val="20"/>
          <w:szCs w:val="20"/>
          <w:lang w:eastAsia="pl-PL"/>
        </w:rPr>
        <w:t xml:space="preserve">zł brutto, w tym podatek VAT, </w:t>
      </w:r>
      <w:r w:rsidRPr="00290DC3">
        <w:rPr>
          <w:rFonts w:ascii="Tahoma" w:eastAsia="Times New Roman" w:hAnsi="Tahoma" w:cs="Tahoma"/>
          <w:sz w:val="20"/>
          <w:szCs w:val="20"/>
          <w:lang w:eastAsia="pl-PL"/>
        </w:rPr>
        <w:t xml:space="preserve">słownie: </w:t>
      </w:r>
      <w:r w:rsidR="006D717C" w:rsidRPr="006D717C">
        <w:rPr>
          <w:rFonts w:ascii="Tahoma" w:eastAsia="Times New Roman" w:hAnsi="Tahoma" w:cs="Tahoma"/>
          <w:sz w:val="20"/>
          <w:szCs w:val="20"/>
          <w:lang w:eastAsia="pl-PL"/>
        </w:rPr>
        <w:t>……………………………………</w:t>
      </w:r>
      <w:r w:rsidRPr="00290DC3">
        <w:rPr>
          <w:rFonts w:ascii="Tahoma" w:eastAsia="Times New Roman" w:hAnsi="Tahoma" w:cs="Tahoma"/>
          <w:sz w:val="20"/>
          <w:szCs w:val="20"/>
          <w:lang w:eastAsia="pl-PL"/>
        </w:rPr>
        <w:t xml:space="preserve">, za okres realizacji zadania określony w § 3 niniejszej umowy. </w:t>
      </w:r>
    </w:p>
    <w:p w:rsidR="00290DC3" w:rsidRPr="00290DC3" w:rsidRDefault="00290DC3" w:rsidP="00D97975">
      <w:pPr>
        <w:numPr>
          <w:ilvl w:val="0"/>
          <w:numId w:val="47"/>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Faktura końcowa może być wystawiona po dokonaniu odbioru końcowego i otrzymaniu decyzji na użytkowanie</w:t>
      </w:r>
      <w:r w:rsidR="006D717C" w:rsidRPr="006D717C">
        <w:rPr>
          <w:rFonts w:ascii="Tahoma" w:eastAsia="Times New Roman" w:hAnsi="Tahoma" w:cs="Tahoma"/>
          <w:sz w:val="20"/>
          <w:szCs w:val="20"/>
          <w:lang w:eastAsia="pl-PL"/>
        </w:rPr>
        <w:t xml:space="preserve"> – jeśli wymagane</w:t>
      </w:r>
      <w:r w:rsidRPr="00290DC3">
        <w:rPr>
          <w:rFonts w:ascii="Tahoma" w:eastAsia="Times New Roman" w:hAnsi="Tahoma" w:cs="Tahoma"/>
          <w:sz w:val="20"/>
          <w:szCs w:val="20"/>
          <w:lang w:eastAsia="pl-PL"/>
        </w:rPr>
        <w:t xml:space="preserve"> wybudowanego obiektu. </w:t>
      </w:r>
    </w:p>
    <w:p w:rsidR="00290DC3" w:rsidRPr="00290DC3" w:rsidRDefault="00290DC3" w:rsidP="00D97975">
      <w:pPr>
        <w:numPr>
          <w:ilvl w:val="0"/>
          <w:numId w:val="47"/>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Faktura płatna będzie przelewem na konto bankowe </w:t>
      </w:r>
      <w:r w:rsidR="006D717C" w:rsidRPr="006D717C">
        <w:rPr>
          <w:rFonts w:ascii="Tahoma" w:eastAsia="Times New Roman" w:hAnsi="Tahoma" w:cs="Tahoma"/>
          <w:sz w:val="20"/>
          <w:szCs w:val="20"/>
          <w:lang w:eastAsia="pl-PL"/>
        </w:rPr>
        <w:t>Wykonawcy</w:t>
      </w:r>
      <w:r w:rsidRPr="00290DC3">
        <w:rPr>
          <w:rFonts w:ascii="Tahoma" w:eastAsia="Times New Roman" w:hAnsi="Tahoma" w:cs="Tahoma"/>
          <w:sz w:val="20"/>
          <w:szCs w:val="20"/>
          <w:lang w:eastAsia="pl-PL"/>
        </w:rPr>
        <w:t xml:space="preserve"> w terminie 21 dni od daty dostarczenia faktury do siedziby Zamawiającego.</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7</w:t>
      </w:r>
    </w:p>
    <w:p w:rsidR="00290DC3" w:rsidRPr="00290DC3" w:rsidRDefault="00290DC3" w:rsidP="00D97975">
      <w:pPr>
        <w:numPr>
          <w:ilvl w:val="0"/>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Strony umowy ustalają kary umowne:</w:t>
      </w:r>
    </w:p>
    <w:p w:rsidR="00290DC3" w:rsidRPr="00290DC3" w:rsidRDefault="00290DC3" w:rsidP="00D97975">
      <w:pPr>
        <w:numPr>
          <w:ilvl w:val="1"/>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za odstąpienie od umowy przez Zamawiającego, z przyczyn zawinionych i za które ponosi odpowiedzialność Wykonawca, w wysokości 15% wynagrodzenia, o którym mowa w § 6 pkt.1.</w:t>
      </w:r>
    </w:p>
    <w:p w:rsidR="00290DC3" w:rsidRPr="00290DC3" w:rsidRDefault="00290DC3" w:rsidP="00D97975">
      <w:pPr>
        <w:numPr>
          <w:ilvl w:val="1"/>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za odstąpienie od umowy przez Wykonawcę, z przyczyn zawinionych i za które ponosi odpowiedzialność </w:t>
      </w:r>
      <w:r w:rsidR="006D717C" w:rsidRPr="006D717C">
        <w:rPr>
          <w:rFonts w:ascii="Tahoma" w:eastAsia="Times New Roman" w:hAnsi="Tahoma" w:cs="Tahoma"/>
          <w:sz w:val="20"/>
          <w:szCs w:val="20"/>
          <w:lang w:eastAsia="pl-PL"/>
        </w:rPr>
        <w:t>Wykonawca</w:t>
      </w:r>
      <w:r w:rsidRPr="00290DC3">
        <w:rPr>
          <w:rFonts w:ascii="Tahoma" w:eastAsia="Times New Roman" w:hAnsi="Tahoma" w:cs="Tahoma"/>
          <w:sz w:val="20"/>
          <w:szCs w:val="20"/>
          <w:lang w:eastAsia="pl-PL"/>
        </w:rPr>
        <w:t xml:space="preserve"> w wysokości 15% wynagrodzenia, o którym mowa w § 6 pkt.1.</w:t>
      </w:r>
    </w:p>
    <w:p w:rsidR="00290DC3" w:rsidRPr="006D717C" w:rsidRDefault="00290DC3" w:rsidP="00D97975">
      <w:pPr>
        <w:numPr>
          <w:ilvl w:val="1"/>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za jednorazowe odstąpienie od doja</w:t>
      </w:r>
      <w:r w:rsidR="006D717C" w:rsidRPr="006D717C">
        <w:rPr>
          <w:rFonts w:ascii="Tahoma" w:eastAsia="Times New Roman" w:hAnsi="Tahoma" w:cs="Tahoma"/>
          <w:sz w:val="20"/>
          <w:szCs w:val="20"/>
          <w:lang w:eastAsia="pl-PL"/>
        </w:rPr>
        <w:t>zdu i pobytu na placu budowy – 2</w:t>
      </w:r>
      <w:r w:rsidRPr="00290DC3">
        <w:rPr>
          <w:rFonts w:ascii="Tahoma" w:eastAsia="Times New Roman" w:hAnsi="Tahoma" w:cs="Tahoma"/>
          <w:sz w:val="20"/>
          <w:szCs w:val="20"/>
          <w:lang w:eastAsia="pl-PL"/>
        </w:rPr>
        <w:t xml:space="preserve"> % wynagrodzenia o którym mowa w § 6 pkt.1 (za wyjątkiem okresu, w którym Wykonawca robót budowlanych nie rozpoczął lub wstrzymał roboty budowlane, w uzgodnieniu z Zamawiającym).</w:t>
      </w:r>
    </w:p>
    <w:p w:rsidR="006D717C" w:rsidRPr="00290DC3" w:rsidRDefault="006D717C" w:rsidP="006D717C">
      <w:pPr>
        <w:spacing w:after="0" w:line="240" w:lineRule="auto"/>
        <w:ind w:left="420"/>
        <w:jc w:val="both"/>
        <w:rPr>
          <w:rFonts w:ascii="Tahoma" w:eastAsia="Times New Roman" w:hAnsi="Tahoma" w:cs="Tahoma"/>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8</w:t>
      </w:r>
    </w:p>
    <w:p w:rsidR="00290DC3" w:rsidRPr="00290DC3" w:rsidRDefault="00290DC3" w:rsidP="00D97975">
      <w:pPr>
        <w:numPr>
          <w:ilvl w:val="0"/>
          <w:numId w:val="52"/>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Każda ze stron ma prawo rozwiązać umowę, zawiadamiając o tym stronę drugą z 30 dniowym okresem wypowiedzenia.</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9</w:t>
      </w:r>
    </w:p>
    <w:p w:rsidR="00290DC3" w:rsidRPr="00290DC3" w:rsidRDefault="00290DC3" w:rsidP="00D97975">
      <w:pPr>
        <w:numPr>
          <w:ilvl w:val="0"/>
          <w:numId w:val="54"/>
        </w:numPr>
        <w:spacing w:after="0" w:line="240" w:lineRule="auto"/>
        <w:ind w:left="357" w:hanging="357"/>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Wszystkie zmiany w umowie wymagają formy pisemnej i mogą nastąpić jedynie </w:t>
      </w:r>
      <w:r w:rsidRPr="00290DC3">
        <w:rPr>
          <w:rFonts w:ascii="Tahoma" w:eastAsia="Times New Roman" w:hAnsi="Tahoma" w:cs="Tahoma"/>
          <w:sz w:val="20"/>
          <w:szCs w:val="20"/>
          <w:lang w:eastAsia="pl-PL"/>
        </w:rPr>
        <w:br/>
        <w:t xml:space="preserve">w formie pisemnej pod  rygorem nieważności. </w:t>
      </w:r>
    </w:p>
    <w:p w:rsidR="00290DC3" w:rsidRPr="00290DC3" w:rsidRDefault="00290DC3" w:rsidP="00D97975">
      <w:pPr>
        <w:numPr>
          <w:ilvl w:val="0"/>
          <w:numId w:val="54"/>
        </w:numPr>
        <w:spacing w:after="0" w:line="240" w:lineRule="auto"/>
        <w:ind w:left="357" w:hanging="357"/>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 sprawach nieuregulowanych niniejszą umową stosuje się przepisy Kodeksu Cywilnego</w:t>
      </w:r>
    </w:p>
    <w:p w:rsidR="00290DC3" w:rsidRPr="00290DC3" w:rsidRDefault="00290DC3" w:rsidP="00D97975">
      <w:pPr>
        <w:numPr>
          <w:ilvl w:val="0"/>
          <w:numId w:val="54"/>
        </w:numPr>
        <w:spacing w:after="0" w:line="240" w:lineRule="auto"/>
        <w:ind w:left="357" w:hanging="357"/>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Ewentualne spory, mogące wyniknąć w związku z wykonaniem przedmiotu umowy rozstrzygane będą przez sąd właściwy dla siedziby Zamawiającego.</w:t>
      </w:r>
    </w:p>
    <w:p w:rsidR="00290DC3" w:rsidRPr="00290DC3" w:rsidRDefault="00290DC3" w:rsidP="00290DC3">
      <w:pPr>
        <w:spacing w:after="0" w:line="240" w:lineRule="auto"/>
        <w:jc w:val="center"/>
        <w:rPr>
          <w:rFonts w:ascii="Tahoma" w:eastAsia="Times New Roman" w:hAnsi="Tahoma" w:cs="Tahoma"/>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10</w:t>
      </w:r>
    </w:p>
    <w:p w:rsidR="00290DC3" w:rsidRPr="00290DC3" w:rsidRDefault="00290DC3" w:rsidP="00290DC3">
      <w:p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Umowa wygasa całkowicie po wykonaniu przez Wykonawcę pełnego zakresu czynności określonych niniejszą umową.</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11</w:t>
      </w:r>
    </w:p>
    <w:p w:rsidR="00290DC3" w:rsidRPr="00290DC3" w:rsidRDefault="00290DC3" w:rsidP="00290DC3">
      <w:pPr>
        <w:spacing w:after="12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Umowę spisano w trzech jednobrzmiących egzemplarzach, z przeznaczeniem 2 egzemplarze dla Zamawiającego, 1 egz. dla Wykonawcy.</w:t>
      </w:r>
    </w:p>
    <w:p w:rsidR="00290DC3" w:rsidRPr="00290DC3" w:rsidRDefault="00290DC3" w:rsidP="00290DC3">
      <w:pPr>
        <w:spacing w:after="0" w:line="240" w:lineRule="auto"/>
        <w:jc w:val="center"/>
        <w:rPr>
          <w:rFonts w:ascii="Tahoma" w:eastAsia="Times New Roman" w:hAnsi="Tahoma" w:cs="Tahoma"/>
          <w:sz w:val="20"/>
          <w:szCs w:val="20"/>
          <w:lang w:eastAsia="pl-PL"/>
        </w:rPr>
      </w:pPr>
    </w:p>
    <w:p w:rsidR="00290DC3" w:rsidRPr="00290DC3" w:rsidRDefault="00290DC3" w:rsidP="00290DC3">
      <w:pPr>
        <w:widowControl w:val="0"/>
        <w:spacing w:after="0" w:line="240" w:lineRule="auto"/>
        <w:jc w:val="center"/>
        <w:rPr>
          <w:rFonts w:ascii="Tahoma" w:eastAsia="Times New Roman" w:hAnsi="Tahoma" w:cs="Tahoma"/>
          <w:bCs/>
          <w:iCs/>
          <w:sz w:val="20"/>
          <w:szCs w:val="20"/>
          <w:lang w:eastAsia="pl-PL"/>
        </w:rPr>
      </w:pPr>
      <w:r w:rsidRPr="00290DC3">
        <w:rPr>
          <w:rFonts w:ascii="Tahoma" w:eastAsia="Times New Roman" w:hAnsi="Tahoma" w:cs="Tahoma"/>
          <w:sz w:val="20"/>
          <w:szCs w:val="20"/>
          <w:lang w:eastAsia="pl-PL"/>
        </w:rPr>
        <w:t xml:space="preserve">ZAMAWIAJĄCY               </w:t>
      </w:r>
      <w:r w:rsidRPr="00290DC3">
        <w:rPr>
          <w:rFonts w:ascii="Tahoma" w:eastAsia="Times New Roman" w:hAnsi="Tahoma" w:cs="Tahoma"/>
          <w:sz w:val="20"/>
          <w:szCs w:val="20"/>
          <w:lang w:eastAsia="pl-PL"/>
        </w:rPr>
        <w:tab/>
      </w:r>
      <w:r w:rsidRPr="00290DC3">
        <w:rPr>
          <w:rFonts w:ascii="Tahoma" w:eastAsia="Times New Roman" w:hAnsi="Tahoma" w:cs="Tahoma"/>
          <w:sz w:val="20"/>
          <w:szCs w:val="20"/>
          <w:lang w:eastAsia="pl-PL"/>
        </w:rPr>
        <w:tab/>
        <w:t xml:space="preserve">                      WYKONAWCA</w:t>
      </w:r>
    </w:p>
    <w:p w:rsidR="007B1E74" w:rsidRPr="006D717C"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230C5A" w:rsidRDefault="00230C5A"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Nadzór inwestorski dla zadań drogowych</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230C5A">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B2A93">
        <w:rPr>
          <w:rFonts w:ascii="Tahoma" w:eastAsia="Times New Roman" w:hAnsi="Tahoma" w:cs="Tahoma"/>
          <w:sz w:val="20"/>
          <w:szCs w:val="20"/>
          <w:lang w:eastAsia="pl-PL"/>
        </w:rPr>
      </w:r>
      <w:r w:rsidR="00CB2A93">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B2A93">
        <w:rPr>
          <w:rFonts w:ascii="Tahoma" w:eastAsia="Times New Roman" w:hAnsi="Tahoma" w:cs="Tahoma"/>
          <w:sz w:val="20"/>
          <w:szCs w:val="20"/>
          <w:lang w:eastAsia="pl-PL"/>
        </w:rPr>
      </w:r>
      <w:r w:rsidR="00CB2A93">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Nadzór inwestorski dla zadań drogowych</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w:t>
      </w:r>
      <w:r w:rsidR="00230C5A">
        <w:rPr>
          <w:rFonts w:ascii="Tahoma" w:eastAsia="Times New Roman" w:hAnsi="Tahoma" w:cs="Tahoma"/>
          <w:b/>
          <w:sz w:val="20"/>
          <w:szCs w:val="20"/>
          <w:lang w:eastAsia="pl-PL"/>
        </w:rPr>
        <w:t>USŁUG</w:t>
      </w:r>
      <w:r w:rsidRPr="007B1E74">
        <w:rPr>
          <w:rFonts w:ascii="Tahoma" w:eastAsia="Times New Roman" w:hAnsi="Tahoma" w:cs="Tahoma"/>
          <w:b/>
          <w:sz w:val="20"/>
          <w:szCs w:val="20"/>
          <w:lang w:eastAsia="pl-PL"/>
        </w:rPr>
        <w:t xml:space="preserve">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230C5A">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Nadzór inwestorski dla zadań drogowych</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230C5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RODZAJ </w:t>
            </w:r>
            <w:r w:rsidR="00230C5A">
              <w:rPr>
                <w:rFonts w:ascii="Tahoma" w:eastAsia="Times New Roman" w:hAnsi="Tahoma" w:cs="Tahoma"/>
                <w:sz w:val="16"/>
                <w:szCs w:val="16"/>
                <w:lang w:eastAsia="pl-PL"/>
              </w:rPr>
              <w:t>USŁUG</w:t>
            </w:r>
          </w:p>
        </w:tc>
        <w:tc>
          <w:tcPr>
            <w:tcW w:w="1276" w:type="dxa"/>
            <w:vAlign w:val="center"/>
          </w:tcPr>
          <w:p w:rsidR="007B1E74" w:rsidRPr="007B1E74" w:rsidRDefault="007B1E74" w:rsidP="00230C5A">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 xml:space="preserve">DATA WYKONANIA </w:t>
            </w:r>
            <w:r w:rsidR="00230C5A">
              <w:rPr>
                <w:rFonts w:ascii="Tahoma" w:eastAsia="Times New Roman" w:hAnsi="Tahoma" w:cs="Tahoma"/>
                <w:sz w:val="16"/>
                <w:szCs w:val="16"/>
                <w:lang w:eastAsia="pl-PL"/>
              </w:rPr>
              <w:t>USŁUGI</w:t>
            </w:r>
          </w:p>
        </w:tc>
        <w:tc>
          <w:tcPr>
            <w:tcW w:w="2126" w:type="dxa"/>
            <w:vAlign w:val="center"/>
          </w:tcPr>
          <w:p w:rsidR="007B1E74" w:rsidRPr="007B1E74" w:rsidRDefault="007B1E74" w:rsidP="00230C5A">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MIEJSCE WYKONANIA </w:t>
            </w:r>
            <w:r w:rsidR="00230C5A">
              <w:rPr>
                <w:rFonts w:ascii="Tahoma" w:eastAsia="Times New Roman" w:hAnsi="Tahoma" w:cs="Tahoma"/>
                <w:sz w:val="16"/>
                <w:szCs w:val="16"/>
                <w:lang w:eastAsia="pl-PL"/>
              </w:rPr>
              <w:t>USŁUGI</w:t>
            </w:r>
          </w:p>
        </w:tc>
        <w:tc>
          <w:tcPr>
            <w:tcW w:w="1418" w:type="dxa"/>
            <w:vAlign w:val="center"/>
          </w:tcPr>
          <w:p w:rsid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p w:rsidR="00230C5A" w:rsidRPr="007B1E74" w:rsidRDefault="00230C5A" w:rsidP="007B1E74">
            <w:pPr>
              <w:spacing w:after="0" w:line="240" w:lineRule="auto"/>
              <w:ind w:left="-3"/>
              <w:jc w:val="center"/>
              <w:rPr>
                <w:rFonts w:ascii="Tahoma" w:eastAsia="Times New Roman" w:hAnsi="Tahoma" w:cs="Tahoma"/>
                <w:sz w:val="16"/>
                <w:szCs w:val="16"/>
                <w:lang w:eastAsia="pl-PL"/>
              </w:rPr>
            </w:pPr>
            <w:r>
              <w:rPr>
                <w:rFonts w:ascii="Tahoma" w:eastAsia="Times New Roman" w:hAnsi="Tahoma" w:cs="Tahoma"/>
                <w:sz w:val="16"/>
                <w:szCs w:val="16"/>
                <w:lang w:eastAsia="pl-PL"/>
              </w:rPr>
              <w:t>Nadzorowanych robót</w:t>
            </w:r>
          </w:p>
        </w:tc>
        <w:tc>
          <w:tcPr>
            <w:tcW w:w="2693" w:type="dxa"/>
            <w:vAlign w:val="center"/>
          </w:tcPr>
          <w:p w:rsidR="007B1E74" w:rsidRPr="007B1E74" w:rsidRDefault="007B1E74" w:rsidP="00230C5A">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PODMIOT, NA RZECZ KTÓREGO </w:t>
            </w:r>
            <w:r w:rsidR="00230C5A">
              <w:rPr>
                <w:rFonts w:ascii="Tahoma" w:eastAsia="Times New Roman" w:hAnsi="Tahoma" w:cs="Tahoma"/>
                <w:sz w:val="16"/>
                <w:szCs w:val="16"/>
                <w:lang w:eastAsia="pl-PL"/>
              </w:rPr>
              <w:t>USŁUGA</w:t>
            </w:r>
            <w:r w:rsidRPr="007B1E74">
              <w:rPr>
                <w:rFonts w:ascii="Tahoma" w:eastAsia="Times New Roman" w:hAnsi="Tahoma" w:cs="Tahoma"/>
                <w:sz w:val="16"/>
                <w:szCs w:val="16"/>
                <w:lang w:eastAsia="pl-PL"/>
              </w:rPr>
              <w:t xml:space="preserve">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D97975">
      <w:pPr>
        <w:numPr>
          <w:ilvl w:val="6"/>
          <w:numId w:val="36"/>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D97975">
      <w:pPr>
        <w:numPr>
          <w:ilvl w:val="6"/>
          <w:numId w:val="36"/>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w:t>
      </w:r>
      <w:r w:rsidR="00230C5A">
        <w:rPr>
          <w:rFonts w:ascii="Tahoma" w:eastAsia="Times New Roman" w:hAnsi="Tahoma" w:cs="Tahoma"/>
          <w:sz w:val="18"/>
          <w:szCs w:val="18"/>
          <w:lang w:eastAsia="x-none"/>
        </w:rPr>
        <w:t>usług</w:t>
      </w:r>
      <w:r w:rsidRPr="007B1E74">
        <w:rPr>
          <w:rFonts w:ascii="Tahoma" w:eastAsia="Times New Roman" w:hAnsi="Tahoma" w:cs="Tahoma"/>
          <w:sz w:val="18"/>
          <w:szCs w:val="18"/>
          <w:lang w:val="x-none" w:eastAsia="x-none"/>
        </w:rPr>
        <w:t xml:space="preserve">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3"/>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230C5A">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Nadzór inwestorski dla zadań drogowych</w:t>
      </w:r>
      <w:r w:rsidRPr="007B1E74">
        <w:rPr>
          <w:rFonts w:ascii="Tahoma" w:eastAsia="Times New Roman" w:hAnsi="Tahoma" w:cs="Tahoma"/>
          <w:b/>
          <w:sz w:val="20"/>
          <w:szCs w:val="20"/>
          <w:lang w:eastAsia="pl-PL"/>
        </w:rPr>
        <w:t>”</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230C5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r w:rsidR="00230C5A">
              <w:rPr>
                <w:rFonts w:ascii="Tahoma" w:eastAsia="Times New Roman" w:hAnsi="Tahoma" w:cs="Tahoma"/>
                <w:sz w:val="16"/>
                <w:szCs w:val="16"/>
                <w:lang w:eastAsia="pl-PL"/>
              </w:rPr>
              <w:t>INSPEKTORA NADZORU</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D97975">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w:t>
      </w:r>
      <w:r w:rsidR="00230C5A">
        <w:rPr>
          <w:rFonts w:ascii="Tahoma" w:eastAsia="Times New Roman" w:hAnsi="Tahoma" w:cs="Tahoma"/>
          <w:sz w:val="16"/>
          <w:szCs w:val="16"/>
          <w:lang w:eastAsia="pl-PL"/>
        </w:rPr>
        <w:t xml:space="preserve">inspektorów nadzoru </w:t>
      </w:r>
      <w:r w:rsidRPr="007B1E74">
        <w:rPr>
          <w:rFonts w:ascii="Tahoma" w:eastAsia="Times New Roman" w:hAnsi="Tahoma" w:cs="Tahoma"/>
          <w:sz w:val="16"/>
          <w:szCs w:val="16"/>
          <w:lang w:eastAsia="pl-PL"/>
        </w:rPr>
        <w:t xml:space="preserve">robót branżowych należy podać rodzaj posiadanych uprawnień, numer uprawnień, określić czy są bez ograniczeń oraz opisać doświadczenie na stanowisku kierownika budowy lub </w:t>
      </w:r>
      <w:r w:rsidR="00230C5A">
        <w:rPr>
          <w:rFonts w:ascii="Tahoma" w:eastAsia="Times New Roman" w:hAnsi="Tahoma" w:cs="Tahoma"/>
          <w:sz w:val="16"/>
          <w:szCs w:val="16"/>
          <w:lang w:eastAsia="pl-PL"/>
        </w:rPr>
        <w:t>inspektora nadzoru</w:t>
      </w:r>
      <w:r w:rsidRPr="007B1E74">
        <w:rPr>
          <w:rFonts w:ascii="Tahoma" w:eastAsia="Times New Roman" w:hAnsi="Tahoma" w:cs="Tahoma"/>
          <w:sz w:val="16"/>
          <w:szCs w:val="16"/>
          <w:lang w:eastAsia="pl-PL"/>
        </w:rPr>
        <w:t xml:space="preserve">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D97975">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4"/>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230C5A" w:rsidRPr="00230C5A">
        <w:rPr>
          <w:rFonts w:ascii="Tahoma" w:eastAsia="Times New Roman" w:hAnsi="Tahoma" w:cs="Tahoma"/>
          <w:b/>
          <w:bCs/>
          <w:sz w:val="20"/>
          <w:szCs w:val="20"/>
          <w:lang w:eastAsia="pl-PL"/>
        </w:rPr>
        <w:t>Nadzór inwestorski dla zadań drogowych</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00230C5A">
        <w:rPr>
          <w:rFonts w:ascii="Tahoma" w:eastAsia="Times New Roman" w:hAnsi="Tahoma" w:cs="Tahoma"/>
          <w:bCs/>
          <w:sz w:val="20"/>
          <w:szCs w:val="20"/>
          <w:lang w:eastAsia="x-none"/>
        </w:rPr>
        <w:t>usługi</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230C5A">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sectPr w:rsid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A58" w:rsidRDefault="001B3A58">
      <w:pPr>
        <w:spacing w:after="0" w:line="240" w:lineRule="auto"/>
      </w:pPr>
      <w:r>
        <w:separator/>
      </w:r>
    </w:p>
  </w:endnote>
  <w:endnote w:type="continuationSeparator" w:id="0">
    <w:p w:rsidR="001B3A58" w:rsidRDefault="001B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pPr>
      <w:pStyle w:val="Stopka"/>
      <w:jc w:val="right"/>
    </w:pPr>
    <w:r>
      <w:fldChar w:fldCharType="begin"/>
    </w:r>
    <w:r>
      <w:instrText>PAGE   \* MERGEFORMAT</w:instrText>
    </w:r>
    <w:r>
      <w:fldChar w:fldCharType="separate"/>
    </w:r>
    <w:r w:rsidR="00452111">
      <w:rPr>
        <w:noProof/>
      </w:rPr>
      <w:t>35</w:t>
    </w:r>
    <w:r>
      <w:fldChar w:fldCharType="end"/>
    </w:r>
  </w:p>
  <w:p w:rsidR="00CB2A93" w:rsidRPr="008C062F" w:rsidRDefault="00CB2A93"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pPr>
      <w:pStyle w:val="Stopka"/>
      <w:jc w:val="right"/>
    </w:pPr>
    <w:r>
      <w:fldChar w:fldCharType="begin"/>
    </w:r>
    <w:r>
      <w:instrText>PAGE   \* MERGEFORMAT</w:instrText>
    </w:r>
    <w:r>
      <w:fldChar w:fldCharType="separate"/>
    </w:r>
    <w:r w:rsidR="00452111">
      <w:rPr>
        <w:noProof/>
      </w:rPr>
      <w:t>36</w:t>
    </w:r>
    <w:r>
      <w:fldChar w:fldCharType="end"/>
    </w:r>
  </w:p>
  <w:p w:rsidR="00CB2A93" w:rsidRDefault="00CB2A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A58" w:rsidRDefault="001B3A58">
      <w:pPr>
        <w:spacing w:after="0" w:line="240" w:lineRule="auto"/>
      </w:pPr>
      <w:r>
        <w:separator/>
      </w:r>
    </w:p>
  </w:footnote>
  <w:footnote w:type="continuationSeparator" w:id="0">
    <w:p w:rsidR="001B3A58" w:rsidRDefault="001B3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Pr="002936A4" w:rsidRDefault="00CB2A93" w:rsidP="00F577F2">
    <w:pPr>
      <w:ind w:left="-284"/>
      <w:rPr>
        <w:rFonts w:ascii="Arial" w:hAnsi="Arial"/>
        <w:sz w:val="16"/>
        <w:szCs w:val="16"/>
      </w:rPr>
    </w:pPr>
  </w:p>
  <w:p w:rsidR="00CB2A93" w:rsidRDefault="00CB2A93" w:rsidP="00F577F2">
    <w:pPr>
      <w:pStyle w:val="Nagwek"/>
      <w:rPr>
        <w:i/>
        <w:sz w:val="16"/>
        <w:szCs w:val="16"/>
      </w:rPr>
    </w:pPr>
    <w:r>
      <w:rPr>
        <w:sz w:val="16"/>
        <w:szCs w:val="16"/>
      </w:rPr>
      <w:t xml:space="preserve">                                                                                                                                                                        </w:t>
    </w:r>
  </w:p>
  <w:p w:rsidR="00CB2A93" w:rsidRDefault="00CB2A93" w:rsidP="00F577F2">
    <w:pPr>
      <w:pStyle w:val="Nagwek"/>
      <w:rPr>
        <w:i/>
        <w:sz w:val="16"/>
        <w:szCs w:val="16"/>
      </w:rPr>
    </w:pPr>
  </w:p>
  <w:p w:rsidR="00CB2A93" w:rsidRPr="006F0334" w:rsidRDefault="00CB2A93" w:rsidP="00F577F2">
    <w:pPr>
      <w:pStyle w:val="Nagwek"/>
      <w:rPr>
        <w:sz w:val="16"/>
        <w:szCs w:val="16"/>
      </w:rPr>
    </w:pPr>
    <w:r>
      <w:rPr>
        <w:sz w:val="16"/>
        <w:szCs w:val="16"/>
      </w:rPr>
      <w:t xml:space="preserve">                                                                                                                              </w:t>
    </w:r>
  </w:p>
  <w:p w:rsidR="00CB2A93" w:rsidRDefault="00CB2A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rsidP="00F577F2">
    <w:pPr>
      <w:tabs>
        <w:tab w:val="left" w:pos="5475"/>
      </w:tabs>
      <w:ind w:left="-284"/>
      <w:rPr>
        <w:sz w:val="16"/>
        <w:szCs w:val="16"/>
      </w:rPr>
    </w:pPr>
    <w:r>
      <w:rPr>
        <w:rFonts w:ascii="Arial" w:hAnsi="Arial"/>
        <w:sz w:val="16"/>
        <w:szCs w:val="16"/>
      </w:rPr>
      <w:tab/>
    </w:r>
    <w:r>
      <w:rPr>
        <w:sz w:val="16"/>
        <w:szCs w:val="16"/>
      </w:rPr>
      <w:t xml:space="preserve">            </w:t>
    </w:r>
  </w:p>
  <w:p w:rsidR="00CB2A93" w:rsidRDefault="00CB2A93" w:rsidP="00F577F2">
    <w:pPr>
      <w:tabs>
        <w:tab w:val="left" w:pos="5475"/>
      </w:tabs>
      <w:ind w:left="-284"/>
      <w:rPr>
        <w:sz w:val="16"/>
        <w:szCs w:val="16"/>
      </w:rPr>
    </w:pPr>
  </w:p>
  <w:p w:rsidR="00CB2A93" w:rsidRDefault="00CB2A93" w:rsidP="00F577F2">
    <w:pPr>
      <w:tabs>
        <w:tab w:val="left" w:pos="5475"/>
      </w:tabs>
      <w:ind w:left="-284"/>
      <w:rPr>
        <w:sz w:val="16"/>
        <w:szCs w:val="16"/>
      </w:rPr>
    </w:pPr>
  </w:p>
  <w:p w:rsidR="00CB2A93" w:rsidRDefault="00CB2A93" w:rsidP="00F577F2">
    <w:pPr>
      <w:tabs>
        <w:tab w:val="left" w:pos="5475"/>
      </w:tabs>
      <w:rPr>
        <w:sz w:val="16"/>
        <w:szCs w:val="16"/>
      </w:rPr>
    </w:pPr>
  </w:p>
  <w:p w:rsidR="00CB2A93" w:rsidRPr="00D32DD6" w:rsidRDefault="00CB2A93" w:rsidP="00F577F2">
    <w:pPr>
      <w:tabs>
        <w:tab w:val="left" w:pos="5475"/>
      </w:tabs>
      <w:ind w:left="-284"/>
      <w:rPr>
        <w:i/>
        <w:sz w:val="16"/>
        <w:szCs w:val="16"/>
      </w:rPr>
    </w:pPr>
    <w:r>
      <w:rPr>
        <w:sz w:val="16"/>
        <w:szCs w:val="16"/>
      </w:rPr>
      <w:t xml:space="preserve">                                                                                                                                               </w:t>
    </w:r>
  </w:p>
  <w:p w:rsidR="00CB2A93" w:rsidRPr="004C50C5" w:rsidRDefault="00CB2A93"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rsidP="00F577F2">
    <w:pPr>
      <w:tabs>
        <w:tab w:val="left" w:pos="5475"/>
      </w:tabs>
      <w:ind w:left="-284"/>
      <w:rPr>
        <w:sz w:val="16"/>
        <w:szCs w:val="16"/>
      </w:rPr>
    </w:pPr>
    <w:r>
      <w:rPr>
        <w:sz w:val="16"/>
        <w:szCs w:val="16"/>
      </w:rPr>
      <w:t xml:space="preserve">         </w:t>
    </w:r>
  </w:p>
  <w:p w:rsidR="00CB2A93" w:rsidRPr="00D32DD6" w:rsidRDefault="00CB2A93" w:rsidP="00C045D5">
    <w:pPr>
      <w:tabs>
        <w:tab w:val="left" w:pos="5475"/>
      </w:tabs>
      <w:rPr>
        <w:i/>
        <w:sz w:val="16"/>
        <w:szCs w:val="16"/>
      </w:rPr>
    </w:pPr>
    <w:r>
      <w:rPr>
        <w:sz w:val="16"/>
        <w:szCs w:val="16"/>
      </w:rPr>
      <w:t xml:space="preserve">                                                                                                                                              </w:t>
    </w:r>
  </w:p>
  <w:p w:rsidR="00CB2A93" w:rsidRPr="004C50C5" w:rsidRDefault="00CB2A93"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rsidP="00F577F2">
    <w:pPr>
      <w:tabs>
        <w:tab w:val="left" w:pos="5475"/>
      </w:tabs>
      <w:ind w:left="-284"/>
      <w:rPr>
        <w:sz w:val="16"/>
        <w:szCs w:val="16"/>
      </w:rPr>
    </w:pPr>
    <w:r>
      <w:rPr>
        <w:sz w:val="16"/>
        <w:szCs w:val="16"/>
      </w:rPr>
      <w:t xml:space="preserve">  </w:t>
    </w:r>
  </w:p>
  <w:p w:rsidR="00CB2A93" w:rsidRPr="00D32DD6" w:rsidRDefault="00CB2A93" w:rsidP="00F577F2">
    <w:pPr>
      <w:tabs>
        <w:tab w:val="left" w:pos="5475"/>
      </w:tabs>
      <w:ind w:left="-284"/>
      <w:rPr>
        <w:i/>
        <w:sz w:val="16"/>
        <w:szCs w:val="16"/>
      </w:rPr>
    </w:pPr>
    <w:r>
      <w:rPr>
        <w:sz w:val="16"/>
        <w:szCs w:val="16"/>
      </w:rPr>
      <w:t xml:space="preserve">                                                                                                     </w:t>
    </w:r>
  </w:p>
  <w:p w:rsidR="00CB2A93" w:rsidRPr="004C50C5" w:rsidRDefault="00CB2A93" w:rsidP="00F577F2">
    <w:pPr>
      <w:pStyle w:val="Nagwek"/>
      <w:pBdr>
        <w:top w:val="single" w:sz="2" w:space="0" w:color="auto"/>
      </w:pBdr>
      <w:jc w:val="right"/>
      <w:rPr>
        <w:rFonts w:ascii="Tahoma" w:hAnsi="Tahoma" w:cs="Tahoma"/>
        <w:b/>
      </w:rPr>
    </w:pPr>
    <w:r>
      <w:rPr>
        <w:rFonts w:ascii="Tahoma" w:hAnsi="Tahoma" w:cs="Tahoma"/>
        <w:b/>
      </w:rPr>
      <w:t xml:space="preserve"> </w:t>
    </w:r>
  </w:p>
  <w:p w:rsidR="00CB2A93" w:rsidRDefault="00CB2A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p w:rsidR="00CB2A93" w:rsidRPr="004C50C5" w:rsidRDefault="00CB2A9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p w:rsidR="00CB2A93" w:rsidRPr="004C50C5" w:rsidRDefault="00CB2A93"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p w:rsidR="00CB2A93" w:rsidRPr="004C50C5" w:rsidRDefault="00CB2A93"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p w:rsidR="00CB2A93" w:rsidRDefault="00CB2A93" w:rsidP="00F577F2">
    <w:pPr>
      <w:pStyle w:val="Nagwek"/>
      <w:tabs>
        <w:tab w:val="center" w:pos="4819"/>
        <w:tab w:val="right" w:pos="9638"/>
      </w:tabs>
      <w:jc w:val="right"/>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471E9"/>
    <w:multiLevelType w:val="hybridMultilevel"/>
    <w:tmpl w:val="05AA9B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485134"/>
    <w:multiLevelType w:val="hybridMultilevel"/>
    <w:tmpl w:val="9984CDD8"/>
    <w:lvl w:ilvl="0" w:tplc="A04E431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2AB6F1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46C3088"/>
    <w:multiLevelType w:val="singleLevel"/>
    <w:tmpl w:val="CFF22616"/>
    <w:lvl w:ilvl="0">
      <w:start w:val="1"/>
      <w:numFmt w:val="decimal"/>
      <w:lvlText w:val="%1."/>
      <w:lvlJc w:val="left"/>
      <w:pPr>
        <w:tabs>
          <w:tab w:val="num" w:pos="360"/>
        </w:tabs>
        <w:ind w:left="360" w:hanging="360"/>
      </w:pPr>
      <w:rPr>
        <w:rFonts w:hint="default"/>
        <w:b w:val="0"/>
      </w:rPr>
    </w:lvl>
  </w:abstractNum>
  <w:abstractNum w:abstractNumId="12">
    <w:nsid w:val="15371805"/>
    <w:multiLevelType w:val="hybridMultilevel"/>
    <w:tmpl w:val="5088CBC6"/>
    <w:lvl w:ilvl="0" w:tplc="68C2310E">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5">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6">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9">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3">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nsid w:val="2F330143"/>
    <w:multiLevelType w:val="hybridMultilevel"/>
    <w:tmpl w:val="F7BA5C16"/>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9">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3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3E3798"/>
    <w:multiLevelType w:val="multilevel"/>
    <w:tmpl w:val="061806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4CE77914"/>
    <w:multiLevelType w:val="singleLevel"/>
    <w:tmpl w:val="A1D27332"/>
    <w:lvl w:ilvl="0">
      <w:start w:val="1"/>
      <w:numFmt w:val="decimal"/>
      <w:lvlText w:val="%1."/>
      <w:lvlJc w:val="left"/>
      <w:pPr>
        <w:tabs>
          <w:tab w:val="num" w:pos="420"/>
        </w:tabs>
        <w:ind w:left="420" w:hanging="420"/>
      </w:pPr>
      <w:rPr>
        <w:rFonts w:hint="default"/>
      </w:rPr>
    </w:lvl>
  </w:abstractNum>
  <w:abstractNum w:abstractNumId="34">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36">
    <w:nsid w:val="58B13609"/>
    <w:multiLevelType w:val="hybridMultilevel"/>
    <w:tmpl w:val="F56A8452"/>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02D5EC4"/>
    <w:multiLevelType w:val="hybridMultilevel"/>
    <w:tmpl w:val="59AEE672"/>
    <w:lvl w:ilvl="0" w:tplc="C910F828">
      <w:start w:val="1"/>
      <w:numFmt w:val="decimal"/>
      <w:lvlText w:val="%1."/>
      <w:lvlJc w:val="left"/>
      <w:pPr>
        <w:ind w:left="1920"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2">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43">
    <w:nsid w:val="66550E63"/>
    <w:multiLevelType w:val="multilevel"/>
    <w:tmpl w:val="2F8EA1F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45">
    <w:nsid w:val="68822062"/>
    <w:multiLevelType w:val="singleLevel"/>
    <w:tmpl w:val="0415000F"/>
    <w:lvl w:ilvl="0">
      <w:start w:val="1"/>
      <w:numFmt w:val="decimal"/>
      <w:lvlText w:val="%1."/>
      <w:lvlJc w:val="left"/>
      <w:pPr>
        <w:tabs>
          <w:tab w:val="num" w:pos="360"/>
        </w:tabs>
        <w:ind w:left="360" w:hanging="360"/>
      </w:pPr>
      <w:rPr>
        <w:rFonts w:hint="default"/>
      </w:rPr>
    </w:lvl>
  </w:abstractNum>
  <w:abstractNum w:abstractNumId="46">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6DB0531A"/>
    <w:multiLevelType w:val="singleLevel"/>
    <w:tmpl w:val="0415000F"/>
    <w:lvl w:ilvl="0">
      <w:start w:val="1"/>
      <w:numFmt w:val="decimal"/>
      <w:lvlText w:val="%1."/>
      <w:lvlJc w:val="left"/>
      <w:pPr>
        <w:tabs>
          <w:tab w:val="num" w:pos="360"/>
        </w:tabs>
        <w:ind w:left="360" w:hanging="360"/>
      </w:pPr>
      <w:rPr>
        <w:rFonts w:hint="default"/>
      </w:rPr>
    </w:lvl>
  </w:abstractNum>
  <w:abstractNum w:abstractNumId="48">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9">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nsid w:val="70EE2209"/>
    <w:multiLevelType w:val="multilevel"/>
    <w:tmpl w:val="F6A839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nsid w:val="711A48E8"/>
    <w:multiLevelType w:val="hybridMultilevel"/>
    <w:tmpl w:val="7CD0DD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nsid w:val="73CA5EB1"/>
    <w:multiLevelType w:val="hybridMultilevel"/>
    <w:tmpl w:val="C09CC12C"/>
    <w:lvl w:ilvl="0" w:tplc="A7085B9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55">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56">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57">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18"/>
  </w:num>
  <w:num w:numId="3">
    <w:abstractNumId w:val="35"/>
  </w:num>
  <w:num w:numId="4">
    <w:abstractNumId w:val="20"/>
  </w:num>
  <w:num w:numId="5">
    <w:abstractNumId w:val="55"/>
  </w:num>
  <w:num w:numId="6">
    <w:abstractNumId w:val="39"/>
  </w:num>
  <w:num w:numId="7">
    <w:abstractNumId w:val="22"/>
  </w:num>
  <w:num w:numId="8">
    <w:abstractNumId w:val="46"/>
  </w:num>
  <w:num w:numId="9">
    <w:abstractNumId w:val="30"/>
  </w:num>
  <w:num w:numId="10">
    <w:abstractNumId w:val="44"/>
  </w:num>
  <w:num w:numId="11">
    <w:abstractNumId w:val="42"/>
  </w:num>
  <w:num w:numId="12">
    <w:abstractNumId w:val="49"/>
  </w:num>
  <w:num w:numId="13">
    <w:abstractNumId w:val="15"/>
  </w:num>
  <w:num w:numId="14">
    <w:abstractNumId w:val="27"/>
  </w:num>
  <w:num w:numId="15">
    <w:abstractNumId w:val="21"/>
  </w:num>
  <w:num w:numId="16">
    <w:abstractNumId w:val="24"/>
  </w:num>
  <w:num w:numId="17">
    <w:abstractNumId w:val="36"/>
  </w:num>
  <w:num w:numId="18">
    <w:abstractNumId w:val="16"/>
  </w:num>
  <w:num w:numId="19">
    <w:abstractNumId w:val="40"/>
  </w:num>
  <w:num w:numId="20">
    <w:abstractNumId w:val="13"/>
  </w:num>
  <w:num w:numId="21">
    <w:abstractNumId w:val="48"/>
  </w:num>
  <w:num w:numId="22">
    <w:abstractNumId w:val="57"/>
  </w:num>
  <w:num w:numId="23">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7"/>
  </w:num>
  <w:num w:numId="26">
    <w:abstractNumId w:val="52"/>
  </w:num>
  <w:num w:numId="27">
    <w:abstractNumId w:val="17"/>
  </w:num>
  <w:num w:numId="28">
    <w:abstractNumId w:val="25"/>
  </w:num>
  <w:num w:numId="29">
    <w:abstractNumId w:val="9"/>
  </w:num>
  <w:num w:numId="30">
    <w:abstractNumId w:val="54"/>
  </w:num>
  <w:num w:numId="31">
    <w:abstractNumId w:val="56"/>
  </w:num>
  <w:num w:numId="32">
    <w:abstractNumId w:val="8"/>
  </w:num>
  <w:num w:numId="33">
    <w:abstractNumId w:val="29"/>
  </w:num>
  <w:num w:numId="34">
    <w:abstractNumId w:val="34"/>
  </w:num>
  <w:num w:numId="35">
    <w:abstractNumId w:val="2"/>
  </w:num>
  <w:num w:numId="36">
    <w:abstractNumId w:val="23"/>
  </w:num>
  <w:num w:numId="37">
    <w:abstractNumId w:val="19"/>
  </w:num>
  <w:num w:numId="38">
    <w:abstractNumId w:val="4"/>
  </w:num>
  <w:num w:numId="39">
    <w:abstractNumId w:val="38"/>
  </w:num>
  <w:num w:numId="40">
    <w:abstractNumId w:val="3"/>
  </w:num>
  <w:num w:numId="41">
    <w:abstractNumId w:val="31"/>
  </w:num>
  <w:num w:numId="42">
    <w:abstractNumId w:val="41"/>
  </w:num>
  <w:num w:numId="43">
    <w:abstractNumId w:val="37"/>
  </w:num>
  <w:num w:numId="44">
    <w:abstractNumId w:val="6"/>
  </w:num>
  <w:num w:numId="45">
    <w:abstractNumId w:val="53"/>
  </w:num>
  <w:num w:numId="46">
    <w:abstractNumId w:val="12"/>
  </w:num>
  <w:num w:numId="47">
    <w:abstractNumId w:val="45"/>
  </w:num>
  <w:num w:numId="48">
    <w:abstractNumId w:val="33"/>
  </w:num>
  <w:num w:numId="49">
    <w:abstractNumId w:val="11"/>
  </w:num>
  <w:num w:numId="50">
    <w:abstractNumId w:val="10"/>
  </w:num>
  <w:num w:numId="51">
    <w:abstractNumId w:val="32"/>
  </w:num>
  <w:num w:numId="52">
    <w:abstractNumId w:val="47"/>
  </w:num>
  <w:num w:numId="53">
    <w:abstractNumId w:val="43"/>
  </w:num>
  <w:num w:numId="54">
    <w:abstractNumId w:val="5"/>
  </w:num>
  <w:num w:numId="55">
    <w:abstractNumId w:val="50"/>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B3644"/>
    <w:rsid w:val="000D4AAC"/>
    <w:rsid w:val="000D6EB9"/>
    <w:rsid w:val="00110DB8"/>
    <w:rsid w:val="00153868"/>
    <w:rsid w:val="00193CDF"/>
    <w:rsid w:val="001B3A58"/>
    <w:rsid w:val="001C4665"/>
    <w:rsid w:val="001D32A0"/>
    <w:rsid w:val="001D54AD"/>
    <w:rsid w:val="00202F94"/>
    <w:rsid w:val="00216015"/>
    <w:rsid w:val="00230C5A"/>
    <w:rsid w:val="00256B21"/>
    <w:rsid w:val="00257EFB"/>
    <w:rsid w:val="00264194"/>
    <w:rsid w:val="00264CE8"/>
    <w:rsid w:val="00290DC3"/>
    <w:rsid w:val="002D384D"/>
    <w:rsid w:val="002E3B77"/>
    <w:rsid w:val="002E4530"/>
    <w:rsid w:val="002F67BE"/>
    <w:rsid w:val="00337033"/>
    <w:rsid w:val="003705EA"/>
    <w:rsid w:val="003737D1"/>
    <w:rsid w:val="003839FD"/>
    <w:rsid w:val="003905CC"/>
    <w:rsid w:val="00391BB5"/>
    <w:rsid w:val="003B46EC"/>
    <w:rsid w:val="003F05EB"/>
    <w:rsid w:val="00406847"/>
    <w:rsid w:val="00452111"/>
    <w:rsid w:val="00461CBF"/>
    <w:rsid w:val="00472DCA"/>
    <w:rsid w:val="00497D80"/>
    <w:rsid w:val="004A0707"/>
    <w:rsid w:val="004B07E7"/>
    <w:rsid w:val="00521757"/>
    <w:rsid w:val="005563A9"/>
    <w:rsid w:val="005A197A"/>
    <w:rsid w:val="005A3DBE"/>
    <w:rsid w:val="00607A09"/>
    <w:rsid w:val="0064423E"/>
    <w:rsid w:val="006528B5"/>
    <w:rsid w:val="00652CC1"/>
    <w:rsid w:val="006821B5"/>
    <w:rsid w:val="006B703B"/>
    <w:rsid w:val="006D1D4A"/>
    <w:rsid w:val="006D717C"/>
    <w:rsid w:val="006D7831"/>
    <w:rsid w:val="006F15CA"/>
    <w:rsid w:val="007011DD"/>
    <w:rsid w:val="00717C1E"/>
    <w:rsid w:val="0072011B"/>
    <w:rsid w:val="00726AC6"/>
    <w:rsid w:val="00727216"/>
    <w:rsid w:val="007433BD"/>
    <w:rsid w:val="00743919"/>
    <w:rsid w:val="00755DC6"/>
    <w:rsid w:val="0076353A"/>
    <w:rsid w:val="007B1E74"/>
    <w:rsid w:val="007B3E82"/>
    <w:rsid w:val="007E2A3D"/>
    <w:rsid w:val="00801802"/>
    <w:rsid w:val="008205DA"/>
    <w:rsid w:val="00845370"/>
    <w:rsid w:val="0085549E"/>
    <w:rsid w:val="00880AB7"/>
    <w:rsid w:val="00884DF7"/>
    <w:rsid w:val="009037FD"/>
    <w:rsid w:val="00907E93"/>
    <w:rsid w:val="009232DF"/>
    <w:rsid w:val="0093058C"/>
    <w:rsid w:val="00942975"/>
    <w:rsid w:val="009657F1"/>
    <w:rsid w:val="00976D63"/>
    <w:rsid w:val="009B1CC5"/>
    <w:rsid w:val="009F1092"/>
    <w:rsid w:val="009F578B"/>
    <w:rsid w:val="00A079D7"/>
    <w:rsid w:val="00A31BDD"/>
    <w:rsid w:val="00A36FBC"/>
    <w:rsid w:val="00A41FBE"/>
    <w:rsid w:val="00A63765"/>
    <w:rsid w:val="00A8202E"/>
    <w:rsid w:val="00A863A6"/>
    <w:rsid w:val="00AB0F0B"/>
    <w:rsid w:val="00AE2821"/>
    <w:rsid w:val="00B07402"/>
    <w:rsid w:val="00B21A8C"/>
    <w:rsid w:val="00B22BE8"/>
    <w:rsid w:val="00B644D2"/>
    <w:rsid w:val="00BC4FA7"/>
    <w:rsid w:val="00BD309C"/>
    <w:rsid w:val="00BD4A2E"/>
    <w:rsid w:val="00BD4E69"/>
    <w:rsid w:val="00BF79BF"/>
    <w:rsid w:val="00C045D5"/>
    <w:rsid w:val="00C406F8"/>
    <w:rsid w:val="00C63354"/>
    <w:rsid w:val="00C863F1"/>
    <w:rsid w:val="00CB2A93"/>
    <w:rsid w:val="00CE45DD"/>
    <w:rsid w:val="00D10971"/>
    <w:rsid w:val="00D112A6"/>
    <w:rsid w:val="00D5644F"/>
    <w:rsid w:val="00D60C49"/>
    <w:rsid w:val="00D64967"/>
    <w:rsid w:val="00D97975"/>
    <w:rsid w:val="00DB49A6"/>
    <w:rsid w:val="00DF14D0"/>
    <w:rsid w:val="00EA1CB5"/>
    <w:rsid w:val="00EF7C98"/>
    <w:rsid w:val="00F34E9B"/>
    <w:rsid w:val="00F555A1"/>
    <w:rsid w:val="00F577F2"/>
    <w:rsid w:val="00F77B40"/>
    <w:rsid w:val="00F84BE9"/>
    <w:rsid w:val="00F900C5"/>
    <w:rsid w:val="00F94996"/>
    <w:rsid w:val="00FC2E92"/>
    <w:rsid w:val="00FC419C"/>
    <w:rsid w:val="00FD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17C"/>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17C"/>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footer" Target="footer1.xm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bip.umig-twardogora.dolnyslask.pl/dokument,iddok,4704,idmp,19,r,r" TargetMode="External"/><Relationship Id="rId17" Type="http://schemas.openxmlformats.org/officeDocument/2006/relationships/header" Target="header1.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www.twardogora.pl"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p.umig-twardogora.dolnyslask.pl/dokument,iddok,4703,idmp,19,r,r"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ratusz@twardogora.pl"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ratusz@twardogor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mailto:it@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3170</TotalTime>
  <Pages>1</Pages>
  <Words>13710</Words>
  <Characters>82260</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21</cp:revision>
  <cp:lastPrinted>2017-01-24T13:28:00Z</cp:lastPrinted>
  <dcterms:created xsi:type="dcterms:W3CDTF">2016-09-06T11:23:00Z</dcterms:created>
  <dcterms:modified xsi:type="dcterms:W3CDTF">2017-01-24T14:16:00Z</dcterms:modified>
</cp:coreProperties>
</file>