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Pr="007B1E74" w:rsidRDefault="007B1E74"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b/>
          <w:noProof/>
          <w:sz w:val="28"/>
          <w:szCs w:val="28"/>
          <w:lang w:eastAsia="pl-PL"/>
        </w:rPr>
        <w:drawing>
          <wp:anchor distT="0" distB="0" distL="114300" distR="114300" simplePos="0" relativeHeight="251659264" behindDoc="1" locked="0" layoutInCell="1" allowOverlap="1">
            <wp:simplePos x="0" y="0"/>
            <wp:positionH relativeFrom="margin">
              <wp:posOffset>-894715</wp:posOffset>
            </wp:positionH>
            <wp:positionV relativeFrom="margin">
              <wp:posOffset>-613410</wp:posOffset>
            </wp:positionV>
            <wp:extent cx="7550785" cy="1556385"/>
            <wp:effectExtent l="0" t="0" r="0" b="5715"/>
            <wp:wrapNone/>
            <wp:docPr id="1" name="Obraz 1" descr="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aglowe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0785" cy="1556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56687A" w:rsidP="007B1E74">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352030">
        <w:rPr>
          <w:rFonts w:ascii="Tahoma" w:eastAsia="Calibri" w:hAnsi="Tahoma" w:cs="Tahoma"/>
          <w:sz w:val="20"/>
          <w:szCs w:val="20"/>
        </w:rPr>
        <w:t>10</w:t>
      </w:r>
      <w:r>
        <w:rPr>
          <w:rFonts w:ascii="Tahoma" w:eastAsia="Calibri" w:hAnsi="Tahoma" w:cs="Tahoma"/>
          <w:sz w:val="20"/>
          <w:szCs w:val="20"/>
        </w:rPr>
        <w:t>.2017</w:t>
      </w:r>
    </w:p>
    <w:p w:rsidR="007B1E74" w:rsidRPr="007B1E74" w:rsidRDefault="007B1E74" w:rsidP="007B1E74">
      <w:pPr>
        <w:autoSpaceDE w:val="0"/>
        <w:autoSpaceDN w:val="0"/>
        <w:adjustRightInd w:val="0"/>
        <w:spacing w:after="0" w:line="240" w:lineRule="auto"/>
        <w:rPr>
          <w:rFonts w:ascii="Tahoma" w:eastAsia="Calibri" w:hAnsi="Tahoma" w:cs="Tahoma"/>
          <w:bCs/>
          <w:sz w:val="20"/>
          <w:szCs w:val="20"/>
        </w:rPr>
      </w:pPr>
      <w:r w:rsidRPr="007B1E74">
        <w:rPr>
          <w:rFonts w:ascii="Tahoma" w:eastAsia="Calibri" w:hAnsi="Tahoma" w:cs="Tahoma"/>
          <w:bCs/>
          <w:sz w:val="20"/>
          <w:szCs w:val="20"/>
        </w:rPr>
        <w:t>Zamawiający:</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Przetarg nieograniczony </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na wykonanie robót budowlanych pn. </w:t>
      </w:r>
    </w:p>
    <w:p w:rsidR="00100002" w:rsidRPr="00100002" w:rsidRDefault="00100002" w:rsidP="00100002">
      <w:pPr>
        <w:autoSpaceDE w:val="0"/>
        <w:autoSpaceDN w:val="0"/>
        <w:adjustRightInd w:val="0"/>
        <w:spacing w:after="0" w:line="240" w:lineRule="auto"/>
        <w:jc w:val="center"/>
        <w:rPr>
          <w:rFonts w:ascii="Tahoma" w:eastAsia="Calibri" w:hAnsi="Tahoma" w:cs="Tahoma"/>
          <w:b/>
          <w:bCs/>
          <w:sz w:val="28"/>
          <w:szCs w:val="28"/>
        </w:rPr>
      </w:pPr>
      <w:r w:rsidRPr="00100002">
        <w:rPr>
          <w:rFonts w:ascii="Tahoma" w:eastAsia="Calibri" w:hAnsi="Tahoma" w:cs="Tahoma"/>
          <w:b/>
          <w:bCs/>
          <w:sz w:val="28"/>
          <w:szCs w:val="28"/>
        </w:rPr>
        <w:t>REMONT DACHÓW i ELEWACJI BUDYNKÓW</w:t>
      </w:r>
    </w:p>
    <w:p w:rsidR="00100002" w:rsidRPr="00100002" w:rsidRDefault="00100002" w:rsidP="00100002">
      <w:pPr>
        <w:autoSpaceDE w:val="0"/>
        <w:autoSpaceDN w:val="0"/>
        <w:adjustRightInd w:val="0"/>
        <w:spacing w:after="0" w:line="240" w:lineRule="auto"/>
        <w:jc w:val="center"/>
        <w:rPr>
          <w:rFonts w:ascii="Tahoma" w:eastAsia="Calibri" w:hAnsi="Tahoma" w:cs="Tahoma"/>
          <w:b/>
          <w:bCs/>
          <w:sz w:val="28"/>
          <w:szCs w:val="28"/>
        </w:rPr>
      </w:pPr>
      <w:r w:rsidRPr="00100002">
        <w:rPr>
          <w:rFonts w:ascii="Tahoma" w:eastAsia="Calibri" w:hAnsi="Tahoma" w:cs="Tahoma"/>
          <w:b/>
          <w:bCs/>
          <w:sz w:val="28"/>
          <w:szCs w:val="28"/>
        </w:rPr>
        <w:t>WCHODZĄCYCH W SKŁAD ZESPOŁU PAŁACOWEGO</w:t>
      </w:r>
    </w:p>
    <w:p w:rsidR="007B1E74" w:rsidRPr="007B1E74" w:rsidRDefault="00100002" w:rsidP="00100002">
      <w:pPr>
        <w:autoSpaceDE w:val="0"/>
        <w:autoSpaceDN w:val="0"/>
        <w:adjustRightInd w:val="0"/>
        <w:spacing w:after="0" w:line="240" w:lineRule="auto"/>
        <w:jc w:val="center"/>
        <w:rPr>
          <w:rFonts w:ascii="Tahoma" w:eastAsia="Calibri" w:hAnsi="Tahoma" w:cs="Tahoma"/>
          <w:b/>
          <w:bCs/>
          <w:sz w:val="28"/>
          <w:szCs w:val="28"/>
        </w:rPr>
      </w:pPr>
      <w:r w:rsidRPr="00100002">
        <w:rPr>
          <w:rFonts w:ascii="Tahoma" w:eastAsia="Calibri" w:hAnsi="Tahoma" w:cs="Tahoma"/>
          <w:b/>
          <w:bCs/>
          <w:sz w:val="28"/>
          <w:szCs w:val="28"/>
        </w:rPr>
        <w:t>W GOSZCZU</w:t>
      </w:r>
      <w:r>
        <w:rPr>
          <w:rFonts w:ascii="Tahoma" w:eastAsia="Calibri" w:hAnsi="Tahoma" w:cs="Tahoma"/>
          <w:b/>
          <w:bCs/>
          <w:sz w:val="28"/>
          <w:szCs w:val="28"/>
        </w:rPr>
        <w:t xml:space="preserve"> – część I - remont dachu Budynek nr 7</w:t>
      </w:r>
      <w:r w:rsidR="003048BC">
        <w:rPr>
          <w:rFonts w:ascii="Tahoma" w:eastAsia="Calibri" w:hAnsi="Tahoma" w:cs="Tahoma"/>
          <w:b/>
          <w:bCs/>
          <w:sz w:val="28"/>
          <w:szCs w:val="28"/>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Specyfikacja Istotnych Warunków Zamówienia (SIWZ)</w:t>
      </w:r>
    </w:p>
    <w:p w:rsidR="007B1E74" w:rsidRPr="007B1E74" w:rsidRDefault="007B1E74" w:rsidP="007B1E74">
      <w:pPr>
        <w:autoSpaceDE w:val="0"/>
        <w:autoSpaceDN w:val="0"/>
        <w:adjustRightInd w:val="0"/>
        <w:spacing w:after="0" w:line="240" w:lineRule="auto"/>
        <w:rPr>
          <w:rFonts w:ascii="Tahoma" w:eastAsia="Calibri" w:hAnsi="Tahoma" w:cs="Tahoma"/>
          <w:u w:val="single"/>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b/>
          <w:bCs/>
        </w:rPr>
      </w:pPr>
      <w:r w:rsidRPr="007B1E74">
        <w:rPr>
          <w:rFonts w:ascii="Tahoma" w:eastAsia="Calibri" w:hAnsi="Tahoma" w:cs="Tahoma"/>
          <w:b/>
          <w:bCs/>
        </w:rPr>
        <w:t>Zatwierdzam:</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3E82" w:rsidRPr="007B3E82" w:rsidRDefault="007B3E82" w:rsidP="007B3E82">
      <w:pPr>
        <w:autoSpaceDE w:val="0"/>
        <w:autoSpaceDN w:val="0"/>
        <w:adjustRightInd w:val="0"/>
        <w:spacing w:after="0" w:line="240" w:lineRule="auto"/>
        <w:jc w:val="both"/>
        <w:rPr>
          <w:rFonts w:ascii="Tahoma" w:eastAsia="Calibri" w:hAnsi="Tahoma" w:cs="Tahoma"/>
          <w:b/>
          <w:bCs/>
        </w:rPr>
      </w:pPr>
      <w:r w:rsidRPr="007B3E82">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Default="007B1E74" w:rsidP="007B1E74">
      <w:pPr>
        <w:autoSpaceDE w:val="0"/>
        <w:autoSpaceDN w:val="0"/>
        <w:adjustRightInd w:val="0"/>
        <w:spacing w:after="0" w:line="240" w:lineRule="auto"/>
        <w:rPr>
          <w:rFonts w:ascii="Tahoma" w:eastAsia="Calibri" w:hAnsi="Tahoma" w:cs="Tahoma"/>
        </w:rPr>
      </w:pPr>
    </w:p>
    <w:p w:rsidR="005506DE" w:rsidRPr="007B1E74" w:rsidRDefault="005506DE"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40"/>
          <w:szCs w:val="40"/>
        </w:rPr>
      </w:pPr>
      <w:r w:rsidRPr="007B1E74">
        <w:rPr>
          <w:rFonts w:ascii="Tahoma" w:eastAsia="Calibri" w:hAnsi="Tahoma" w:cs="Tahoma"/>
        </w:rPr>
        <w:t xml:space="preserve">Twardogóra dnia </w:t>
      </w:r>
      <w:r w:rsidR="00100002">
        <w:rPr>
          <w:rFonts w:ascii="Tahoma" w:eastAsia="Calibri" w:hAnsi="Tahoma" w:cs="Tahoma"/>
        </w:rPr>
        <w:t>0</w:t>
      </w:r>
      <w:r w:rsidR="00B21B5D">
        <w:rPr>
          <w:rFonts w:ascii="Tahoma" w:eastAsia="Calibri" w:hAnsi="Tahoma" w:cs="Tahoma"/>
        </w:rPr>
        <w:t>4</w:t>
      </w:r>
      <w:r w:rsidRPr="007B1E74">
        <w:rPr>
          <w:rFonts w:ascii="Tahoma" w:eastAsia="Calibri" w:hAnsi="Tahoma" w:cs="Tahoma"/>
        </w:rPr>
        <w:t>.</w:t>
      </w:r>
      <w:r w:rsidR="001C39EB">
        <w:rPr>
          <w:rFonts w:ascii="Tahoma" w:eastAsia="Calibri" w:hAnsi="Tahoma" w:cs="Tahoma"/>
        </w:rPr>
        <w:t>0</w:t>
      </w:r>
      <w:r w:rsidR="00100002">
        <w:rPr>
          <w:rFonts w:ascii="Tahoma" w:eastAsia="Calibri" w:hAnsi="Tahoma" w:cs="Tahoma"/>
        </w:rPr>
        <w:t>7</w:t>
      </w:r>
      <w:r w:rsidRPr="007B1E74">
        <w:rPr>
          <w:rFonts w:ascii="Tahoma" w:eastAsia="Calibri" w:hAnsi="Tahoma" w:cs="Tahoma"/>
        </w:rPr>
        <w:t>.201</w:t>
      </w:r>
      <w:r w:rsidR="001C39EB">
        <w:rPr>
          <w:rFonts w:ascii="Tahoma" w:eastAsia="Calibri" w:hAnsi="Tahoma" w:cs="Tahoma"/>
        </w:rPr>
        <w:t>7</w:t>
      </w:r>
      <w:r w:rsidRPr="007B1E74">
        <w:rPr>
          <w:rFonts w:ascii="Tahoma" w:eastAsia="Calibri" w:hAnsi="Tahoma" w:cs="Tahoma"/>
        </w:rPr>
        <w:t xml:space="preserve"> r.                                                                            </w:t>
      </w:r>
    </w:p>
    <w:p w:rsidR="007B1E74" w:rsidRPr="007B1E74" w:rsidRDefault="007B1E74" w:rsidP="007B1E74">
      <w:pPr>
        <w:spacing w:after="0"/>
        <w:rPr>
          <w:rFonts w:ascii="Calibri" w:eastAsia="Calibri" w:hAnsi="Calibri" w:cs="Times New Roman"/>
        </w:rPr>
      </w:pP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End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AB3BDB">
              <w:rPr>
                <w:webHidden/>
                <w:sz w:val="10"/>
                <w:szCs w:val="10"/>
              </w:rPr>
              <w:t>3</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AB3BDB">
              <w:rPr>
                <w:webHidden/>
                <w:sz w:val="10"/>
                <w:szCs w:val="10"/>
              </w:rPr>
              <w:t>3</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AB3BDB">
              <w:rPr>
                <w:webHidden/>
                <w:sz w:val="10"/>
                <w:szCs w:val="10"/>
              </w:rPr>
              <w:t>3</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AB3BDB">
              <w:rPr>
                <w:webHidden/>
                <w:sz w:val="10"/>
                <w:szCs w:val="10"/>
              </w:rPr>
              <w:t>8</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AB3BDB">
              <w:rPr>
                <w:webHidden/>
                <w:sz w:val="10"/>
                <w:szCs w:val="10"/>
              </w:rPr>
              <w:t>8</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AB3BDB">
              <w:rPr>
                <w:webHidden/>
                <w:sz w:val="10"/>
                <w:szCs w:val="10"/>
              </w:rPr>
              <w:t>11</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AB3BDB">
              <w:rPr>
                <w:webHidden/>
                <w:sz w:val="10"/>
                <w:szCs w:val="10"/>
              </w:rPr>
              <w:t>13</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AB3BDB">
              <w:rPr>
                <w:webHidden/>
                <w:sz w:val="10"/>
                <w:szCs w:val="10"/>
              </w:rPr>
              <w:t>14</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AB3BDB">
              <w:rPr>
                <w:webHidden/>
                <w:sz w:val="10"/>
                <w:szCs w:val="10"/>
              </w:rPr>
              <w:t>15</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AB3BDB">
              <w:rPr>
                <w:webHidden/>
                <w:sz w:val="10"/>
                <w:szCs w:val="10"/>
              </w:rPr>
              <w:t>15</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AB3BDB">
              <w:rPr>
                <w:webHidden/>
                <w:sz w:val="10"/>
                <w:szCs w:val="10"/>
              </w:rPr>
              <w:t>16</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AB3BDB">
              <w:rPr>
                <w:webHidden/>
                <w:sz w:val="10"/>
                <w:szCs w:val="10"/>
              </w:rPr>
              <w:t>16</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AB3BDB">
              <w:rPr>
                <w:webHidden/>
                <w:sz w:val="10"/>
                <w:szCs w:val="10"/>
              </w:rPr>
              <w:t>17</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AB3BDB">
              <w:rPr>
                <w:webHidden/>
                <w:sz w:val="10"/>
                <w:szCs w:val="10"/>
              </w:rPr>
              <w:t>18</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AB3BDB">
              <w:rPr>
                <w:webHidden/>
                <w:sz w:val="10"/>
                <w:szCs w:val="10"/>
              </w:rPr>
              <w:t>19</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AB3BDB">
              <w:rPr>
                <w:webHidden/>
                <w:sz w:val="10"/>
                <w:szCs w:val="10"/>
              </w:rPr>
              <w:t>19</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AB3BDB">
              <w:rPr>
                <w:webHidden/>
                <w:sz w:val="10"/>
                <w:szCs w:val="10"/>
              </w:rPr>
              <w:t>19</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AB3BDB">
              <w:rPr>
                <w:webHidden/>
                <w:sz w:val="10"/>
                <w:szCs w:val="10"/>
              </w:rPr>
              <w:t>21</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AB3BDB">
              <w:rPr>
                <w:webHidden/>
                <w:sz w:val="10"/>
                <w:szCs w:val="10"/>
              </w:rPr>
              <w:t>21</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AB3BDB">
              <w:rPr>
                <w:webHidden/>
                <w:sz w:val="10"/>
                <w:szCs w:val="10"/>
              </w:rPr>
              <w:t>21</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AB3BDB">
              <w:rPr>
                <w:webHidden/>
                <w:sz w:val="10"/>
                <w:szCs w:val="10"/>
              </w:rPr>
              <w:t>21</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AB3BDB">
              <w:rPr>
                <w:webHidden/>
                <w:sz w:val="10"/>
                <w:szCs w:val="10"/>
              </w:rPr>
              <w:t>21</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AB3BDB">
              <w:rPr>
                <w:webHidden/>
                <w:sz w:val="10"/>
                <w:szCs w:val="10"/>
              </w:rPr>
              <w:t>21</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AB3BDB">
              <w:rPr>
                <w:webHidden/>
                <w:sz w:val="10"/>
                <w:szCs w:val="10"/>
              </w:rPr>
              <w:t>21</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AB3BDB">
              <w:rPr>
                <w:webHidden/>
                <w:sz w:val="10"/>
                <w:szCs w:val="10"/>
              </w:rPr>
              <w:t>21</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AB3BDB">
              <w:rPr>
                <w:webHidden/>
                <w:sz w:val="10"/>
                <w:szCs w:val="10"/>
              </w:rPr>
              <w:t>21</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AB3BDB">
              <w:rPr>
                <w:webHidden/>
                <w:sz w:val="10"/>
                <w:szCs w:val="10"/>
              </w:rPr>
              <w:t>22</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AB3BDB">
              <w:rPr>
                <w:webHidden/>
                <w:sz w:val="10"/>
                <w:szCs w:val="10"/>
              </w:rPr>
              <w:t>22</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AB3BDB">
              <w:rPr>
                <w:webHidden/>
                <w:sz w:val="10"/>
                <w:szCs w:val="10"/>
              </w:rPr>
              <w:t>23</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AB3BDB">
              <w:rPr>
                <w:webHidden/>
                <w:sz w:val="10"/>
                <w:szCs w:val="10"/>
              </w:rPr>
              <w:t>23</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AB3BDB">
              <w:rPr>
                <w:webHidden/>
                <w:sz w:val="10"/>
                <w:szCs w:val="10"/>
              </w:rPr>
              <w:t>23</w:t>
            </w:r>
            <w:r w:rsidR="00D3637C" w:rsidRPr="00D3637C">
              <w:rPr>
                <w:webHidden/>
                <w:sz w:val="10"/>
                <w:szCs w:val="10"/>
              </w:rPr>
              <w:fldChar w:fldCharType="end"/>
            </w:r>
          </w:hyperlink>
        </w:p>
        <w:p w:rsidR="00D3637C" w:rsidRPr="00D3637C" w:rsidRDefault="005D1614">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AB3BDB">
              <w:rPr>
                <w:webHidden/>
                <w:sz w:val="10"/>
                <w:szCs w:val="10"/>
              </w:rPr>
              <w:t>23</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0" w:name="_Toc471243893"/>
      <w:r w:rsidRPr="00F70894">
        <w:rPr>
          <w:rFonts w:ascii="Tahoma" w:hAnsi="Tahoma" w:cs="Tahoma"/>
          <w:color w:val="0070C0"/>
          <w:sz w:val="20"/>
          <w:szCs w:val="20"/>
          <w:lang w:eastAsia="pl-PL"/>
        </w:rPr>
        <w:lastRenderedPageBreak/>
        <w:t xml:space="preserve">I. </w:t>
      </w:r>
      <w:r w:rsidR="007B1E74" w:rsidRPr="00F70894">
        <w:rPr>
          <w:rFonts w:ascii="Tahoma" w:hAnsi="Tahoma" w:cs="Tahoma"/>
          <w:color w:val="0070C0"/>
          <w:sz w:val="20"/>
          <w:szCs w:val="20"/>
          <w:lang w:eastAsia="pl-PL"/>
        </w:rPr>
        <w:t>NAZWA ORAZ ADRES ZAMAWIAJĄCEGO</w:t>
      </w:r>
      <w:bookmarkEnd w:id="0"/>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1"/>
    </w:p>
    <w:p w:rsidR="007B1E74" w:rsidRPr="007B1E74" w:rsidRDefault="007B1E74" w:rsidP="007B1E74">
      <w:pPr>
        <w:spacing w:after="0" w:line="240" w:lineRule="auto"/>
        <w:ind w:firstLine="426"/>
        <w:rPr>
          <w:rFonts w:ascii="Tahoma" w:eastAsia="Times New Roman" w:hAnsi="Tahoma" w:cs="Tahoma"/>
          <w:b/>
          <w:sz w:val="10"/>
          <w:szCs w:val="10"/>
          <w:lang w:eastAsia="pl-PL"/>
        </w:rPr>
      </w:pPr>
    </w:p>
    <w:p w:rsidR="007B1E74" w:rsidRPr="007B1E74" w:rsidRDefault="003048BC" w:rsidP="003048BC">
      <w:pPr>
        <w:spacing w:after="0" w:line="240" w:lineRule="auto"/>
        <w:ind w:left="708"/>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P</w:t>
      </w:r>
      <w:r w:rsidR="007B1E74" w:rsidRPr="007B1E74">
        <w:rPr>
          <w:rFonts w:ascii="Tahoma" w:eastAsia="Times New Roman" w:hAnsi="Tahoma" w:cs="Tahoma"/>
          <w:b/>
          <w:sz w:val="20"/>
          <w:szCs w:val="20"/>
          <w:lang w:eastAsia="pl-PL"/>
        </w:rPr>
        <w:t xml:space="preserve">rzetarg nieograniczony </w:t>
      </w:r>
    </w:p>
    <w:p w:rsidR="007B1E74" w:rsidRPr="007B1E74" w:rsidRDefault="007B1E74"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2"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2"/>
    </w:p>
    <w:p w:rsidR="006737BB" w:rsidRDefault="007B1E74" w:rsidP="006737BB">
      <w:pPr>
        <w:spacing w:after="0" w:line="240" w:lineRule="auto"/>
        <w:ind w:left="851"/>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Przedmiot</w:t>
      </w:r>
      <w:r w:rsidR="006D2DF5">
        <w:rPr>
          <w:rFonts w:ascii="Tahoma" w:eastAsia="Times New Roman" w:hAnsi="Tahoma" w:cs="Tahoma"/>
          <w:sz w:val="20"/>
          <w:szCs w:val="20"/>
          <w:lang w:eastAsia="pl-PL"/>
        </w:rPr>
        <w:t>em</w:t>
      </w:r>
      <w:r w:rsidRPr="003048BC">
        <w:rPr>
          <w:rFonts w:ascii="Tahoma" w:eastAsia="Times New Roman" w:hAnsi="Tahoma" w:cs="Tahoma"/>
          <w:sz w:val="20"/>
          <w:szCs w:val="20"/>
          <w:lang w:eastAsia="pl-PL"/>
        </w:rPr>
        <w:t xml:space="preserve"> zamówienia</w:t>
      </w:r>
      <w:r w:rsidR="009C364B">
        <w:rPr>
          <w:rFonts w:ascii="Tahoma" w:eastAsia="Times New Roman" w:hAnsi="Tahoma" w:cs="Tahoma"/>
          <w:sz w:val="20"/>
          <w:szCs w:val="20"/>
          <w:lang w:eastAsia="pl-PL"/>
        </w:rPr>
        <w:t xml:space="preserve"> </w:t>
      </w:r>
      <w:r w:rsidR="001B5F62">
        <w:rPr>
          <w:rFonts w:ascii="Tahoma" w:eastAsia="Times New Roman" w:hAnsi="Tahoma" w:cs="Tahoma"/>
          <w:sz w:val="20"/>
          <w:szCs w:val="20"/>
          <w:lang w:eastAsia="pl-PL"/>
        </w:rPr>
        <w:t>są roboty budowlane obejmujące</w:t>
      </w:r>
      <w:r w:rsidRPr="003048BC">
        <w:rPr>
          <w:rFonts w:ascii="Tahoma" w:eastAsia="Times New Roman" w:hAnsi="Tahoma" w:cs="Tahoma"/>
          <w:sz w:val="20"/>
          <w:szCs w:val="20"/>
          <w:lang w:eastAsia="pl-PL"/>
        </w:rPr>
        <w:t>:</w:t>
      </w:r>
      <w:r w:rsidR="00AB0F0B" w:rsidRPr="003048BC">
        <w:rPr>
          <w:rFonts w:ascii="Tahoma" w:eastAsia="Times New Roman" w:hAnsi="Tahoma" w:cs="Tahoma"/>
          <w:sz w:val="20"/>
          <w:szCs w:val="20"/>
          <w:lang w:eastAsia="pl-PL"/>
        </w:rPr>
        <w:t xml:space="preserve"> </w:t>
      </w:r>
      <w:r w:rsidR="00100002">
        <w:rPr>
          <w:rFonts w:ascii="Tahoma" w:eastAsia="Times New Roman" w:hAnsi="Tahoma" w:cs="Tahoma"/>
          <w:b/>
          <w:bCs/>
          <w:sz w:val="20"/>
          <w:szCs w:val="20"/>
          <w:lang w:eastAsia="pl-PL"/>
        </w:rPr>
        <w:t>pn. R</w:t>
      </w:r>
      <w:r w:rsidR="00100002" w:rsidRPr="00100002">
        <w:rPr>
          <w:rFonts w:ascii="Tahoma" w:eastAsia="Times New Roman" w:hAnsi="Tahoma" w:cs="Tahoma"/>
          <w:b/>
          <w:bCs/>
          <w:sz w:val="20"/>
          <w:szCs w:val="20"/>
          <w:lang w:eastAsia="pl-PL"/>
        </w:rPr>
        <w:t>E</w:t>
      </w:r>
      <w:r w:rsidR="00100002">
        <w:rPr>
          <w:rFonts w:ascii="Tahoma" w:eastAsia="Times New Roman" w:hAnsi="Tahoma" w:cs="Tahoma"/>
          <w:b/>
          <w:bCs/>
          <w:sz w:val="20"/>
          <w:szCs w:val="20"/>
          <w:lang w:eastAsia="pl-PL"/>
        </w:rPr>
        <w:t xml:space="preserve">MONT DACHÓW i ELEWACJI BUDYNKÓW </w:t>
      </w:r>
      <w:r w:rsidR="00100002" w:rsidRPr="00100002">
        <w:rPr>
          <w:rFonts w:ascii="Tahoma" w:eastAsia="Times New Roman" w:hAnsi="Tahoma" w:cs="Tahoma"/>
          <w:b/>
          <w:bCs/>
          <w:sz w:val="20"/>
          <w:szCs w:val="20"/>
          <w:lang w:eastAsia="pl-PL"/>
        </w:rPr>
        <w:t>WCHODZĄCYCH W SKŁAD ZESPOŁU PAŁACOWEGO</w:t>
      </w:r>
      <w:r w:rsidR="00100002">
        <w:rPr>
          <w:rFonts w:ascii="Tahoma" w:eastAsia="Times New Roman" w:hAnsi="Tahoma" w:cs="Tahoma"/>
          <w:b/>
          <w:bCs/>
          <w:sz w:val="20"/>
          <w:szCs w:val="20"/>
          <w:lang w:eastAsia="pl-PL"/>
        </w:rPr>
        <w:t xml:space="preserve"> </w:t>
      </w:r>
      <w:r w:rsidR="00100002" w:rsidRPr="00100002">
        <w:rPr>
          <w:rFonts w:ascii="Tahoma" w:eastAsia="Times New Roman" w:hAnsi="Tahoma" w:cs="Tahoma"/>
          <w:b/>
          <w:bCs/>
          <w:sz w:val="20"/>
          <w:szCs w:val="20"/>
          <w:lang w:eastAsia="pl-PL"/>
        </w:rPr>
        <w:t xml:space="preserve">W GOSZCZU </w:t>
      </w:r>
      <w:r w:rsidR="00100002">
        <w:rPr>
          <w:rFonts w:ascii="Tahoma" w:eastAsia="Times New Roman" w:hAnsi="Tahoma" w:cs="Tahoma"/>
          <w:sz w:val="20"/>
          <w:szCs w:val="20"/>
          <w:lang w:eastAsia="pl-PL"/>
        </w:rPr>
        <w:t>obejmując</w:t>
      </w:r>
      <w:r w:rsidR="00D17772">
        <w:rPr>
          <w:rFonts w:ascii="Tahoma" w:eastAsia="Times New Roman" w:hAnsi="Tahoma" w:cs="Tahoma"/>
          <w:sz w:val="20"/>
          <w:szCs w:val="20"/>
          <w:lang w:eastAsia="pl-PL"/>
        </w:rPr>
        <w:t>y</w:t>
      </w:r>
      <w:r w:rsidR="00100002">
        <w:rPr>
          <w:rFonts w:ascii="Tahoma" w:eastAsia="Times New Roman" w:hAnsi="Tahoma" w:cs="Tahoma"/>
          <w:sz w:val="20"/>
          <w:szCs w:val="20"/>
          <w:lang w:eastAsia="pl-PL"/>
        </w:rPr>
        <w:t xml:space="preserve"> </w:t>
      </w:r>
      <w:r w:rsidR="004F57D9">
        <w:rPr>
          <w:rFonts w:ascii="Tahoma" w:eastAsia="Times New Roman" w:hAnsi="Tahoma" w:cs="Tahoma"/>
          <w:b/>
          <w:bCs/>
          <w:sz w:val="20"/>
          <w:szCs w:val="20"/>
          <w:lang w:eastAsia="pl-PL"/>
        </w:rPr>
        <w:t xml:space="preserve">Część I zadania </w:t>
      </w:r>
      <w:r w:rsidR="00100002">
        <w:rPr>
          <w:rFonts w:ascii="Tahoma" w:eastAsia="Times New Roman" w:hAnsi="Tahoma" w:cs="Tahoma"/>
          <w:b/>
          <w:sz w:val="20"/>
          <w:szCs w:val="20"/>
          <w:lang w:eastAsia="pl-PL"/>
        </w:rPr>
        <w:t xml:space="preserve">Remont dachu budynku nr 7. </w:t>
      </w:r>
      <w:r w:rsidR="00100002">
        <w:rPr>
          <w:rFonts w:ascii="Tahoma" w:eastAsia="Times New Roman" w:hAnsi="Tahoma" w:cs="Tahoma"/>
          <w:sz w:val="20"/>
          <w:szCs w:val="20"/>
          <w:lang w:eastAsia="pl-PL"/>
        </w:rPr>
        <w:t xml:space="preserve"> </w:t>
      </w:r>
    </w:p>
    <w:p w:rsidR="006737BB" w:rsidRDefault="006737BB" w:rsidP="006737BB">
      <w:pPr>
        <w:spacing w:after="0" w:line="240" w:lineRule="auto"/>
        <w:ind w:left="851"/>
        <w:jc w:val="both"/>
        <w:rPr>
          <w:rFonts w:ascii="Tahoma" w:eastAsia="Times New Roman" w:hAnsi="Tahoma" w:cs="Tahoma"/>
          <w:b/>
          <w:sz w:val="20"/>
          <w:szCs w:val="20"/>
          <w:lang w:eastAsia="pl-PL"/>
        </w:rPr>
      </w:pPr>
      <w:r>
        <w:rPr>
          <w:rFonts w:ascii="Tahoma" w:eastAsia="Times New Roman" w:hAnsi="Tahoma" w:cs="Tahoma"/>
          <w:b/>
          <w:sz w:val="20"/>
          <w:szCs w:val="20"/>
          <w:lang w:eastAsia="pl-PL"/>
        </w:rPr>
        <w:t>Na przedmiot zamówienia składa się między innymi następujący zakres:</w:t>
      </w:r>
    </w:p>
    <w:p w:rsidR="006737BB" w:rsidRPr="00A30EE7" w:rsidRDefault="006737BB" w:rsidP="006737BB">
      <w:pPr>
        <w:spacing w:after="0" w:line="240" w:lineRule="auto"/>
        <w:ind w:left="851"/>
        <w:jc w:val="both"/>
        <w:rPr>
          <w:rFonts w:ascii="Tahoma" w:eastAsia="Times New Roman" w:hAnsi="Tahoma" w:cs="Tahoma"/>
          <w:sz w:val="20"/>
          <w:szCs w:val="20"/>
          <w:lang w:eastAsia="pl-PL"/>
        </w:rPr>
      </w:pPr>
      <w:r w:rsidRPr="00A30EE7">
        <w:rPr>
          <w:rFonts w:ascii="Tahoma" w:eastAsia="Times New Roman" w:hAnsi="Tahoma" w:cs="Tahoma"/>
          <w:sz w:val="20"/>
          <w:szCs w:val="20"/>
          <w:lang w:eastAsia="pl-PL"/>
        </w:rPr>
        <w:t>Prace rozbiórkowe i demonta</w:t>
      </w:r>
      <w:r>
        <w:rPr>
          <w:rFonts w:ascii="Tahoma" w:eastAsia="Times New Roman" w:hAnsi="Tahoma" w:cs="Tahoma"/>
          <w:sz w:val="20"/>
          <w:szCs w:val="20"/>
          <w:lang w:eastAsia="pl-PL"/>
        </w:rPr>
        <w:t>ż</w:t>
      </w:r>
      <w:r w:rsidRPr="00A30EE7">
        <w:rPr>
          <w:rFonts w:ascii="Tahoma" w:eastAsia="Times New Roman" w:hAnsi="Tahoma" w:cs="Tahoma"/>
          <w:sz w:val="20"/>
          <w:szCs w:val="20"/>
          <w:lang w:eastAsia="pl-PL"/>
        </w:rPr>
        <w:t>owe</w:t>
      </w:r>
      <w:r>
        <w:rPr>
          <w:rFonts w:ascii="Tahoma" w:eastAsia="Times New Roman" w:hAnsi="Tahoma" w:cs="Tahoma"/>
          <w:sz w:val="20"/>
          <w:szCs w:val="20"/>
          <w:lang w:eastAsia="pl-PL"/>
        </w:rPr>
        <w:t xml:space="preserve">. Prace na dachu w tym między innymi: niezbędne wymiany i naprawy, ociosania i wzmocnienia nadbitkami, impregnacje, izolacje, podparcia i uzupełnienia konstrukcji, </w:t>
      </w:r>
      <w:r w:rsidRPr="00A30EE7">
        <w:rPr>
          <w:rFonts w:ascii="Tahoma" w:eastAsia="Times New Roman" w:hAnsi="Tahoma" w:cs="Tahoma"/>
          <w:sz w:val="20"/>
          <w:szCs w:val="20"/>
          <w:lang w:eastAsia="pl-PL"/>
        </w:rPr>
        <w:t xml:space="preserve">wykonanie nowego </w:t>
      </w:r>
      <w:proofErr w:type="spellStart"/>
      <w:r w:rsidRPr="00A30EE7">
        <w:rPr>
          <w:rFonts w:ascii="Tahoma" w:eastAsia="Times New Roman" w:hAnsi="Tahoma" w:cs="Tahoma"/>
          <w:sz w:val="20"/>
          <w:szCs w:val="20"/>
          <w:lang w:eastAsia="pl-PL"/>
        </w:rPr>
        <w:t>łacenia</w:t>
      </w:r>
      <w:proofErr w:type="spellEnd"/>
      <w:r w:rsidRPr="00A30EE7">
        <w:rPr>
          <w:rFonts w:ascii="Tahoma" w:eastAsia="Times New Roman" w:hAnsi="Tahoma" w:cs="Tahoma"/>
          <w:sz w:val="20"/>
          <w:szCs w:val="20"/>
          <w:lang w:eastAsia="pl-PL"/>
        </w:rPr>
        <w:t xml:space="preserve"> na </w:t>
      </w:r>
      <w:proofErr w:type="spellStart"/>
      <w:r w:rsidRPr="00A30EE7">
        <w:rPr>
          <w:rFonts w:ascii="Tahoma" w:eastAsia="Times New Roman" w:hAnsi="Tahoma" w:cs="Tahoma"/>
          <w:sz w:val="20"/>
          <w:szCs w:val="20"/>
          <w:lang w:eastAsia="pl-PL"/>
        </w:rPr>
        <w:t>kontrłatach</w:t>
      </w:r>
      <w:proofErr w:type="spellEnd"/>
      <w:r w:rsidRPr="00A30EE7">
        <w:rPr>
          <w:rFonts w:ascii="Tahoma" w:eastAsia="Times New Roman" w:hAnsi="Tahoma" w:cs="Tahoma"/>
          <w:sz w:val="20"/>
          <w:szCs w:val="20"/>
          <w:lang w:eastAsia="pl-PL"/>
        </w:rPr>
        <w:t xml:space="preserve"> zapewniających wyrównanie</w:t>
      </w:r>
      <w:r>
        <w:rPr>
          <w:rFonts w:ascii="Tahoma" w:eastAsia="Times New Roman" w:hAnsi="Tahoma" w:cs="Tahoma"/>
          <w:sz w:val="20"/>
          <w:szCs w:val="20"/>
          <w:lang w:eastAsia="pl-PL"/>
        </w:rPr>
        <w:t xml:space="preserve"> </w:t>
      </w:r>
      <w:r w:rsidRPr="00A30EE7">
        <w:rPr>
          <w:rFonts w:ascii="Tahoma" w:eastAsia="Times New Roman" w:hAnsi="Tahoma" w:cs="Tahoma"/>
          <w:sz w:val="20"/>
          <w:szCs w:val="20"/>
          <w:lang w:eastAsia="pl-PL"/>
        </w:rPr>
        <w:t>płaszczyzn geometrii dachów</w:t>
      </w:r>
      <w:r>
        <w:rPr>
          <w:rFonts w:ascii="Tahoma" w:eastAsia="Times New Roman" w:hAnsi="Tahoma" w:cs="Tahoma"/>
          <w:sz w:val="20"/>
          <w:szCs w:val="20"/>
          <w:lang w:eastAsia="pl-PL"/>
        </w:rPr>
        <w:t>, zabezpieczenia antykorozyjne, pokrycie dachu dachówką ceramiczną mocowaną na klamry lub gwoździe, rynny i rury spustowe oraz obróbki blacharskie, drabinki przeciwśnieżne, instalacja odgromowa, ławy, stopnie i wyłazy dachowe, wymiana okien dachowych. D</w:t>
      </w:r>
      <w:r w:rsidRPr="00A30EE7">
        <w:rPr>
          <w:rFonts w:ascii="Tahoma" w:eastAsia="Times New Roman" w:hAnsi="Tahoma" w:cs="Tahoma"/>
          <w:sz w:val="20"/>
          <w:szCs w:val="20"/>
          <w:lang w:eastAsia="pl-PL"/>
        </w:rPr>
        <w:t>oprowadz</w:t>
      </w:r>
      <w:r>
        <w:rPr>
          <w:rFonts w:ascii="Tahoma" w:eastAsia="Times New Roman" w:hAnsi="Tahoma" w:cs="Tahoma"/>
          <w:sz w:val="20"/>
          <w:szCs w:val="20"/>
          <w:lang w:eastAsia="pl-PL"/>
        </w:rPr>
        <w:t>enie</w:t>
      </w:r>
      <w:r w:rsidRPr="00A30EE7">
        <w:rPr>
          <w:rFonts w:ascii="Tahoma" w:eastAsia="Times New Roman" w:hAnsi="Tahoma" w:cs="Tahoma"/>
          <w:sz w:val="20"/>
          <w:szCs w:val="20"/>
          <w:lang w:eastAsia="pl-PL"/>
        </w:rPr>
        <w:t xml:space="preserve"> strop</w:t>
      </w:r>
      <w:r>
        <w:rPr>
          <w:rFonts w:ascii="Tahoma" w:eastAsia="Times New Roman" w:hAnsi="Tahoma" w:cs="Tahoma"/>
          <w:sz w:val="20"/>
          <w:szCs w:val="20"/>
          <w:lang w:eastAsia="pl-PL"/>
        </w:rPr>
        <w:t>ów</w:t>
      </w:r>
      <w:r w:rsidRPr="00A30EE7">
        <w:rPr>
          <w:rFonts w:ascii="Tahoma" w:eastAsia="Times New Roman" w:hAnsi="Tahoma" w:cs="Tahoma"/>
          <w:sz w:val="20"/>
          <w:szCs w:val="20"/>
          <w:lang w:eastAsia="pl-PL"/>
        </w:rPr>
        <w:t xml:space="preserve"> wydzielając</w:t>
      </w:r>
      <w:r>
        <w:rPr>
          <w:rFonts w:ascii="Tahoma" w:eastAsia="Times New Roman" w:hAnsi="Tahoma" w:cs="Tahoma"/>
          <w:sz w:val="20"/>
          <w:szCs w:val="20"/>
          <w:lang w:eastAsia="pl-PL"/>
        </w:rPr>
        <w:t>ych</w:t>
      </w:r>
      <w:r w:rsidRPr="00A30EE7">
        <w:rPr>
          <w:rFonts w:ascii="Tahoma" w:eastAsia="Times New Roman" w:hAnsi="Tahoma" w:cs="Tahoma"/>
          <w:sz w:val="20"/>
          <w:szCs w:val="20"/>
          <w:lang w:eastAsia="pl-PL"/>
        </w:rPr>
        <w:t xml:space="preserve"> przestrzenie strychowe </w:t>
      </w:r>
      <w:r>
        <w:rPr>
          <w:rFonts w:ascii="Tahoma" w:eastAsia="Times New Roman" w:hAnsi="Tahoma" w:cs="Tahoma"/>
          <w:sz w:val="20"/>
          <w:szCs w:val="20"/>
          <w:lang w:eastAsia="pl-PL"/>
        </w:rPr>
        <w:t>do</w:t>
      </w:r>
      <w:r w:rsidRPr="00A30EE7">
        <w:rPr>
          <w:rFonts w:ascii="Tahoma" w:eastAsia="Times New Roman" w:hAnsi="Tahoma" w:cs="Tahoma"/>
          <w:sz w:val="20"/>
          <w:szCs w:val="20"/>
          <w:lang w:eastAsia="pl-PL"/>
        </w:rPr>
        <w:t xml:space="preserve"> klas</w:t>
      </w:r>
      <w:r>
        <w:rPr>
          <w:rFonts w:ascii="Tahoma" w:eastAsia="Times New Roman" w:hAnsi="Tahoma" w:cs="Tahoma"/>
          <w:sz w:val="20"/>
          <w:szCs w:val="20"/>
          <w:lang w:eastAsia="pl-PL"/>
        </w:rPr>
        <w:t>y</w:t>
      </w:r>
      <w:r w:rsidRPr="00A30EE7">
        <w:rPr>
          <w:rFonts w:ascii="Tahoma" w:eastAsia="Times New Roman" w:hAnsi="Tahoma" w:cs="Tahoma"/>
          <w:sz w:val="20"/>
          <w:szCs w:val="20"/>
          <w:lang w:eastAsia="pl-PL"/>
        </w:rPr>
        <w:t xml:space="preserve"> EI30,</w:t>
      </w:r>
      <w:r>
        <w:rPr>
          <w:rFonts w:ascii="Tahoma" w:eastAsia="Times New Roman" w:hAnsi="Tahoma" w:cs="Tahoma"/>
          <w:sz w:val="20"/>
          <w:szCs w:val="20"/>
          <w:lang w:eastAsia="pl-PL"/>
        </w:rPr>
        <w:t xml:space="preserve"> </w:t>
      </w:r>
      <w:r w:rsidRPr="00A30EE7">
        <w:rPr>
          <w:rFonts w:ascii="Tahoma" w:eastAsia="Times New Roman" w:hAnsi="Tahoma" w:cs="Tahoma"/>
          <w:sz w:val="20"/>
          <w:szCs w:val="20"/>
          <w:lang w:eastAsia="pl-PL"/>
        </w:rPr>
        <w:t xml:space="preserve">poprzez wymianę podsufitki na płyty </w:t>
      </w:r>
      <w:proofErr w:type="spellStart"/>
      <w:r w:rsidRPr="00A30EE7">
        <w:rPr>
          <w:rFonts w:ascii="Tahoma" w:eastAsia="Times New Roman" w:hAnsi="Tahoma" w:cs="Tahoma"/>
          <w:sz w:val="20"/>
          <w:szCs w:val="20"/>
          <w:lang w:eastAsia="pl-PL"/>
        </w:rPr>
        <w:t>gkf</w:t>
      </w:r>
      <w:proofErr w:type="spellEnd"/>
      <w:r w:rsidRPr="00A30EE7">
        <w:rPr>
          <w:rFonts w:ascii="Tahoma" w:eastAsia="Times New Roman" w:hAnsi="Tahoma" w:cs="Tahoma"/>
          <w:sz w:val="20"/>
          <w:szCs w:val="20"/>
          <w:lang w:eastAsia="pl-PL"/>
        </w:rPr>
        <w:t>, z wypełnieniem wełną mineralną</w:t>
      </w:r>
      <w:r>
        <w:rPr>
          <w:rFonts w:ascii="Tahoma" w:eastAsia="Times New Roman" w:hAnsi="Tahoma" w:cs="Tahoma"/>
          <w:sz w:val="20"/>
          <w:szCs w:val="20"/>
          <w:lang w:eastAsia="pl-PL"/>
        </w:rPr>
        <w:t xml:space="preserve"> </w:t>
      </w:r>
      <w:r w:rsidRPr="00A30EE7">
        <w:rPr>
          <w:rFonts w:ascii="Tahoma" w:eastAsia="Times New Roman" w:hAnsi="Tahoma" w:cs="Tahoma"/>
          <w:sz w:val="20"/>
          <w:szCs w:val="20"/>
          <w:lang w:eastAsia="pl-PL"/>
        </w:rPr>
        <w:t>przestrzeni pomiędzy belkami stropowymi (20cm), spełniającej równie</w:t>
      </w:r>
      <w:r>
        <w:rPr>
          <w:rFonts w:ascii="Tahoma" w:eastAsia="Times New Roman" w:hAnsi="Tahoma" w:cs="Tahoma"/>
          <w:sz w:val="20"/>
          <w:szCs w:val="20"/>
          <w:lang w:eastAsia="pl-PL"/>
        </w:rPr>
        <w:t xml:space="preserve">ż funkcję izolacji termicznej. Wymiana </w:t>
      </w:r>
      <w:r w:rsidRPr="00A30EE7">
        <w:rPr>
          <w:rFonts w:ascii="Tahoma" w:eastAsia="Times New Roman" w:hAnsi="Tahoma" w:cs="Tahoma"/>
          <w:sz w:val="20"/>
          <w:szCs w:val="20"/>
          <w:lang w:eastAsia="pl-PL"/>
        </w:rPr>
        <w:t>wszystki</w:t>
      </w:r>
      <w:r>
        <w:rPr>
          <w:rFonts w:ascii="Tahoma" w:eastAsia="Times New Roman" w:hAnsi="Tahoma" w:cs="Tahoma"/>
          <w:sz w:val="20"/>
          <w:szCs w:val="20"/>
          <w:lang w:eastAsia="pl-PL"/>
        </w:rPr>
        <w:t>ch</w:t>
      </w:r>
      <w:r w:rsidRPr="00A30EE7">
        <w:rPr>
          <w:rFonts w:ascii="Tahoma" w:eastAsia="Times New Roman" w:hAnsi="Tahoma" w:cs="Tahoma"/>
          <w:sz w:val="20"/>
          <w:szCs w:val="20"/>
          <w:lang w:eastAsia="pl-PL"/>
        </w:rPr>
        <w:t xml:space="preserve"> drzwi do pomieszczeń strychowych – na klatkach schodowych i</w:t>
      </w:r>
      <w:r>
        <w:rPr>
          <w:rFonts w:ascii="Tahoma" w:eastAsia="Times New Roman" w:hAnsi="Tahoma" w:cs="Tahoma"/>
          <w:sz w:val="20"/>
          <w:szCs w:val="20"/>
          <w:lang w:eastAsia="pl-PL"/>
        </w:rPr>
        <w:t xml:space="preserve"> </w:t>
      </w:r>
      <w:r w:rsidRPr="00A30EE7">
        <w:rPr>
          <w:rFonts w:ascii="Tahoma" w:eastAsia="Times New Roman" w:hAnsi="Tahoma" w:cs="Tahoma"/>
          <w:sz w:val="20"/>
          <w:szCs w:val="20"/>
          <w:lang w:eastAsia="pl-PL"/>
        </w:rPr>
        <w:t>mieszkaniach na drzwi EI30, ści</w:t>
      </w:r>
      <w:r>
        <w:rPr>
          <w:rFonts w:ascii="Tahoma" w:eastAsia="Times New Roman" w:hAnsi="Tahoma" w:cs="Tahoma"/>
          <w:sz w:val="20"/>
          <w:szCs w:val="20"/>
          <w:lang w:eastAsia="pl-PL"/>
        </w:rPr>
        <w:t>any obudować płytą GKF w klasie EI30, r</w:t>
      </w:r>
      <w:r w:rsidRPr="00A30EE7">
        <w:rPr>
          <w:rFonts w:ascii="Tahoma" w:eastAsia="Times New Roman" w:hAnsi="Tahoma" w:cs="Tahoma"/>
          <w:sz w:val="20"/>
          <w:szCs w:val="20"/>
          <w:lang w:eastAsia="pl-PL"/>
        </w:rPr>
        <w:t xml:space="preserve">emont </w:t>
      </w:r>
      <w:r>
        <w:rPr>
          <w:rFonts w:ascii="Tahoma" w:eastAsia="Times New Roman" w:hAnsi="Tahoma" w:cs="Tahoma"/>
          <w:sz w:val="20"/>
          <w:szCs w:val="20"/>
          <w:lang w:eastAsia="pl-PL"/>
        </w:rPr>
        <w:t xml:space="preserve">i przemurowanie </w:t>
      </w:r>
      <w:r w:rsidRPr="00A30EE7">
        <w:rPr>
          <w:rFonts w:ascii="Tahoma" w:eastAsia="Times New Roman" w:hAnsi="Tahoma" w:cs="Tahoma"/>
          <w:sz w:val="20"/>
          <w:szCs w:val="20"/>
          <w:lang w:eastAsia="pl-PL"/>
        </w:rPr>
        <w:t>kominów</w:t>
      </w:r>
      <w:r>
        <w:rPr>
          <w:rFonts w:ascii="Tahoma" w:eastAsia="Times New Roman" w:hAnsi="Tahoma" w:cs="Tahoma"/>
          <w:sz w:val="20"/>
          <w:szCs w:val="20"/>
          <w:lang w:eastAsia="pl-PL"/>
        </w:rPr>
        <w:t xml:space="preserve">. </w:t>
      </w:r>
    </w:p>
    <w:p w:rsidR="009C364B" w:rsidRDefault="009C364B" w:rsidP="00100002">
      <w:pPr>
        <w:tabs>
          <w:tab w:val="left" w:pos="851"/>
        </w:tabs>
        <w:spacing w:after="0" w:line="240" w:lineRule="auto"/>
        <w:ind w:left="851"/>
        <w:jc w:val="both"/>
        <w:rPr>
          <w:rFonts w:ascii="Tahoma" w:eastAsia="Times New Roman" w:hAnsi="Tahoma" w:cs="Tahoma"/>
          <w:sz w:val="20"/>
          <w:szCs w:val="20"/>
          <w:lang w:eastAsia="pl-PL"/>
        </w:rPr>
      </w:pPr>
    </w:p>
    <w:p w:rsidR="007B1E74" w:rsidRPr="007B1E74" w:rsidRDefault="006737BB" w:rsidP="009C364B">
      <w:pPr>
        <w:spacing w:after="0" w:line="240" w:lineRule="auto"/>
        <w:ind w:left="851"/>
        <w:jc w:val="both"/>
        <w:rPr>
          <w:rFonts w:ascii="Tahoma" w:eastAsia="Times New Roman" w:hAnsi="Tahoma" w:cs="Tahoma"/>
          <w:color w:val="000000"/>
          <w:sz w:val="10"/>
          <w:szCs w:val="10"/>
          <w:u w:val="single"/>
          <w:lang w:eastAsia="pl-PL"/>
        </w:rPr>
      </w:pPr>
      <w:r>
        <w:rPr>
          <w:rFonts w:ascii="Tahoma" w:eastAsia="Times New Roman" w:hAnsi="Tahoma" w:cs="Tahoma"/>
          <w:sz w:val="20"/>
          <w:szCs w:val="20"/>
          <w:lang w:eastAsia="pl-PL"/>
        </w:rPr>
        <w:t xml:space="preserve">Remont dachu budynku nr 7 w zespole pałacowym w Goszczu, </w:t>
      </w:r>
      <w:r w:rsidR="009C364B">
        <w:rPr>
          <w:rFonts w:ascii="Tahoma" w:eastAsia="Times New Roman" w:hAnsi="Tahoma" w:cs="Tahoma"/>
          <w:sz w:val="20"/>
          <w:szCs w:val="20"/>
          <w:lang w:eastAsia="pl-PL"/>
        </w:rPr>
        <w:t>realizowan</w:t>
      </w:r>
      <w:r>
        <w:rPr>
          <w:rFonts w:ascii="Tahoma" w:eastAsia="Times New Roman" w:hAnsi="Tahoma" w:cs="Tahoma"/>
          <w:sz w:val="20"/>
          <w:szCs w:val="20"/>
          <w:lang w:eastAsia="pl-PL"/>
        </w:rPr>
        <w:t>y</w:t>
      </w:r>
      <w:r w:rsidR="009C364B">
        <w:rPr>
          <w:rFonts w:ascii="Tahoma" w:eastAsia="Times New Roman" w:hAnsi="Tahoma" w:cs="Tahoma"/>
          <w:sz w:val="20"/>
          <w:szCs w:val="20"/>
          <w:lang w:eastAsia="pl-PL"/>
        </w:rPr>
        <w:t xml:space="preserve"> jest </w:t>
      </w:r>
      <w:r w:rsidR="009C364B" w:rsidRPr="009C364B">
        <w:rPr>
          <w:rFonts w:ascii="Tahoma" w:eastAsia="Times New Roman" w:hAnsi="Tahoma" w:cs="Tahoma"/>
          <w:sz w:val="20"/>
          <w:szCs w:val="20"/>
          <w:lang w:eastAsia="pl-PL"/>
        </w:rPr>
        <w:t xml:space="preserve">w ramach </w:t>
      </w:r>
      <w:r w:rsidR="001B5F62">
        <w:rPr>
          <w:rFonts w:ascii="Tahoma" w:eastAsia="Times New Roman" w:hAnsi="Tahoma" w:cs="Tahoma"/>
          <w:sz w:val="20"/>
          <w:szCs w:val="20"/>
          <w:lang w:eastAsia="pl-PL"/>
        </w:rPr>
        <w:t xml:space="preserve">dofinansowania z </w:t>
      </w:r>
      <w:r w:rsidR="009C364B" w:rsidRPr="009C364B">
        <w:rPr>
          <w:rFonts w:ascii="Tahoma" w:eastAsia="Times New Roman" w:hAnsi="Tahoma" w:cs="Tahoma"/>
          <w:sz w:val="20"/>
          <w:szCs w:val="20"/>
          <w:lang w:eastAsia="pl-PL"/>
        </w:rPr>
        <w:t>budżetu Województwa Dolnośląskiego</w:t>
      </w:r>
      <w:r w:rsidR="00EC4957">
        <w:rPr>
          <w:rFonts w:ascii="Tahoma" w:eastAsia="Times New Roman" w:hAnsi="Tahoma" w:cs="Tahoma"/>
          <w:sz w:val="20"/>
          <w:szCs w:val="20"/>
          <w:lang w:eastAsia="pl-PL"/>
        </w:rPr>
        <w:t>.</w:t>
      </w:r>
    </w:p>
    <w:p w:rsidR="00E432C6" w:rsidRPr="00E432C6" w:rsidRDefault="00E432C6" w:rsidP="007B1E74">
      <w:pPr>
        <w:tabs>
          <w:tab w:val="left" w:pos="851"/>
        </w:tabs>
        <w:spacing w:after="0" w:line="240" w:lineRule="auto"/>
        <w:ind w:left="851"/>
        <w:jc w:val="both"/>
        <w:rPr>
          <w:rFonts w:ascii="Tahoma" w:eastAsia="Times New Roman" w:hAnsi="Tahoma" w:cs="Tahoma"/>
          <w:sz w:val="20"/>
          <w:szCs w:val="20"/>
          <w:lang w:eastAsia="pl-PL"/>
        </w:rPr>
      </w:pPr>
      <w:r w:rsidRPr="00E432C6">
        <w:rPr>
          <w:rFonts w:ascii="Tahoma" w:eastAsia="Times New Roman" w:hAnsi="Tahoma" w:cs="Tahoma"/>
          <w:sz w:val="20"/>
          <w:szCs w:val="20"/>
          <w:lang w:eastAsia="pl-PL"/>
        </w:rPr>
        <w:t xml:space="preserve">Obiekt zlokalizowany jest przy </w:t>
      </w:r>
      <w:r w:rsidR="00EC4957">
        <w:rPr>
          <w:rFonts w:ascii="Tahoma" w:eastAsia="Times New Roman" w:hAnsi="Tahoma" w:cs="Tahoma"/>
          <w:sz w:val="20"/>
          <w:szCs w:val="20"/>
          <w:lang w:eastAsia="pl-PL"/>
        </w:rPr>
        <w:t>Placu Pałacowym i ul. H. Sienkiewicza w Goszczu dz</w:t>
      </w:r>
      <w:r w:rsidRPr="00E432C6">
        <w:rPr>
          <w:rFonts w:ascii="Tahoma" w:eastAsia="Times New Roman" w:hAnsi="Tahoma" w:cs="Tahoma"/>
          <w:sz w:val="20"/>
          <w:szCs w:val="20"/>
          <w:lang w:eastAsia="pl-PL"/>
        </w:rPr>
        <w:t xml:space="preserve">. nr </w:t>
      </w:r>
      <w:r w:rsidR="00EC4957">
        <w:rPr>
          <w:rFonts w:ascii="Tahoma" w:eastAsia="Times New Roman" w:hAnsi="Tahoma" w:cs="Tahoma"/>
          <w:sz w:val="20"/>
          <w:szCs w:val="20"/>
          <w:lang w:eastAsia="pl-PL"/>
        </w:rPr>
        <w:t>385/2 obręb Goszcz</w:t>
      </w:r>
      <w:r w:rsidRPr="00E432C6">
        <w:rPr>
          <w:rFonts w:ascii="Tahoma" w:eastAsia="Times New Roman" w:hAnsi="Tahoma" w:cs="Tahoma"/>
          <w:sz w:val="20"/>
          <w:szCs w:val="20"/>
          <w:lang w:eastAsia="pl-PL"/>
        </w:rPr>
        <w:t>, gmina Twardogóra, powiat Oleśnicki</w:t>
      </w:r>
    </w:p>
    <w:p w:rsidR="00EC4957" w:rsidRDefault="00EC4957" w:rsidP="00EC4957">
      <w:pPr>
        <w:tabs>
          <w:tab w:val="left" w:pos="851"/>
        </w:tabs>
        <w:spacing w:after="0" w:line="240" w:lineRule="auto"/>
        <w:ind w:left="851"/>
        <w:jc w:val="both"/>
        <w:rPr>
          <w:rFonts w:ascii="Tahoma" w:eastAsia="Times New Roman" w:hAnsi="Tahoma" w:cs="Tahoma"/>
          <w:sz w:val="20"/>
          <w:szCs w:val="20"/>
          <w:u w:val="single"/>
          <w:lang w:eastAsia="pl-PL"/>
        </w:rPr>
      </w:pPr>
      <w:r>
        <w:rPr>
          <w:rFonts w:ascii="Tahoma" w:eastAsia="Times New Roman" w:hAnsi="Tahoma" w:cs="Tahoma"/>
          <w:sz w:val="20"/>
          <w:szCs w:val="20"/>
          <w:u w:val="single"/>
          <w:lang w:eastAsia="pl-PL"/>
        </w:rPr>
        <w:t>Przedmiot główny:</w:t>
      </w:r>
      <w:r w:rsidRPr="00EC4957">
        <w:rPr>
          <w:rFonts w:ascii="Tahoma" w:eastAsia="Times New Roman" w:hAnsi="Tahoma" w:cs="Tahoma"/>
          <w:sz w:val="20"/>
          <w:szCs w:val="20"/>
          <w:lang w:eastAsia="pl-PL"/>
        </w:rPr>
        <w:t xml:space="preserve"> 45260000-7</w:t>
      </w:r>
    </w:p>
    <w:p w:rsidR="00EC4957" w:rsidRPr="00EC4957" w:rsidRDefault="007B1E74" w:rsidP="00EC4957">
      <w:pPr>
        <w:spacing w:after="0" w:line="240" w:lineRule="auto"/>
        <w:ind w:left="851"/>
        <w:jc w:val="both"/>
        <w:rPr>
          <w:rFonts w:ascii="Tahoma" w:eastAsia="Times New Roman" w:hAnsi="Tahoma" w:cs="Tahoma"/>
          <w:sz w:val="20"/>
          <w:szCs w:val="20"/>
          <w:lang w:eastAsia="pl-PL"/>
        </w:rPr>
      </w:pPr>
      <w:r w:rsidRPr="002F67BE">
        <w:rPr>
          <w:rFonts w:ascii="Tahoma" w:eastAsia="Times New Roman" w:hAnsi="Tahoma" w:cs="Tahoma"/>
          <w:sz w:val="20"/>
          <w:szCs w:val="20"/>
          <w:lang w:eastAsia="pl-PL"/>
        </w:rPr>
        <w:t>Nazewnictwo wg CPV:</w:t>
      </w:r>
      <w:r w:rsidRPr="002F67BE">
        <w:rPr>
          <w:rFonts w:ascii="Tahoma" w:eastAsia="Times New Roman" w:hAnsi="Tahoma" w:cs="Tahoma"/>
          <w:sz w:val="20"/>
          <w:szCs w:val="20"/>
          <w:lang w:eastAsia="pl-PL"/>
        </w:rPr>
        <w:tab/>
      </w:r>
      <w:r w:rsidR="009C364B">
        <w:rPr>
          <w:rFonts w:ascii="Tahoma" w:eastAsia="Times New Roman" w:hAnsi="Tahoma" w:cs="Tahoma"/>
          <w:sz w:val="20"/>
          <w:szCs w:val="20"/>
          <w:lang w:eastAsia="pl-PL"/>
        </w:rPr>
        <w:t xml:space="preserve"> </w:t>
      </w:r>
      <w:r w:rsidR="00EC4957" w:rsidRPr="00EC4957">
        <w:rPr>
          <w:rFonts w:ascii="Tahoma" w:eastAsia="Times New Roman" w:hAnsi="Tahoma" w:cs="Tahoma"/>
          <w:sz w:val="20"/>
          <w:szCs w:val="20"/>
          <w:lang w:eastAsia="pl-PL"/>
        </w:rPr>
        <w:t>Roboty w zakresie wykonywania pokryć i konstrukcji dachowych i inne podobne roboty specjalistyczne</w:t>
      </w:r>
    </w:p>
    <w:p w:rsidR="00EC4957" w:rsidRPr="00EC4957" w:rsidRDefault="00EC4957" w:rsidP="00EC4957">
      <w:pPr>
        <w:spacing w:after="0" w:line="240" w:lineRule="auto"/>
        <w:ind w:left="851"/>
        <w:jc w:val="both"/>
        <w:rPr>
          <w:rFonts w:ascii="Tahoma" w:eastAsia="Times New Roman" w:hAnsi="Tahoma" w:cs="Tahoma"/>
          <w:sz w:val="20"/>
          <w:szCs w:val="20"/>
          <w:lang w:eastAsia="pl-PL"/>
        </w:rPr>
      </w:pPr>
      <w:r w:rsidRPr="00EC4957">
        <w:rPr>
          <w:rFonts w:ascii="Tahoma" w:eastAsia="Times New Roman" w:hAnsi="Tahoma" w:cs="Tahoma"/>
          <w:sz w:val="20"/>
          <w:szCs w:val="20"/>
          <w:lang w:eastAsia="pl-PL"/>
        </w:rPr>
        <w:t>45000000-7 Roboty budowlane</w:t>
      </w:r>
    </w:p>
    <w:p w:rsidR="00EC4957" w:rsidRPr="00EC4957" w:rsidRDefault="00EC4957" w:rsidP="00EC4957">
      <w:pPr>
        <w:spacing w:after="0" w:line="240" w:lineRule="auto"/>
        <w:ind w:left="851"/>
        <w:jc w:val="both"/>
        <w:rPr>
          <w:rFonts w:ascii="Tahoma" w:eastAsia="Times New Roman" w:hAnsi="Tahoma" w:cs="Tahoma"/>
          <w:sz w:val="20"/>
          <w:szCs w:val="20"/>
          <w:lang w:eastAsia="pl-PL"/>
        </w:rPr>
      </w:pPr>
      <w:r w:rsidRPr="00EC4957">
        <w:rPr>
          <w:rFonts w:ascii="Tahoma" w:eastAsia="Times New Roman" w:hAnsi="Tahoma" w:cs="Tahoma"/>
          <w:sz w:val="20"/>
          <w:szCs w:val="20"/>
          <w:lang w:eastAsia="pl-PL"/>
        </w:rPr>
        <w:t>45212350-4 Budynki o szczególnej wartości historycznej lub architektonicznej</w:t>
      </w:r>
    </w:p>
    <w:p w:rsidR="00EC4957" w:rsidRPr="00EC4957" w:rsidRDefault="00EC4957" w:rsidP="00EC4957">
      <w:pPr>
        <w:spacing w:after="0" w:line="240" w:lineRule="auto"/>
        <w:ind w:left="851"/>
        <w:jc w:val="both"/>
        <w:rPr>
          <w:rFonts w:ascii="Tahoma" w:eastAsia="Times New Roman" w:hAnsi="Tahoma" w:cs="Tahoma"/>
          <w:sz w:val="20"/>
          <w:szCs w:val="20"/>
          <w:lang w:eastAsia="pl-PL"/>
        </w:rPr>
      </w:pPr>
      <w:r w:rsidRPr="00EC4957">
        <w:rPr>
          <w:rFonts w:ascii="Tahoma" w:eastAsia="Times New Roman" w:hAnsi="Tahoma" w:cs="Tahoma"/>
          <w:sz w:val="20"/>
          <w:szCs w:val="20"/>
          <w:lang w:eastAsia="pl-PL"/>
        </w:rPr>
        <w:t>45111100-9 Roboty w zakresie burzenia</w:t>
      </w:r>
    </w:p>
    <w:p w:rsidR="00EC4957" w:rsidRPr="00EC4957" w:rsidRDefault="00EC4957" w:rsidP="00EC4957">
      <w:pPr>
        <w:spacing w:after="0" w:line="240" w:lineRule="auto"/>
        <w:ind w:left="851"/>
        <w:jc w:val="both"/>
        <w:rPr>
          <w:rFonts w:ascii="Tahoma" w:eastAsia="Times New Roman" w:hAnsi="Tahoma" w:cs="Tahoma"/>
          <w:sz w:val="20"/>
          <w:szCs w:val="20"/>
          <w:lang w:eastAsia="pl-PL"/>
        </w:rPr>
      </w:pPr>
      <w:r w:rsidRPr="00EC4957">
        <w:rPr>
          <w:rFonts w:ascii="Tahoma" w:eastAsia="Times New Roman" w:hAnsi="Tahoma" w:cs="Tahoma"/>
          <w:sz w:val="20"/>
          <w:szCs w:val="20"/>
          <w:lang w:eastAsia="pl-PL"/>
        </w:rPr>
        <w:t>45420000-7 Roboty w zakresie zakładania stolarki budowlanej oraz roboty ciesielskie</w:t>
      </w:r>
    </w:p>
    <w:p w:rsidR="00EC4957" w:rsidRPr="00EC4957" w:rsidRDefault="00EC4957" w:rsidP="00EC4957">
      <w:pPr>
        <w:spacing w:after="0" w:line="240" w:lineRule="auto"/>
        <w:ind w:left="851"/>
        <w:jc w:val="both"/>
        <w:rPr>
          <w:rFonts w:ascii="Tahoma" w:eastAsia="Times New Roman" w:hAnsi="Tahoma" w:cs="Tahoma"/>
          <w:sz w:val="20"/>
          <w:szCs w:val="20"/>
          <w:lang w:eastAsia="pl-PL"/>
        </w:rPr>
      </w:pPr>
      <w:r w:rsidRPr="00EC4957">
        <w:rPr>
          <w:rFonts w:ascii="Tahoma" w:eastAsia="Times New Roman" w:hAnsi="Tahoma" w:cs="Tahoma"/>
          <w:sz w:val="20"/>
          <w:szCs w:val="20"/>
          <w:lang w:eastAsia="pl-PL"/>
        </w:rPr>
        <w:t>45453000-7 Roboty remontowe i renowacyjne</w:t>
      </w:r>
    </w:p>
    <w:p w:rsidR="00A30EE7" w:rsidRPr="00EC4957" w:rsidRDefault="00EC4957" w:rsidP="00EC4957">
      <w:pPr>
        <w:spacing w:after="0" w:line="240" w:lineRule="auto"/>
        <w:ind w:left="851"/>
        <w:jc w:val="both"/>
        <w:rPr>
          <w:rFonts w:ascii="Tahoma" w:eastAsia="Times New Roman" w:hAnsi="Tahoma" w:cs="Tahoma"/>
          <w:sz w:val="20"/>
          <w:szCs w:val="20"/>
          <w:lang w:eastAsia="pl-PL"/>
        </w:rPr>
      </w:pPr>
      <w:r w:rsidRPr="00EC4957">
        <w:rPr>
          <w:rFonts w:ascii="Tahoma" w:eastAsia="Times New Roman" w:hAnsi="Tahoma" w:cs="Tahoma"/>
          <w:sz w:val="20"/>
          <w:szCs w:val="20"/>
          <w:lang w:eastAsia="pl-PL"/>
        </w:rPr>
        <w:t>45400000-1 Roboty wykończeniowe w zakresie obiektów budowlanych</w:t>
      </w:r>
    </w:p>
    <w:p w:rsidR="00A30EE7" w:rsidRDefault="00A30EE7" w:rsidP="003048BC">
      <w:pPr>
        <w:spacing w:after="0" w:line="240" w:lineRule="auto"/>
        <w:ind w:left="851"/>
        <w:jc w:val="both"/>
        <w:rPr>
          <w:rFonts w:ascii="Tahoma" w:eastAsia="Times New Roman" w:hAnsi="Tahoma" w:cs="Tahoma"/>
          <w:b/>
          <w:sz w:val="20"/>
          <w:szCs w:val="20"/>
          <w:lang w:eastAsia="pl-PL"/>
        </w:rPr>
      </w:pPr>
    </w:p>
    <w:p w:rsidR="00D503B0" w:rsidRPr="00D503B0" w:rsidRDefault="00EC4957" w:rsidP="00D503B0">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Orientacyjna powierzchnia dachu </w:t>
      </w:r>
      <w:r>
        <w:rPr>
          <w:rFonts w:ascii="Tahoma" w:eastAsia="Times New Roman" w:hAnsi="Tahoma" w:cs="Tahoma"/>
          <w:sz w:val="20"/>
          <w:szCs w:val="20"/>
          <w:lang w:eastAsia="pl-PL"/>
        </w:rPr>
        <w:tab/>
      </w:r>
      <w:r>
        <w:rPr>
          <w:rFonts w:ascii="Tahoma" w:eastAsia="Times New Roman" w:hAnsi="Tahoma" w:cs="Tahoma"/>
          <w:sz w:val="20"/>
          <w:szCs w:val="20"/>
          <w:lang w:eastAsia="pl-PL"/>
        </w:rPr>
        <w:tab/>
        <w:t>445</w:t>
      </w:r>
      <w:r w:rsidR="00D503B0" w:rsidRPr="00D503B0">
        <w:rPr>
          <w:rFonts w:ascii="Tahoma" w:eastAsia="Times New Roman" w:hAnsi="Tahoma" w:cs="Tahoma"/>
          <w:sz w:val="20"/>
          <w:szCs w:val="20"/>
          <w:lang w:eastAsia="pl-PL"/>
        </w:rPr>
        <w:t xml:space="preserve"> m²</w:t>
      </w:r>
    </w:p>
    <w:p w:rsidR="00EC4957" w:rsidRDefault="00EC4957" w:rsidP="00AB0F0B">
      <w:pPr>
        <w:spacing w:after="0" w:line="240" w:lineRule="auto"/>
        <w:ind w:left="851"/>
        <w:jc w:val="both"/>
        <w:rPr>
          <w:b/>
        </w:rPr>
      </w:pPr>
    </w:p>
    <w:p w:rsidR="007B1E74" w:rsidRPr="007B1E74" w:rsidRDefault="00A31BDD" w:rsidP="00AB0F0B">
      <w:pPr>
        <w:spacing w:after="0" w:line="240" w:lineRule="auto"/>
        <w:ind w:left="851"/>
        <w:jc w:val="both"/>
        <w:rPr>
          <w:rFonts w:ascii="Tahoma" w:eastAsia="Times New Roman" w:hAnsi="Tahoma" w:cs="Tahoma"/>
          <w:sz w:val="20"/>
          <w:szCs w:val="20"/>
          <w:lang w:eastAsia="pl-PL"/>
        </w:rPr>
      </w:pPr>
      <w:r w:rsidRPr="00B4683D">
        <w:rPr>
          <w:b/>
        </w:rPr>
        <w:t>Przedmiot zamówienia</w:t>
      </w:r>
      <w:r w:rsidRPr="00B4683D">
        <w:t xml:space="preserve"> zgodnie z art. 31 ust. 1 ustawy </w:t>
      </w:r>
      <w:r>
        <w:t xml:space="preserve">PZP </w:t>
      </w:r>
      <w:r w:rsidRPr="00B4683D">
        <w:t xml:space="preserve">opisany jest za pomocą dokumentacji projektowej oraz specyfikacji technicznej wykonania i odbioru robót budowlanych, </w:t>
      </w:r>
      <w:r w:rsidRPr="008F353A">
        <w:t>wg wykazu</w:t>
      </w:r>
      <w:r>
        <w:t xml:space="preserve">: </w:t>
      </w:r>
    </w:p>
    <w:p w:rsidR="007B1E74" w:rsidRPr="007B1E74" w:rsidRDefault="007B1E74" w:rsidP="007B1E74">
      <w:pPr>
        <w:spacing w:after="0" w:line="240" w:lineRule="auto"/>
        <w:ind w:left="709"/>
        <w:jc w:val="both"/>
        <w:rPr>
          <w:rFonts w:ascii="Tahoma" w:eastAsia="Times New Roman" w:hAnsi="Tahoma" w:cs="Tahoma"/>
          <w:sz w:val="10"/>
          <w:szCs w:val="10"/>
          <w:lang w:eastAsia="pl-PL"/>
        </w:rPr>
      </w:pPr>
    </w:p>
    <w:p w:rsidR="007B1E74" w:rsidRPr="00E423C3" w:rsidRDefault="00C90AB8" w:rsidP="00AE69FF">
      <w:pPr>
        <w:numPr>
          <w:ilvl w:val="0"/>
          <w:numId w:val="99"/>
        </w:numPr>
        <w:spacing w:after="0" w:line="240" w:lineRule="auto"/>
        <w:ind w:left="993" w:hanging="284"/>
        <w:jc w:val="both"/>
        <w:rPr>
          <w:rFonts w:ascii="Tahoma" w:eastAsia="Times New Roman" w:hAnsi="Tahoma" w:cs="Tahoma"/>
          <w:sz w:val="20"/>
          <w:szCs w:val="20"/>
          <w:lang w:eastAsia="pl-PL"/>
        </w:rPr>
      </w:pPr>
      <w:r w:rsidRPr="00171949">
        <w:rPr>
          <w:rFonts w:ascii="Tahoma" w:eastAsia="Times New Roman" w:hAnsi="Tahoma" w:cs="Tahoma"/>
          <w:b/>
          <w:sz w:val="20"/>
          <w:szCs w:val="20"/>
          <w:lang w:eastAsia="pl-PL"/>
        </w:rPr>
        <w:t>Projekt budowlany</w:t>
      </w:r>
      <w:r w:rsidR="00EC4957">
        <w:rPr>
          <w:rFonts w:ascii="Tahoma" w:eastAsia="Times New Roman" w:hAnsi="Tahoma" w:cs="Tahoma"/>
          <w:sz w:val="20"/>
          <w:szCs w:val="20"/>
          <w:lang w:eastAsia="pl-PL"/>
        </w:rPr>
        <w:t xml:space="preserve"> – Remont dachów i elew</w:t>
      </w:r>
      <w:r w:rsidR="00E423C3">
        <w:rPr>
          <w:rFonts w:ascii="Tahoma" w:eastAsia="Times New Roman" w:hAnsi="Tahoma" w:cs="Tahoma"/>
          <w:sz w:val="20"/>
          <w:szCs w:val="20"/>
          <w:lang w:eastAsia="pl-PL"/>
        </w:rPr>
        <w:t>acji budynków wchodzących w skła</w:t>
      </w:r>
      <w:r w:rsidR="00EC4957">
        <w:rPr>
          <w:rFonts w:ascii="Tahoma" w:eastAsia="Times New Roman" w:hAnsi="Tahoma" w:cs="Tahoma"/>
          <w:sz w:val="20"/>
          <w:szCs w:val="20"/>
          <w:lang w:eastAsia="pl-PL"/>
        </w:rPr>
        <w:t xml:space="preserve">d zespołu pałacowego w Goszczu. </w:t>
      </w:r>
      <w:r w:rsidR="00171949">
        <w:rPr>
          <w:rFonts w:ascii="Tahoma" w:eastAsia="Times New Roman" w:hAnsi="Tahoma" w:cs="Tahoma"/>
          <w:sz w:val="20"/>
          <w:szCs w:val="20"/>
          <w:lang w:eastAsia="pl-PL"/>
        </w:rPr>
        <w:t xml:space="preserve"> – </w:t>
      </w:r>
      <w:r w:rsidR="00E423C3">
        <w:rPr>
          <w:rFonts w:ascii="Tahoma" w:eastAsia="Times New Roman" w:hAnsi="Tahoma" w:cs="Tahoma"/>
          <w:b/>
          <w:sz w:val="20"/>
          <w:szCs w:val="20"/>
          <w:lang w:eastAsia="pl-PL"/>
        </w:rPr>
        <w:t xml:space="preserve">architektura, konstrukcja, instalacja odgromowa. </w:t>
      </w:r>
    </w:p>
    <w:p w:rsidR="00E423C3" w:rsidRDefault="00A31BDD" w:rsidP="00E423C3">
      <w:pPr>
        <w:numPr>
          <w:ilvl w:val="0"/>
          <w:numId w:val="99"/>
        </w:numPr>
        <w:spacing w:after="0" w:line="240" w:lineRule="auto"/>
        <w:ind w:left="993" w:hanging="284"/>
        <w:jc w:val="both"/>
        <w:rPr>
          <w:rFonts w:ascii="Tahoma" w:eastAsia="Times New Roman" w:hAnsi="Tahoma" w:cs="Tahoma"/>
          <w:sz w:val="20"/>
          <w:szCs w:val="20"/>
          <w:lang w:eastAsia="pl-PL"/>
        </w:rPr>
      </w:pPr>
      <w:r w:rsidRPr="00E423C3">
        <w:rPr>
          <w:rFonts w:ascii="Tahoma" w:eastAsia="Times New Roman" w:hAnsi="Tahoma" w:cs="Tahoma"/>
          <w:b/>
          <w:sz w:val="20"/>
          <w:szCs w:val="20"/>
          <w:lang w:eastAsia="pl-PL"/>
        </w:rPr>
        <w:t xml:space="preserve">Projekt </w:t>
      </w:r>
      <w:r w:rsidR="00C90AB8" w:rsidRPr="00E423C3">
        <w:rPr>
          <w:rFonts w:ascii="Tahoma" w:eastAsia="Times New Roman" w:hAnsi="Tahoma" w:cs="Tahoma"/>
          <w:b/>
          <w:sz w:val="20"/>
          <w:szCs w:val="20"/>
          <w:lang w:eastAsia="pl-PL"/>
        </w:rPr>
        <w:t>wykonawczy</w:t>
      </w:r>
      <w:r w:rsidR="00C90AB8" w:rsidRPr="00E423C3">
        <w:rPr>
          <w:rFonts w:ascii="Tahoma" w:eastAsia="Times New Roman" w:hAnsi="Tahoma" w:cs="Tahoma"/>
          <w:sz w:val="20"/>
          <w:szCs w:val="20"/>
          <w:lang w:eastAsia="pl-PL"/>
        </w:rPr>
        <w:t xml:space="preserve"> – </w:t>
      </w:r>
      <w:r w:rsidR="00E423C3" w:rsidRPr="00E423C3">
        <w:rPr>
          <w:rFonts w:ascii="Tahoma" w:eastAsia="Times New Roman" w:hAnsi="Tahoma" w:cs="Tahoma"/>
          <w:sz w:val="20"/>
          <w:szCs w:val="20"/>
          <w:lang w:eastAsia="pl-PL"/>
        </w:rPr>
        <w:t>Remont dachów i elewacji budynków wchodzących w skład zespołu pałacowego w Goszczu.  – architektura, konstrukcja</w:t>
      </w:r>
      <w:r w:rsidR="00E423C3">
        <w:rPr>
          <w:rFonts w:ascii="Tahoma" w:eastAsia="Times New Roman" w:hAnsi="Tahoma" w:cs="Tahoma"/>
          <w:sz w:val="20"/>
          <w:szCs w:val="20"/>
          <w:lang w:eastAsia="pl-PL"/>
        </w:rPr>
        <w:t xml:space="preserve">. </w:t>
      </w:r>
    </w:p>
    <w:p w:rsidR="00171949" w:rsidRDefault="00171949" w:rsidP="00095C08">
      <w:pPr>
        <w:numPr>
          <w:ilvl w:val="0"/>
          <w:numId w:val="99"/>
        </w:numPr>
        <w:spacing w:after="0" w:line="240" w:lineRule="auto"/>
        <w:ind w:left="993" w:hanging="284"/>
        <w:jc w:val="both"/>
        <w:rPr>
          <w:rFonts w:ascii="Tahoma" w:eastAsia="Times New Roman" w:hAnsi="Tahoma" w:cs="Tahoma"/>
          <w:sz w:val="20"/>
          <w:szCs w:val="20"/>
          <w:lang w:eastAsia="pl-PL"/>
        </w:rPr>
      </w:pPr>
      <w:r w:rsidRPr="00171949">
        <w:rPr>
          <w:rFonts w:ascii="Tahoma" w:eastAsia="Times New Roman" w:hAnsi="Tahoma" w:cs="Tahoma"/>
          <w:b/>
          <w:sz w:val="20"/>
          <w:szCs w:val="20"/>
          <w:lang w:eastAsia="pl-PL"/>
        </w:rPr>
        <w:lastRenderedPageBreak/>
        <w:t>Specyfikacje Techniczne Wykonania i Odbioru Robót Budowlanych</w:t>
      </w:r>
      <w:r>
        <w:rPr>
          <w:rFonts w:ascii="Tahoma" w:eastAsia="Times New Roman" w:hAnsi="Tahoma" w:cs="Tahoma"/>
          <w:sz w:val="20"/>
          <w:szCs w:val="20"/>
          <w:lang w:eastAsia="pl-PL"/>
        </w:rPr>
        <w:t xml:space="preserve"> dla </w:t>
      </w:r>
      <w:r w:rsidR="00095C08">
        <w:rPr>
          <w:rFonts w:ascii="Tahoma" w:eastAsia="Times New Roman" w:hAnsi="Tahoma" w:cs="Tahoma"/>
          <w:sz w:val="20"/>
          <w:szCs w:val="20"/>
          <w:lang w:eastAsia="pl-PL"/>
        </w:rPr>
        <w:t xml:space="preserve">zadania remont dachów i elewacji budynków wchodzących w skład zespołu pałacowego w Goszczu. </w:t>
      </w:r>
    </w:p>
    <w:p w:rsidR="00095C08" w:rsidRDefault="00095C08" w:rsidP="00095C08">
      <w:pPr>
        <w:numPr>
          <w:ilvl w:val="0"/>
          <w:numId w:val="99"/>
        </w:numPr>
        <w:spacing w:after="0" w:line="240" w:lineRule="auto"/>
        <w:ind w:left="993" w:hanging="284"/>
        <w:jc w:val="both"/>
        <w:rPr>
          <w:rFonts w:ascii="Tahoma" w:eastAsia="Times New Roman" w:hAnsi="Tahoma" w:cs="Tahoma"/>
          <w:sz w:val="20"/>
          <w:szCs w:val="20"/>
          <w:lang w:eastAsia="pl-PL"/>
        </w:rPr>
      </w:pPr>
      <w:r w:rsidRPr="00095C08">
        <w:rPr>
          <w:rFonts w:ascii="Tahoma" w:eastAsia="Times New Roman" w:hAnsi="Tahoma" w:cs="Tahoma"/>
          <w:b/>
          <w:sz w:val="20"/>
          <w:szCs w:val="20"/>
          <w:lang w:eastAsia="pl-PL"/>
        </w:rPr>
        <w:t>Specyfikacje Techniczne Wykonania i Odbioru Robót Budowlanych</w:t>
      </w:r>
      <w:r w:rsidRPr="00095C08">
        <w:rPr>
          <w:rFonts w:ascii="Tahoma" w:eastAsia="Times New Roman" w:hAnsi="Tahoma" w:cs="Tahoma"/>
          <w:sz w:val="20"/>
          <w:szCs w:val="20"/>
          <w:lang w:eastAsia="pl-PL"/>
        </w:rPr>
        <w:t xml:space="preserve"> dla zadania remont dachów i elewacji budynków wchodzących w skła</w:t>
      </w:r>
      <w:r>
        <w:rPr>
          <w:rFonts w:ascii="Tahoma" w:eastAsia="Times New Roman" w:hAnsi="Tahoma" w:cs="Tahoma"/>
          <w:sz w:val="20"/>
          <w:szCs w:val="20"/>
          <w:lang w:eastAsia="pl-PL"/>
        </w:rPr>
        <w:t>d zespołu pałacowego w Goszczu – branża elektryczna.</w:t>
      </w:r>
    </w:p>
    <w:p w:rsidR="00095C08" w:rsidRDefault="00095C08" w:rsidP="00095C08">
      <w:pPr>
        <w:numPr>
          <w:ilvl w:val="0"/>
          <w:numId w:val="99"/>
        </w:numPr>
        <w:spacing w:after="0" w:line="240" w:lineRule="auto"/>
        <w:ind w:left="993" w:hanging="284"/>
        <w:jc w:val="both"/>
        <w:rPr>
          <w:rFonts w:ascii="Tahoma" w:eastAsia="Times New Roman" w:hAnsi="Tahoma" w:cs="Tahoma"/>
          <w:sz w:val="20"/>
          <w:szCs w:val="20"/>
          <w:lang w:eastAsia="pl-PL"/>
        </w:rPr>
      </w:pPr>
      <w:r w:rsidRPr="00095C08">
        <w:rPr>
          <w:rFonts w:ascii="Tahoma" w:eastAsia="Times New Roman" w:hAnsi="Tahoma" w:cs="Tahoma"/>
          <w:b/>
          <w:sz w:val="20"/>
          <w:szCs w:val="20"/>
          <w:lang w:eastAsia="pl-PL"/>
        </w:rPr>
        <w:t>Tabela Ceny Ryczałtowej - Przedmiar robót</w:t>
      </w:r>
      <w:r w:rsidRPr="00095C08">
        <w:rPr>
          <w:rFonts w:ascii="Tahoma" w:eastAsia="Times New Roman" w:hAnsi="Tahoma" w:cs="Tahoma"/>
          <w:sz w:val="20"/>
          <w:szCs w:val="20"/>
          <w:lang w:eastAsia="pl-PL"/>
        </w:rPr>
        <w:t xml:space="preserve"> remont dachów i elewacji budynków wchodzących w skład zespołu pałacowego w Goszczu</w:t>
      </w:r>
      <w:r>
        <w:rPr>
          <w:rFonts w:ascii="Tahoma" w:eastAsia="Times New Roman" w:hAnsi="Tahoma" w:cs="Tahoma"/>
          <w:sz w:val="20"/>
          <w:szCs w:val="20"/>
          <w:lang w:eastAsia="pl-PL"/>
        </w:rPr>
        <w:t xml:space="preserve"> – budynek nr 7</w:t>
      </w:r>
    </w:p>
    <w:p w:rsidR="00095C08" w:rsidRPr="00095C08" w:rsidRDefault="00264194" w:rsidP="00095C08">
      <w:pPr>
        <w:numPr>
          <w:ilvl w:val="0"/>
          <w:numId w:val="99"/>
        </w:numPr>
        <w:spacing w:after="0" w:line="240" w:lineRule="auto"/>
        <w:ind w:left="993" w:hanging="284"/>
        <w:jc w:val="both"/>
        <w:rPr>
          <w:rFonts w:ascii="Tahoma" w:eastAsia="Times New Roman" w:hAnsi="Tahoma" w:cs="Tahoma"/>
          <w:sz w:val="20"/>
          <w:szCs w:val="20"/>
          <w:lang w:eastAsia="pl-PL"/>
        </w:rPr>
      </w:pPr>
      <w:r w:rsidRPr="00095C08">
        <w:rPr>
          <w:rFonts w:ascii="Tahoma" w:eastAsia="Times New Roman" w:hAnsi="Tahoma" w:cs="Tahoma"/>
          <w:b/>
          <w:sz w:val="20"/>
          <w:szCs w:val="20"/>
          <w:lang w:eastAsia="pl-PL"/>
        </w:rPr>
        <w:t xml:space="preserve">Tabela Ceny Ryczałtowej - </w:t>
      </w:r>
      <w:r w:rsidR="004B07E7" w:rsidRPr="00095C08">
        <w:rPr>
          <w:rFonts w:ascii="Tahoma" w:eastAsia="Times New Roman" w:hAnsi="Tahoma" w:cs="Tahoma"/>
          <w:b/>
          <w:sz w:val="20"/>
          <w:szCs w:val="20"/>
          <w:lang w:eastAsia="pl-PL"/>
        </w:rPr>
        <w:t>Przedmiar robót</w:t>
      </w:r>
      <w:r w:rsidR="004B07E7" w:rsidRPr="00095C08">
        <w:rPr>
          <w:rFonts w:ascii="Tahoma" w:eastAsia="Times New Roman" w:hAnsi="Tahoma" w:cs="Tahoma"/>
          <w:sz w:val="20"/>
          <w:szCs w:val="20"/>
          <w:lang w:eastAsia="pl-PL"/>
        </w:rPr>
        <w:t xml:space="preserve"> </w:t>
      </w:r>
      <w:r w:rsidR="00095C08" w:rsidRPr="00095C08">
        <w:rPr>
          <w:rFonts w:ascii="Tahoma" w:eastAsia="Times New Roman" w:hAnsi="Tahoma" w:cs="Tahoma"/>
          <w:sz w:val="20"/>
          <w:szCs w:val="20"/>
          <w:lang w:eastAsia="pl-PL"/>
        </w:rPr>
        <w:t>remont dachów i elewacji budynków wchodzących w skład zespołu pałacowego w Goszczu – branża elektryczna.</w:t>
      </w:r>
    </w:p>
    <w:p w:rsidR="007B1E74" w:rsidRPr="007B1E74" w:rsidRDefault="00DF14D0" w:rsidP="00DF14D0">
      <w:pPr>
        <w:spacing w:after="0" w:line="240" w:lineRule="auto"/>
        <w:ind w:left="709"/>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w:t>
      </w:r>
      <w:r w:rsidR="006C5A3F">
        <w:rPr>
          <w:rFonts w:ascii="Tahoma" w:eastAsia="Times New Roman" w:hAnsi="Tahoma" w:cs="Tahoma"/>
          <w:sz w:val="20"/>
          <w:szCs w:val="20"/>
          <w:lang w:eastAsia="pl-PL"/>
        </w:rPr>
        <w:t xml:space="preserve">ch o których mowa w pkt. III </w:t>
      </w:r>
      <w:proofErr w:type="spellStart"/>
      <w:r w:rsidR="00E8260A">
        <w:rPr>
          <w:rFonts w:ascii="Tahoma" w:eastAsia="Times New Roman" w:hAnsi="Tahoma" w:cs="Tahoma"/>
          <w:sz w:val="20"/>
          <w:szCs w:val="20"/>
          <w:lang w:eastAsia="pl-PL"/>
        </w:rPr>
        <w:t>ppkt</w:t>
      </w:r>
      <w:proofErr w:type="spellEnd"/>
      <w:r w:rsidR="00E8260A">
        <w:rPr>
          <w:rFonts w:ascii="Tahoma" w:eastAsia="Times New Roman" w:hAnsi="Tahoma" w:cs="Tahoma"/>
          <w:sz w:val="20"/>
          <w:szCs w:val="20"/>
          <w:lang w:eastAsia="pl-PL"/>
        </w:rPr>
        <w:t xml:space="preserve"> </w:t>
      </w:r>
      <w:r>
        <w:rPr>
          <w:rFonts w:ascii="Tahoma" w:eastAsia="Times New Roman" w:hAnsi="Tahoma" w:cs="Tahoma"/>
          <w:sz w:val="20"/>
          <w:szCs w:val="20"/>
          <w:lang w:eastAsia="pl-PL"/>
        </w:rPr>
        <w:t>1-</w:t>
      </w:r>
      <w:r w:rsidR="00095C08">
        <w:rPr>
          <w:rFonts w:ascii="Tahoma" w:eastAsia="Times New Roman" w:hAnsi="Tahoma" w:cs="Tahoma"/>
          <w:sz w:val="20"/>
          <w:szCs w:val="20"/>
          <w:lang w:eastAsia="pl-PL"/>
        </w:rPr>
        <w:t>6</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Zamawiający informuje, że dokumentacja projektowa, o której mowa powyżej oraz specyfikacje techniczne wykonania i odbioru robót bud</w:t>
      </w:r>
      <w:r w:rsidR="0077143F">
        <w:rPr>
          <w:rFonts w:ascii="Tahoma" w:eastAsia="Times New Roman" w:hAnsi="Tahoma" w:cs="Tahoma"/>
          <w:sz w:val="20"/>
          <w:szCs w:val="20"/>
          <w:lang w:eastAsia="pl-PL"/>
        </w:rPr>
        <w:t>owlanych stanowią ZAŁĄCZNIK NR 9</w:t>
      </w:r>
      <w:r w:rsidR="007B1E74" w:rsidRPr="007B1E74">
        <w:rPr>
          <w:rFonts w:ascii="Tahoma" w:eastAsia="Times New Roman" w:hAnsi="Tahoma" w:cs="Tahoma"/>
          <w:sz w:val="20"/>
          <w:szCs w:val="20"/>
          <w:lang w:eastAsia="pl-PL"/>
        </w:rPr>
        <w:t xml:space="preserve"> do SIWZ.</w:t>
      </w:r>
    </w:p>
    <w:p w:rsidR="007B1E74" w:rsidRPr="007B1E74" w:rsidRDefault="007B1E74" w:rsidP="007B1E74">
      <w:pPr>
        <w:spacing w:after="0" w:line="240" w:lineRule="auto"/>
        <w:ind w:left="709" w:firstLine="11"/>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w:t>
      </w:r>
    </w:p>
    <w:p w:rsidR="007B1E74" w:rsidRPr="00110DB8" w:rsidRDefault="007B1E74" w:rsidP="00AE69FF">
      <w:pPr>
        <w:numPr>
          <w:ilvl w:val="0"/>
          <w:numId w:val="34"/>
        </w:numPr>
        <w:tabs>
          <w:tab w:val="num" w:pos="1276"/>
        </w:tabs>
        <w:spacing w:after="0" w:line="240" w:lineRule="auto"/>
        <w:ind w:left="1276" w:hanging="425"/>
        <w:jc w:val="both"/>
        <w:rPr>
          <w:rFonts w:ascii="Tahoma" w:eastAsia="Times New Roman" w:hAnsi="Tahoma" w:cs="Tahoma"/>
          <w:sz w:val="20"/>
          <w:szCs w:val="20"/>
          <w:lang w:val="x-none" w:eastAsia="x-none"/>
        </w:rPr>
      </w:pPr>
      <w:r w:rsidRPr="00110DB8">
        <w:rPr>
          <w:rFonts w:ascii="Tahoma" w:eastAsia="Times New Roman" w:hAnsi="Tahoma" w:cs="Tahoma"/>
          <w:sz w:val="20"/>
          <w:szCs w:val="20"/>
          <w:lang w:val="x-none" w:eastAsia="x-none"/>
        </w:rPr>
        <w:t>P</w:t>
      </w:r>
      <w:r w:rsidRPr="00110DB8">
        <w:rPr>
          <w:rFonts w:ascii="Tahoma" w:eastAsia="Times New Roman" w:hAnsi="Tahoma" w:cs="Tahoma"/>
          <w:sz w:val="20"/>
          <w:szCs w:val="20"/>
          <w:lang w:eastAsia="x-none"/>
        </w:rPr>
        <w:t xml:space="preserve">rzekaże Wykonawcy w dniu przekazania placu budowy </w:t>
      </w:r>
      <w:r w:rsidRPr="00110DB8">
        <w:rPr>
          <w:rFonts w:ascii="Tahoma" w:eastAsia="Times New Roman" w:hAnsi="Tahoma" w:cs="Tahoma"/>
          <w:sz w:val="20"/>
          <w:szCs w:val="20"/>
          <w:lang w:val="x-none" w:eastAsia="x-none"/>
        </w:rPr>
        <w:t>decyzj</w:t>
      </w:r>
      <w:r w:rsidR="00BA3F3A">
        <w:rPr>
          <w:rFonts w:ascii="Tahoma" w:eastAsia="Times New Roman" w:hAnsi="Tahoma" w:cs="Tahoma"/>
          <w:sz w:val="20"/>
          <w:szCs w:val="20"/>
          <w:lang w:eastAsia="x-none"/>
        </w:rPr>
        <w:t>e</w:t>
      </w:r>
      <w:r w:rsidRPr="00110DB8">
        <w:rPr>
          <w:rFonts w:ascii="Tahoma" w:eastAsia="Times New Roman" w:hAnsi="Tahoma" w:cs="Tahoma"/>
          <w:sz w:val="20"/>
          <w:szCs w:val="20"/>
          <w:lang w:val="x-none" w:eastAsia="x-none"/>
        </w:rPr>
        <w:t xml:space="preserve"> o </w:t>
      </w:r>
      <w:r w:rsidRPr="00110DB8">
        <w:rPr>
          <w:rFonts w:ascii="Tahoma" w:eastAsia="Times New Roman" w:hAnsi="Tahoma" w:cs="Tahoma"/>
          <w:sz w:val="20"/>
          <w:szCs w:val="20"/>
          <w:lang w:eastAsia="x-none"/>
        </w:rPr>
        <w:t xml:space="preserve">pozwoleniu na budowę </w:t>
      </w:r>
      <w:r w:rsidR="00807974">
        <w:rPr>
          <w:rFonts w:ascii="Tahoma" w:eastAsia="Times New Roman" w:hAnsi="Tahoma" w:cs="Tahoma"/>
          <w:sz w:val="20"/>
          <w:szCs w:val="20"/>
          <w:lang w:eastAsia="x-none"/>
        </w:rPr>
        <w:t xml:space="preserve">dla całości zamierzenia budowlanego </w:t>
      </w:r>
      <w:r w:rsidRPr="00110DB8">
        <w:rPr>
          <w:rFonts w:ascii="Tahoma" w:eastAsia="Times New Roman" w:hAnsi="Tahoma" w:cs="Tahoma"/>
          <w:sz w:val="20"/>
          <w:szCs w:val="20"/>
          <w:lang w:val="x-none" w:eastAsia="x-none"/>
        </w:rPr>
        <w:t>wydan</w:t>
      </w:r>
      <w:r w:rsidR="00606700">
        <w:rPr>
          <w:rFonts w:ascii="Tahoma" w:eastAsia="Times New Roman" w:hAnsi="Tahoma" w:cs="Tahoma"/>
          <w:sz w:val="20"/>
          <w:szCs w:val="20"/>
          <w:lang w:eastAsia="x-none"/>
        </w:rPr>
        <w:t>e</w:t>
      </w:r>
      <w:r w:rsidRPr="00110DB8">
        <w:rPr>
          <w:rFonts w:ascii="Tahoma" w:eastAsia="Times New Roman" w:hAnsi="Tahoma" w:cs="Tahoma"/>
          <w:sz w:val="20"/>
          <w:szCs w:val="20"/>
          <w:lang w:val="x-none" w:eastAsia="x-none"/>
        </w:rPr>
        <w:t xml:space="preserve"> </w:t>
      </w:r>
      <w:r w:rsidR="00110DB8" w:rsidRPr="00110DB8">
        <w:rPr>
          <w:rFonts w:ascii="Tahoma" w:eastAsia="Times New Roman" w:hAnsi="Tahoma" w:cs="Tahoma"/>
          <w:sz w:val="20"/>
          <w:szCs w:val="20"/>
          <w:lang w:eastAsia="x-none"/>
        </w:rPr>
        <w:t xml:space="preserve">przez </w:t>
      </w:r>
      <w:r w:rsidRPr="00110DB8">
        <w:rPr>
          <w:rFonts w:ascii="Tahoma" w:eastAsia="Times New Roman" w:hAnsi="Tahoma" w:cs="Tahoma"/>
          <w:sz w:val="20"/>
          <w:szCs w:val="20"/>
          <w:lang w:eastAsia="x-none"/>
        </w:rPr>
        <w:t>Starostę Oleśnickiego</w:t>
      </w:r>
      <w:r w:rsidRPr="00110DB8">
        <w:rPr>
          <w:rFonts w:ascii="Tahoma" w:eastAsia="Times New Roman" w:hAnsi="Tahoma" w:cs="Tahoma"/>
          <w:sz w:val="20"/>
          <w:szCs w:val="20"/>
          <w:lang w:val="x-none" w:eastAsia="x-none"/>
        </w:rPr>
        <w:t>.</w:t>
      </w:r>
    </w:p>
    <w:p w:rsidR="007B1E74" w:rsidRPr="007B1E74" w:rsidRDefault="007B1E74" w:rsidP="00AE69FF">
      <w:pPr>
        <w:numPr>
          <w:ilvl w:val="0"/>
          <w:numId w:val="34"/>
        </w:numPr>
        <w:tabs>
          <w:tab w:val="num" w:pos="1276"/>
        </w:tabs>
        <w:spacing w:after="0" w:line="240" w:lineRule="auto"/>
        <w:ind w:left="1276" w:hanging="425"/>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Powoła 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00606700">
        <w:rPr>
          <w:rFonts w:ascii="Tahoma" w:eastAsia="Times New Roman" w:hAnsi="Tahoma" w:cs="Tahoma"/>
          <w:sz w:val="20"/>
          <w:szCs w:val="20"/>
          <w:lang w:eastAsia="x-none"/>
        </w:rPr>
        <w:t xml:space="preserve">inwestorskiego </w:t>
      </w:r>
      <w:r w:rsidRPr="007B1E74">
        <w:rPr>
          <w:rFonts w:ascii="Tahoma" w:eastAsia="Times New Roman" w:hAnsi="Tahoma" w:cs="Tahoma"/>
          <w:sz w:val="20"/>
          <w:szCs w:val="20"/>
          <w:lang w:val="x-none" w:eastAsia="x-none"/>
        </w:rPr>
        <w:t>do zarządzania i nadzoru nad robotami obejmującymi wykonanie przedmiotu umowy</w:t>
      </w:r>
      <w:r w:rsidR="00095C08">
        <w:rPr>
          <w:rFonts w:ascii="Tahoma" w:eastAsia="Times New Roman" w:hAnsi="Tahoma" w:cs="Tahoma"/>
          <w:sz w:val="20"/>
          <w:szCs w:val="20"/>
          <w:lang w:eastAsia="x-none"/>
        </w:rPr>
        <w:t xml:space="preserve">. </w:t>
      </w:r>
    </w:p>
    <w:p w:rsidR="007B1E74" w:rsidRPr="00095C08" w:rsidRDefault="007B1E74" w:rsidP="00095C08">
      <w:pPr>
        <w:tabs>
          <w:tab w:val="left" w:pos="1276"/>
        </w:tabs>
        <w:spacing w:after="0" w:line="240" w:lineRule="auto"/>
        <w:jc w:val="both"/>
        <w:rPr>
          <w:rFonts w:ascii="Tahoma" w:eastAsia="Times New Roman" w:hAnsi="Tahoma" w:cs="Tahoma"/>
          <w:sz w:val="20"/>
          <w:szCs w:val="20"/>
          <w:lang w:eastAsia="x-none"/>
        </w:rPr>
      </w:pPr>
    </w:p>
    <w:p w:rsidR="007B1E74" w:rsidRPr="007B1E74" w:rsidRDefault="007B1E74" w:rsidP="00AE69FF">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Obowiązki Wykonawcy:</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zobowiązany do </w:t>
      </w:r>
      <w:r w:rsidR="00406847">
        <w:rPr>
          <w:rFonts w:ascii="Tahoma" w:eastAsia="Times New Roman" w:hAnsi="Tahoma" w:cs="Tahoma"/>
          <w:sz w:val="20"/>
          <w:szCs w:val="20"/>
          <w:lang w:eastAsia="pl-PL"/>
        </w:rPr>
        <w:t>powierzenia funkcji Kierownika Budowy osobie wyka</w:t>
      </w:r>
      <w:r w:rsidR="006C5A3F">
        <w:rPr>
          <w:rFonts w:ascii="Tahoma" w:eastAsia="Times New Roman" w:hAnsi="Tahoma" w:cs="Tahoma"/>
          <w:sz w:val="20"/>
          <w:szCs w:val="20"/>
          <w:lang w:eastAsia="pl-PL"/>
        </w:rPr>
        <w:t>zanej w ofercie przetargowej. W</w:t>
      </w:r>
      <w:r w:rsidR="00406847">
        <w:rPr>
          <w:rFonts w:ascii="Tahoma" w:eastAsia="Times New Roman" w:hAnsi="Tahoma" w:cs="Tahoma"/>
          <w:sz w:val="20"/>
          <w:szCs w:val="20"/>
          <w:lang w:eastAsia="pl-PL"/>
        </w:rPr>
        <w:t xml:space="preserve"> przypadku </w:t>
      </w:r>
      <w:r w:rsidR="00807974">
        <w:rPr>
          <w:rFonts w:ascii="Tahoma" w:eastAsia="Times New Roman" w:hAnsi="Tahoma" w:cs="Tahoma"/>
          <w:sz w:val="20"/>
          <w:szCs w:val="20"/>
          <w:lang w:eastAsia="pl-PL"/>
        </w:rPr>
        <w:t>konieczności</w:t>
      </w:r>
      <w:r w:rsidR="006C5A3F">
        <w:rPr>
          <w:rFonts w:ascii="Tahoma" w:eastAsia="Times New Roman" w:hAnsi="Tahoma" w:cs="Tahoma"/>
          <w:sz w:val="20"/>
          <w:szCs w:val="20"/>
          <w:lang w:eastAsia="pl-PL"/>
        </w:rPr>
        <w:t xml:space="preserve"> </w:t>
      </w:r>
      <w:r w:rsidR="00406847">
        <w:rPr>
          <w:rFonts w:ascii="Tahoma" w:eastAsia="Times New Roman" w:hAnsi="Tahoma" w:cs="Tahoma"/>
          <w:sz w:val="20"/>
          <w:szCs w:val="20"/>
          <w:lang w:eastAsia="pl-PL"/>
        </w:rPr>
        <w:t xml:space="preserve">zmiany </w:t>
      </w:r>
      <w:r w:rsidR="00406847" w:rsidRPr="007B1E74">
        <w:rPr>
          <w:rFonts w:ascii="Tahoma" w:eastAsia="Times New Roman" w:hAnsi="Tahoma" w:cs="Tahoma"/>
          <w:sz w:val="20"/>
          <w:szCs w:val="20"/>
          <w:lang w:eastAsia="pl-PL"/>
        </w:rPr>
        <w:t>Kierownika Budowy</w:t>
      </w:r>
      <w:r w:rsidR="00406847">
        <w:rPr>
          <w:rFonts w:ascii="Tahoma" w:eastAsia="Times New Roman" w:hAnsi="Tahoma" w:cs="Tahoma"/>
          <w:sz w:val="20"/>
          <w:szCs w:val="20"/>
          <w:lang w:eastAsia="pl-PL"/>
        </w:rPr>
        <w:t xml:space="preserve"> zobowiązany jest do </w:t>
      </w:r>
      <w:r w:rsidRPr="007B1E74">
        <w:rPr>
          <w:rFonts w:ascii="Tahoma" w:eastAsia="Times New Roman" w:hAnsi="Tahoma" w:cs="Tahoma"/>
          <w:sz w:val="20"/>
          <w:szCs w:val="20"/>
          <w:lang w:eastAsia="pl-PL"/>
        </w:rPr>
        <w:t>uzyskania pisemnej zgody Zamawiającego</w:t>
      </w:r>
      <w:r w:rsidR="00406847">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W tym celu Wykonawca przedłoży Zamawiającemu pisemne uzasadnienie wraz z:</w:t>
      </w:r>
    </w:p>
    <w:p w:rsidR="007B1E74" w:rsidRP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oświadczeniem o przyjęciu obowiązku Kierownika Budowy,</w:t>
      </w:r>
    </w:p>
    <w:p w:rsidR="007B1E74" w:rsidRP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decyzją o nadaniu uprawnień,</w:t>
      </w:r>
    </w:p>
    <w:p w:rsidR="007B1E74" w:rsidRP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zaświadczeniem o przynależności do Izby Inżynierów Budownictwa,</w:t>
      </w:r>
    </w:p>
    <w:p w:rsid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oświadczeniem kierownika budowy potwierdzonym przez przedstawiciela Wykonawcy o spełnieniu warunków w postępowaniu dla osoby pełniącej tą funkcję. </w:t>
      </w:r>
    </w:p>
    <w:p w:rsidR="00F03CDE" w:rsidRPr="002752FB" w:rsidRDefault="00F03CDE" w:rsidP="00F03CDE">
      <w:pPr>
        <w:spacing w:after="0" w:line="240" w:lineRule="auto"/>
        <w:ind w:left="1276"/>
        <w:jc w:val="both"/>
        <w:rPr>
          <w:rFonts w:ascii="Tahoma" w:eastAsia="Times New Roman" w:hAnsi="Tahoma" w:cs="Tahoma"/>
          <w:sz w:val="20"/>
          <w:szCs w:val="20"/>
          <w:lang w:eastAsia="pl-PL"/>
        </w:rPr>
      </w:pPr>
      <w:r w:rsidRPr="002752FB">
        <w:rPr>
          <w:rFonts w:ascii="Tahoma" w:eastAsia="Times New Roman" w:hAnsi="Tahoma" w:cs="Tahoma"/>
          <w:sz w:val="20"/>
          <w:szCs w:val="20"/>
          <w:lang w:eastAsia="pl-PL"/>
        </w:rPr>
        <w:t xml:space="preserve">Kierownik budowy </w:t>
      </w:r>
      <w:r w:rsidR="00095C08">
        <w:rPr>
          <w:rFonts w:ascii="Tahoma" w:eastAsia="Times New Roman" w:hAnsi="Tahoma" w:cs="Tahoma"/>
          <w:sz w:val="20"/>
          <w:szCs w:val="20"/>
          <w:lang w:eastAsia="pl-PL"/>
        </w:rPr>
        <w:t>lub</w:t>
      </w:r>
      <w:r w:rsidR="00263579" w:rsidRPr="002752FB">
        <w:rPr>
          <w:rFonts w:ascii="Tahoma" w:eastAsia="Times New Roman" w:hAnsi="Tahoma" w:cs="Tahoma"/>
          <w:sz w:val="20"/>
          <w:szCs w:val="20"/>
          <w:lang w:eastAsia="pl-PL"/>
        </w:rPr>
        <w:t xml:space="preserve"> kierowni</w:t>
      </w:r>
      <w:r w:rsidR="00095C08">
        <w:rPr>
          <w:rFonts w:ascii="Tahoma" w:eastAsia="Times New Roman" w:hAnsi="Tahoma" w:cs="Tahoma"/>
          <w:sz w:val="20"/>
          <w:szCs w:val="20"/>
          <w:lang w:eastAsia="pl-PL"/>
        </w:rPr>
        <w:t>k</w:t>
      </w:r>
      <w:r w:rsidR="00263579" w:rsidRPr="002752FB">
        <w:rPr>
          <w:rFonts w:ascii="Tahoma" w:eastAsia="Times New Roman" w:hAnsi="Tahoma" w:cs="Tahoma"/>
          <w:sz w:val="20"/>
          <w:szCs w:val="20"/>
          <w:lang w:eastAsia="pl-PL"/>
        </w:rPr>
        <w:t xml:space="preserve"> robót </w:t>
      </w:r>
      <w:r w:rsidR="00095C08">
        <w:rPr>
          <w:rFonts w:ascii="Tahoma" w:eastAsia="Times New Roman" w:hAnsi="Tahoma" w:cs="Tahoma"/>
          <w:sz w:val="20"/>
          <w:szCs w:val="20"/>
          <w:lang w:eastAsia="pl-PL"/>
        </w:rPr>
        <w:t xml:space="preserve">jest </w:t>
      </w:r>
      <w:r w:rsidRPr="002752FB">
        <w:rPr>
          <w:rFonts w:ascii="Tahoma" w:eastAsia="Times New Roman" w:hAnsi="Tahoma" w:cs="Tahoma"/>
          <w:sz w:val="20"/>
          <w:szCs w:val="20"/>
          <w:lang w:eastAsia="pl-PL"/>
        </w:rPr>
        <w:t>zobowiązan</w:t>
      </w:r>
      <w:r w:rsidR="00095C08">
        <w:rPr>
          <w:rFonts w:ascii="Tahoma" w:eastAsia="Times New Roman" w:hAnsi="Tahoma" w:cs="Tahoma"/>
          <w:sz w:val="20"/>
          <w:szCs w:val="20"/>
          <w:lang w:eastAsia="pl-PL"/>
        </w:rPr>
        <w:t>y</w:t>
      </w:r>
      <w:r w:rsidRPr="002752FB">
        <w:rPr>
          <w:rFonts w:ascii="Tahoma" w:eastAsia="Times New Roman" w:hAnsi="Tahoma" w:cs="Tahoma"/>
          <w:sz w:val="20"/>
          <w:szCs w:val="20"/>
          <w:lang w:eastAsia="pl-PL"/>
        </w:rPr>
        <w:t xml:space="preserve"> do prze</w:t>
      </w:r>
      <w:r w:rsidR="00263579" w:rsidRPr="002752FB">
        <w:rPr>
          <w:rFonts w:ascii="Tahoma" w:eastAsia="Times New Roman" w:hAnsi="Tahoma" w:cs="Tahoma"/>
          <w:sz w:val="20"/>
          <w:szCs w:val="20"/>
          <w:lang w:eastAsia="pl-PL"/>
        </w:rPr>
        <w:t>bywania na terenie placu budowy w czasie trwania robót budowlanych. W uzasadnionych przypadkach dopuszcza się krótkotrwałe zastępstwo osoby kierownika budowy na terenie placu budowy przez wyznaczoną osobę posiadającą równorzędne uprawnienia budowlane.</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w:t>
      </w:r>
      <w:r w:rsidR="00406847">
        <w:rPr>
          <w:rFonts w:ascii="Tahoma" w:eastAsia="Times New Roman" w:hAnsi="Tahoma" w:cs="Tahoma"/>
          <w:sz w:val="20"/>
          <w:szCs w:val="20"/>
          <w:lang w:eastAsia="pl-PL"/>
        </w:rPr>
        <w:t xml:space="preserve"> Zajmowanie terenów sąsiednich wymaga pisemnej zgody ich właściciela.</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do:</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wykonania całego zakresu zleconych robót siłami własnymi lub siłami własnymi i podwykonawców,</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ochrony </w:t>
      </w:r>
      <w:r w:rsidR="006C5A3F">
        <w:rPr>
          <w:rFonts w:ascii="Tahoma" w:eastAsia="Times New Roman" w:hAnsi="Tahoma" w:cs="Tahoma"/>
          <w:sz w:val="20"/>
          <w:szCs w:val="20"/>
          <w:lang w:eastAsia="pl-PL"/>
        </w:rPr>
        <w:t xml:space="preserve">budynków, budowli, obiektów i </w:t>
      </w:r>
      <w:r w:rsidRPr="007B1E74">
        <w:rPr>
          <w:rFonts w:ascii="Tahoma" w:eastAsia="Times New Roman" w:hAnsi="Tahoma" w:cs="Tahoma"/>
          <w:sz w:val="20"/>
          <w:szCs w:val="20"/>
          <w:lang w:eastAsia="pl-PL"/>
        </w:rPr>
        <w:t xml:space="preserve">urządzeń podziemnych </w:t>
      </w:r>
      <w:r w:rsidR="006C5A3F">
        <w:rPr>
          <w:rFonts w:ascii="Tahoma" w:eastAsia="Times New Roman" w:hAnsi="Tahoma" w:cs="Tahoma"/>
          <w:sz w:val="20"/>
          <w:szCs w:val="20"/>
          <w:lang w:eastAsia="pl-PL"/>
        </w:rPr>
        <w:t xml:space="preserve">i </w:t>
      </w:r>
      <w:r w:rsidRPr="007B1E74">
        <w:rPr>
          <w:rFonts w:ascii="Tahoma" w:eastAsia="Times New Roman" w:hAnsi="Tahoma" w:cs="Tahoma"/>
          <w:sz w:val="20"/>
          <w:szCs w:val="20"/>
          <w:lang w:eastAsia="pl-PL"/>
        </w:rPr>
        <w:t>zlokalizowanych na obszarze realizacji inwestycji i odpowiada za ich uszkodzenie,</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realizacji inwestycji przy uwzględnieniu zaleceń wynikających z wydanych decyzji</w:t>
      </w:r>
      <w:r w:rsidR="00406847">
        <w:rPr>
          <w:rFonts w:ascii="Tahoma" w:eastAsia="Times New Roman" w:hAnsi="Tahoma" w:cs="Tahoma"/>
          <w:sz w:val="20"/>
          <w:szCs w:val="20"/>
          <w:lang w:eastAsia="pl-PL"/>
        </w:rPr>
        <w:t>, uzgodnień, warunków i opinii</w:t>
      </w:r>
      <w:r w:rsidRPr="007B1E74">
        <w:rPr>
          <w:rFonts w:ascii="Tahoma" w:eastAsia="Times New Roman" w:hAnsi="Tahoma" w:cs="Tahoma"/>
          <w:sz w:val="20"/>
          <w:szCs w:val="20"/>
          <w:lang w:eastAsia="pl-PL"/>
        </w:rPr>
        <w:t>.</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przygotowania i uzgodnienia 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spektorem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x-none"/>
        </w:rPr>
        <w:t xml:space="preserve">i Zamawiającym </w:t>
      </w:r>
      <w:r w:rsidRPr="007B1E74">
        <w:rPr>
          <w:rFonts w:ascii="Tahoma" w:eastAsia="Times New Roman" w:hAnsi="Tahoma" w:cs="Tahoma"/>
          <w:sz w:val="20"/>
          <w:szCs w:val="20"/>
          <w:lang w:eastAsia="pl-PL"/>
        </w:rPr>
        <w:t>wzorów dokumentów oraz druków, które będą obowiązywać w trakcie realizacji umowy w terminie 14 dni od daty zawarcia umowy.</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Materiały </w:t>
      </w:r>
      <w:r w:rsidR="008929A9">
        <w:rPr>
          <w:rFonts w:ascii="Tahoma" w:eastAsia="Times New Roman" w:hAnsi="Tahoma" w:cs="Tahoma"/>
          <w:sz w:val="20"/>
          <w:szCs w:val="20"/>
          <w:lang w:eastAsia="pl-PL"/>
        </w:rPr>
        <w:t xml:space="preserve">i urządzenia </w:t>
      </w:r>
      <w:r w:rsidRPr="007B1E74">
        <w:rPr>
          <w:rFonts w:ascii="Tahoma" w:eastAsia="Times New Roman" w:hAnsi="Tahoma" w:cs="Tahoma"/>
          <w:sz w:val="20"/>
          <w:szCs w:val="20"/>
          <w:lang w:eastAsia="pl-PL"/>
        </w:rPr>
        <w:t xml:space="preserve">pozyskane z rozbiórki w trakcie prowadzenia robót, </w:t>
      </w:r>
      <w:r w:rsidR="00406847">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 xml:space="preserve">nadające się do ponownego wbudowania, Wykonawca odwiezie i protokolarnie przekaże </w:t>
      </w:r>
      <w:r w:rsidRPr="004B4E1F">
        <w:rPr>
          <w:rFonts w:ascii="Tahoma" w:eastAsia="Times New Roman" w:hAnsi="Tahoma" w:cs="Tahoma"/>
          <w:sz w:val="20"/>
          <w:szCs w:val="20"/>
          <w:lang w:eastAsia="pl-PL"/>
        </w:rPr>
        <w:t xml:space="preserve">do magazynu Zamawiającego, mieszczącego się </w:t>
      </w:r>
      <w:r w:rsidR="00095C08" w:rsidRPr="004B4E1F">
        <w:rPr>
          <w:rFonts w:ascii="Tahoma" w:eastAsia="Times New Roman" w:hAnsi="Tahoma" w:cs="Tahoma"/>
          <w:sz w:val="20"/>
          <w:szCs w:val="20"/>
          <w:lang w:eastAsia="pl-PL"/>
        </w:rPr>
        <w:t>w odległości do 10</w:t>
      </w:r>
      <w:r w:rsidR="008929A9" w:rsidRPr="004B4E1F">
        <w:rPr>
          <w:rFonts w:ascii="Tahoma" w:eastAsia="Times New Roman" w:hAnsi="Tahoma" w:cs="Tahoma"/>
          <w:sz w:val="20"/>
          <w:szCs w:val="20"/>
          <w:lang w:eastAsia="pl-PL"/>
        </w:rPr>
        <w:t xml:space="preserve"> km od placu budowy </w:t>
      </w:r>
      <w:r w:rsidRPr="004B4E1F">
        <w:rPr>
          <w:rFonts w:ascii="Tahoma" w:eastAsia="Times New Roman" w:hAnsi="Tahoma" w:cs="Tahoma"/>
          <w:sz w:val="20"/>
          <w:szCs w:val="20"/>
          <w:lang w:eastAsia="pl-PL"/>
        </w:rPr>
        <w:t>lub inne wskazane</w:t>
      </w:r>
      <w:r w:rsidRPr="007B1E74">
        <w:rPr>
          <w:rFonts w:ascii="Tahoma" w:eastAsia="Times New Roman" w:hAnsi="Tahoma" w:cs="Tahoma"/>
          <w:sz w:val="20"/>
          <w:szCs w:val="20"/>
          <w:lang w:eastAsia="pl-PL"/>
        </w:rPr>
        <w:t xml:space="preserve"> miejsce w granicach administracyjnych gminy Twardogóra. Przekazane materiały jw. muszą </w:t>
      </w:r>
      <w:r w:rsidRPr="007B1E74">
        <w:rPr>
          <w:rFonts w:ascii="Tahoma" w:eastAsia="Times New Roman" w:hAnsi="Tahoma" w:cs="Tahoma"/>
          <w:sz w:val="20"/>
          <w:szCs w:val="20"/>
          <w:lang w:eastAsia="pl-PL"/>
        </w:rPr>
        <w:lastRenderedPageBreak/>
        <w:t xml:space="preserve">zostać zinwentaryzowane, oraz posortowane i złożone na paletach zakupionych przez Wykonawcę we wskazanym miejscu. Pozostałe materiały </w:t>
      </w:r>
      <w:r w:rsidR="00406847">
        <w:rPr>
          <w:rFonts w:ascii="Tahoma" w:eastAsia="Times New Roman" w:hAnsi="Tahoma" w:cs="Tahoma"/>
          <w:sz w:val="20"/>
          <w:szCs w:val="20"/>
          <w:lang w:eastAsia="pl-PL"/>
        </w:rPr>
        <w:t xml:space="preserve">nie nadające się do wykorzystania </w:t>
      </w:r>
      <w:r w:rsidRPr="007B1E74">
        <w:rPr>
          <w:rFonts w:ascii="Tahoma" w:eastAsia="Times New Roman" w:hAnsi="Tahoma" w:cs="Tahoma"/>
          <w:sz w:val="20"/>
          <w:szCs w:val="20"/>
          <w:lang w:eastAsia="pl-PL"/>
        </w:rPr>
        <w:t>pozyskane z rozbiórek oraz odpady stanowią własność Wykonawcy.</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do ubezpieczenia budowy realizowanej w ramach niniejszego zamówienia w obrębie przejętego terenu budowy od mogących wystąpić szkód, nagłych zdarzeń losowych i od odpowiedzialności cywilnej oraz </w:t>
      </w:r>
      <w:r w:rsidR="00743919">
        <w:rPr>
          <w:rFonts w:ascii="Tahoma" w:eastAsia="Times New Roman" w:hAnsi="Tahoma" w:cs="Tahoma"/>
          <w:sz w:val="20"/>
          <w:szCs w:val="20"/>
          <w:lang w:eastAsia="pl-PL"/>
        </w:rPr>
        <w:t xml:space="preserve">od </w:t>
      </w:r>
      <w:r w:rsidRPr="007B1E74">
        <w:rPr>
          <w:rFonts w:ascii="Tahoma" w:eastAsia="Times New Roman" w:hAnsi="Tahoma" w:cs="Tahoma"/>
          <w:sz w:val="20"/>
          <w:szCs w:val="20"/>
          <w:lang w:eastAsia="pl-PL"/>
        </w:rPr>
        <w:t>odpowiedzialnoś</w:t>
      </w:r>
      <w:r w:rsidR="00743919">
        <w:rPr>
          <w:rFonts w:ascii="Tahoma" w:eastAsia="Times New Roman" w:hAnsi="Tahoma" w:cs="Tahoma"/>
          <w:sz w:val="20"/>
          <w:szCs w:val="20"/>
          <w:lang w:eastAsia="pl-PL"/>
        </w:rPr>
        <w:t>ci</w:t>
      </w:r>
      <w:r w:rsidRPr="007B1E74">
        <w:rPr>
          <w:rFonts w:ascii="Tahoma" w:eastAsia="Times New Roman" w:hAnsi="Tahoma" w:cs="Tahoma"/>
          <w:sz w:val="20"/>
          <w:szCs w:val="20"/>
          <w:lang w:eastAsia="pl-PL"/>
        </w:rPr>
        <w:t xml:space="preserve">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ponosi pełną odpowiedzialność za </w:t>
      </w:r>
      <w:r w:rsidR="008929A9">
        <w:rPr>
          <w:rFonts w:ascii="Tahoma" w:eastAsia="Times New Roman" w:hAnsi="Tahoma" w:cs="Tahoma"/>
          <w:sz w:val="20"/>
          <w:szCs w:val="20"/>
          <w:lang w:eastAsia="pl-PL"/>
        </w:rPr>
        <w:t xml:space="preserve">odpowiednie wygrodzenie, </w:t>
      </w:r>
      <w:r w:rsidRPr="007B1E74">
        <w:rPr>
          <w:rFonts w:ascii="Tahoma" w:eastAsia="Times New Roman" w:hAnsi="Tahoma" w:cs="Tahoma"/>
          <w:sz w:val="20"/>
          <w:szCs w:val="20"/>
          <w:lang w:eastAsia="pl-PL"/>
        </w:rPr>
        <w:t xml:space="preserve">oznakowanie i zabezpieczenie </w:t>
      </w:r>
      <w:r w:rsidR="008929A9">
        <w:rPr>
          <w:rFonts w:ascii="Tahoma" w:eastAsia="Times New Roman" w:hAnsi="Tahoma" w:cs="Tahoma"/>
          <w:sz w:val="20"/>
          <w:szCs w:val="20"/>
          <w:lang w:eastAsia="pl-PL"/>
        </w:rPr>
        <w:t xml:space="preserve">terenu i placu budowy w taki sposób, żeby zwykłe funkcjonowanie </w:t>
      </w:r>
      <w:r w:rsidR="00541EF2">
        <w:rPr>
          <w:rFonts w:ascii="Tahoma" w:eastAsia="Times New Roman" w:hAnsi="Tahoma" w:cs="Tahoma"/>
          <w:sz w:val="20"/>
          <w:szCs w:val="20"/>
          <w:lang w:eastAsia="pl-PL"/>
        </w:rPr>
        <w:t xml:space="preserve">pozostałych </w:t>
      </w:r>
      <w:r w:rsidR="008929A9">
        <w:rPr>
          <w:rFonts w:ascii="Tahoma" w:eastAsia="Times New Roman" w:hAnsi="Tahoma" w:cs="Tahoma"/>
          <w:sz w:val="20"/>
          <w:szCs w:val="20"/>
          <w:lang w:eastAsia="pl-PL"/>
        </w:rPr>
        <w:t>obiekt</w:t>
      </w:r>
      <w:r w:rsidR="00541EF2">
        <w:rPr>
          <w:rFonts w:ascii="Tahoma" w:eastAsia="Times New Roman" w:hAnsi="Tahoma" w:cs="Tahoma"/>
          <w:sz w:val="20"/>
          <w:szCs w:val="20"/>
          <w:lang w:eastAsia="pl-PL"/>
        </w:rPr>
        <w:t xml:space="preserve">ów </w:t>
      </w:r>
      <w:r w:rsidR="008929A9">
        <w:rPr>
          <w:rFonts w:ascii="Tahoma" w:eastAsia="Times New Roman" w:hAnsi="Tahoma" w:cs="Tahoma"/>
          <w:sz w:val="20"/>
          <w:szCs w:val="20"/>
          <w:lang w:eastAsia="pl-PL"/>
        </w:rPr>
        <w:t>nie był</w:t>
      </w:r>
      <w:r w:rsidR="00807974">
        <w:rPr>
          <w:rFonts w:ascii="Tahoma" w:eastAsia="Times New Roman" w:hAnsi="Tahoma" w:cs="Tahoma"/>
          <w:sz w:val="20"/>
          <w:szCs w:val="20"/>
          <w:lang w:eastAsia="pl-PL"/>
        </w:rPr>
        <w:t>o</w:t>
      </w:r>
      <w:r w:rsidR="008929A9">
        <w:rPr>
          <w:rFonts w:ascii="Tahoma" w:eastAsia="Times New Roman" w:hAnsi="Tahoma" w:cs="Tahoma"/>
          <w:sz w:val="20"/>
          <w:szCs w:val="20"/>
          <w:lang w:eastAsia="pl-PL"/>
        </w:rPr>
        <w:t xml:space="preserve"> utrudnione. </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robót zobowiązany będzie w czasie prowadzonych robót zapewnić </w:t>
      </w:r>
      <w:r w:rsidR="008929A9">
        <w:rPr>
          <w:rFonts w:ascii="Tahoma" w:eastAsia="Times New Roman" w:hAnsi="Tahoma" w:cs="Tahoma"/>
          <w:sz w:val="20"/>
          <w:szCs w:val="20"/>
          <w:lang w:eastAsia="pl-PL"/>
        </w:rPr>
        <w:t xml:space="preserve">dostępność do istniejących obiektów, </w:t>
      </w:r>
      <w:r w:rsidRPr="007B1E74">
        <w:rPr>
          <w:rFonts w:ascii="Tahoma" w:eastAsia="Times New Roman" w:hAnsi="Tahoma" w:cs="Tahoma"/>
          <w:sz w:val="20"/>
          <w:szCs w:val="20"/>
          <w:lang w:eastAsia="pl-PL"/>
        </w:rPr>
        <w:t>przejezdność ulic, dojazdów i dojść do posesji.</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przedstawi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i Zamawiającemu, do zaakceptowania harmonogram rzeczowo-finansowy realizacji prze</w:t>
      </w:r>
      <w:r w:rsidR="002E4530">
        <w:rPr>
          <w:rFonts w:ascii="Tahoma" w:eastAsia="Times New Roman" w:hAnsi="Tahoma" w:cs="Tahoma"/>
          <w:sz w:val="20"/>
          <w:szCs w:val="20"/>
          <w:lang w:eastAsia="pl-PL"/>
        </w:rPr>
        <w:t xml:space="preserve">dmiotu zamówienia – w terminie </w:t>
      </w:r>
      <w:r w:rsidR="00806DA5">
        <w:rPr>
          <w:rFonts w:ascii="Tahoma" w:eastAsia="Times New Roman" w:hAnsi="Tahoma" w:cs="Tahoma"/>
          <w:sz w:val="20"/>
          <w:szCs w:val="20"/>
          <w:lang w:eastAsia="pl-PL"/>
        </w:rPr>
        <w:t xml:space="preserve">do </w:t>
      </w:r>
      <w:r w:rsidR="006D3CDD">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dni od podpisania umowy oraz aktualizację harmonogramu na każde żądanie Zamawiającego.</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uzgodnień wydanych przez firmy branżowe, zawartych w projektach budowlanych i wykonawczych, </w:t>
      </w:r>
      <w:r w:rsidR="00806DA5">
        <w:rPr>
          <w:rFonts w:ascii="Tahoma" w:eastAsia="Times New Roman" w:hAnsi="Tahoma" w:cs="Tahoma"/>
          <w:sz w:val="20"/>
          <w:szCs w:val="20"/>
          <w:lang w:eastAsia="pl-PL"/>
        </w:rPr>
        <w:t xml:space="preserve">specyfikacjach technicznych, </w:t>
      </w:r>
      <w:r w:rsidRPr="007B1E74">
        <w:rPr>
          <w:rFonts w:ascii="Tahoma" w:eastAsia="Times New Roman" w:hAnsi="Tahoma" w:cs="Tahoma"/>
          <w:sz w:val="20"/>
          <w:szCs w:val="20"/>
          <w:lang w:eastAsia="pl-PL"/>
        </w:rPr>
        <w:t xml:space="preserve">decyzjach administracyjnych wydanych dla zadania inwestycyjnego, a także zaleceń i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będzie wystawiał faktury w uzgodnieniu z Zamawiającym na podstawie Przejściowych Świadectw Płatności, po dokonaniu odbioru częściowego lub końcowego.</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opóźnień w postępie robót w stosunku do harmonogramu powyżej 10% terminu określonego w harmonogramie</w:t>
      </w:r>
      <w:r w:rsidR="005E161D">
        <w:rPr>
          <w:rFonts w:ascii="Tahoma" w:eastAsia="Times New Roman" w:hAnsi="Tahoma" w:cs="Tahoma"/>
          <w:sz w:val="20"/>
          <w:szCs w:val="20"/>
          <w:lang w:eastAsia="pl-PL"/>
        </w:rPr>
        <w:t xml:space="preserve"> na realizację danego elementu</w:t>
      </w:r>
      <w:r w:rsidRPr="007B1E74">
        <w:rPr>
          <w:rFonts w:ascii="Tahoma" w:eastAsia="Times New Roman" w:hAnsi="Tahoma" w:cs="Tahoma"/>
          <w:sz w:val="20"/>
          <w:szCs w:val="20"/>
          <w:lang w:eastAsia="pl-PL"/>
        </w:rPr>
        <w:t xml:space="preserve">, Wykonawca przedstawi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x-none"/>
        </w:rPr>
        <w:t xml:space="preserve">i Zamawiającemu </w:t>
      </w:r>
      <w:r w:rsidRPr="007B1E74">
        <w:rPr>
          <w:rFonts w:ascii="Tahoma" w:eastAsia="Times New Roman" w:hAnsi="Tahoma" w:cs="Tahoma"/>
          <w:sz w:val="20"/>
          <w:szCs w:val="20"/>
          <w:lang w:eastAsia="pl-PL"/>
        </w:rPr>
        <w:t xml:space="preserve">program naprawy opóźnień w terminie wskazanym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005E161D">
        <w:rPr>
          <w:rFonts w:ascii="Tahoma" w:eastAsia="Times New Roman" w:hAnsi="Tahoma" w:cs="Tahoma"/>
          <w:sz w:val="20"/>
          <w:szCs w:val="20"/>
          <w:lang w:eastAsia="x-none"/>
        </w:rPr>
        <w:t xml:space="preserve"> lub Zamawiającego</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do wykonywania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na realizację tych poleceń. </w:t>
      </w:r>
    </w:p>
    <w:p w:rsidR="007B1E74" w:rsidRPr="007B1E74" w:rsidRDefault="007B1E74" w:rsidP="00AE69FF">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 upływie okresu gwarancji i rękojmi Wykonawca jest zobowią</w:t>
      </w:r>
      <w:r w:rsidR="00743919">
        <w:rPr>
          <w:rFonts w:ascii="Tahoma" w:eastAsia="Times New Roman" w:hAnsi="Tahoma" w:cs="Tahoma"/>
          <w:sz w:val="20"/>
          <w:szCs w:val="20"/>
          <w:lang w:eastAsia="pl-PL"/>
        </w:rPr>
        <w:t>zany zgłosić roboty do odbioru pogwarancyjnego</w:t>
      </w:r>
      <w:r w:rsidRPr="007B1E74">
        <w:rPr>
          <w:rFonts w:ascii="Tahoma" w:eastAsia="Times New Roman" w:hAnsi="Tahoma" w:cs="Tahoma"/>
          <w:sz w:val="20"/>
          <w:szCs w:val="20"/>
          <w:lang w:eastAsia="pl-PL"/>
        </w:rPr>
        <w:t>.</w:t>
      </w:r>
    </w:p>
    <w:p w:rsidR="007B1E74" w:rsidRPr="007B1E74" w:rsidRDefault="007B1E74" w:rsidP="007B1E74">
      <w:pPr>
        <w:tabs>
          <w:tab w:val="left" w:pos="1276"/>
        </w:tabs>
        <w:spacing w:after="0" w:line="240" w:lineRule="auto"/>
        <w:ind w:left="1276"/>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aby kierownik budowy i kierowni</w:t>
      </w:r>
      <w:r w:rsidR="00D46DE9">
        <w:rPr>
          <w:rFonts w:ascii="Tahoma" w:eastAsia="Times New Roman" w:hAnsi="Tahoma" w:cs="Tahoma"/>
          <w:sz w:val="20"/>
          <w:szCs w:val="20"/>
          <w:lang w:eastAsia="pl-PL"/>
        </w:rPr>
        <w:t>k</w:t>
      </w:r>
      <w:r w:rsidRPr="007B1E74">
        <w:rPr>
          <w:rFonts w:ascii="Tahoma" w:eastAsia="Times New Roman" w:hAnsi="Tahoma" w:cs="Tahoma"/>
          <w:sz w:val="20"/>
          <w:szCs w:val="20"/>
          <w:lang w:eastAsia="pl-PL"/>
        </w:rPr>
        <w:t xml:space="preserve"> robót </w:t>
      </w:r>
      <w:r w:rsidRPr="007B1E74">
        <w:rPr>
          <w:rFonts w:ascii="Tahoma" w:eastAsia="Times New Roman" w:hAnsi="Tahoma" w:cs="Tahoma"/>
          <w:sz w:val="20"/>
          <w:lang w:eastAsia="pl-PL"/>
        </w:rPr>
        <w:t>wykonujący</w:t>
      </w:r>
      <w:r w:rsidRPr="007B1E74">
        <w:rPr>
          <w:rFonts w:ascii="Tahoma" w:eastAsia="Times New Roman" w:hAnsi="Tahoma" w:cs="Tahoma"/>
          <w:sz w:val="20"/>
          <w:szCs w:val="20"/>
          <w:lang w:eastAsia="pl-PL"/>
        </w:rPr>
        <w:t xml:space="preserve"> czynności przy realizacji przedmiotowego zamówienia biegle posługiwali się językiem polskim, w przeciwnym wypadku </w:t>
      </w:r>
      <w:r w:rsidRPr="004B4E1F">
        <w:rPr>
          <w:rFonts w:ascii="Tahoma" w:eastAsia="Times New Roman" w:hAnsi="Tahoma" w:cs="Tahoma"/>
          <w:sz w:val="20"/>
          <w:szCs w:val="20"/>
          <w:lang w:eastAsia="pl-PL"/>
        </w:rPr>
        <w:t>wykonawca udostępni wystarczającą liczbę kompetentnych tłumaczy wykazujących znajomość</w:t>
      </w:r>
      <w:r w:rsidRPr="007B1E74">
        <w:rPr>
          <w:rFonts w:ascii="Tahoma" w:eastAsia="Times New Roman" w:hAnsi="Tahoma" w:cs="Tahoma"/>
          <w:sz w:val="20"/>
          <w:szCs w:val="20"/>
          <w:lang w:eastAsia="pl-PL"/>
        </w:rPr>
        <w:t xml:space="preserve"> języka technicznego w zakresie terminologii budowlanej we wszystkich specjalnościach występujących przy realizacji zamówienia.</w:t>
      </w:r>
    </w:p>
    <w:p w:rsidR="007B1E74" w:rsidRPr="007B1E74"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4B4E1F" w:rsidRDefault="007B1E74" w:rsidP="00AE69FF">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7B1E74">
        <w:rPr>
          <w:rFonts w:ascii="Tahoma" w:eastAsia="Times New Roman" w:hAnsi="Tahoma" w:cs="Tahoma"/>
          <w:sz w:val="20"/>
          <w:szCs w:val="20"/>
          <w:lang w:eastAsia="pl-PL"/>
        </w:rPr>
        <w:t>Zamawiający wymaga, aby Wykonawca udzielił Zamawiającemu na wykonane roboty budowlane, stanowiące przedmiot zamówienia, gwar</w:t>
      </w:r>
      <w:r w:rsidR="00D60C49">
        <w:rPr>
          <w:rFonts w:ascii="Tahoma" w:eastAsia="Times New Roman" w:hAnsi="Tahoma" w:cs="Tahoma"/>
          <w:sz w:val="20"/>
          <w:szCs w:val="20"/>
          <w:lang w:eastAsia="pl-PL"/>
        </w:rPr>
        <w:t xml:space="preserve">ancji jakości na okres </w:t>
      </w:r>
      <w:r w:rsidRPr="007B1E74">
        <w:rPr>
          <w:rFonts w:ascii="Tahoma" w:eastAsia="Times New Roman" w:hAnsi="Tahoma" w:cs="Tahoma"/>
          <w:sz w:val="20"/>
          <w:szCs w:val="20"/>
          <w:lang w:eastAsia="pl-PL"/>
        </w:rPr>
        <w:t>6</w:t>
      </w:r>
      <w:r w:rsidR="00D60C49">
        <w:rPr>
          <w:rFonts w:ascii="Tahoma" w:eastAsia="Times New Roman" w:hAnsi="Tahoma" w:cs="Tahoma"/>
          <w:sz w:val="20"/>
          <w:szCs w:val="20"/>
          <w:lang w:eastAsia="pl-PL"/>
        </w:rPr>
        <w:t>0</w:t>
      </w:r>
      <w:r w:rsidRPr="007B1E74">
        <w:rPr>
          <w:rFonts w:ascii="Tahoma" w:eastAsia="Times New Roman" w:hAnsi="Tahoma" w:cs="Tahoma"/>
          <w:sz w:val="20"/>
          <w:szCs w:val="20"/>
          <w:lang w:eastAsia="pl-PL"/>
        </w:rPr>
        <w:t xml:space="preserve"> miesięcy, licząc od daty odbioru końcowego robót, na zasadach określonych w Kodeksie cywilnym</w:t>
      </w:r>
      <w:r w:rsidR="00E66481">
        <w:rPr>
          <w:rFonts w:ascii="Tahoma" w:eastAsia="Times New Roman" w:hAnsi="Tahoma" w:cs="Tahoma"/>
          <w:sz w:val="20"/>
          <w:szCs w:val="20"/>
          <w:lang w:eastAsia="pl-PL"/>
        </w:rPr>
        <w:t xml:space="preserve"> i w warunkach wynikających z niniejszej SIWZ</w:t>
      </w:r>
      <w:r w:rsidR="00B47C01" w:rsidRPr="009B1A33">
        <w:rPr>
          <w:rFonts w:ascii="Tahoma" w:eastAsia="Times New Roman" w:hAnsi="Tahoma" w:cs="Tahoma"/>
          <w:sz w:val="20"/>
          <w:szCs w:val="20"/>
          <w:lang w:eastAsia="pl-PL"/>
        </w:rPr>
        <w:t>.</w:t>
      </w:r>
      <w:r w:rsidR="00140D3B">
        <w:rPr>
          <w:rFonts w:ascii="Tahoma" w:eastAsia="Times New Roman" w:hAnsi="Tahoma" w:cs="Tahoma"/>
          <w:color w:val="FF0000"/>
          <w:sz w:val="20"/>
          <w:szCs w:val="20"/>
          <w:lang w:eastAsia="pl-PL"/>
        </w:rPr>
        <w:t xml:space="preserve"> </w:t>
      </w:r>
      <w:r w:rsidRPr="00140D3B">
        <w:rPr>
          <w:rFonts w:ascii="Tahoma" w:eastAsia="Times New Roman" w:hAnsi="Tahoma" w:cs="Tahoma"/>
          <w:sz w:val="20"/>
          <w:szCs w:val="20"/>
          <w:lang w:eastAsia="pl-PL"/>
        </w:rPr>
        <w:t xml:space="preserve">Po upływie okresu gwarancji i </w:t>
      </w:r>
      <w:r w:rsidRPr="004B4E1F">
        <w:rPr>
          <w:rFonts w:ascii="Tahoma" w:eastAsia="Times New Roman" w:hAnsi="Tahoma" w:cs="Tahoma"/>
          <w:sz w:val="20"/>
          <w:szCs w:val="20"/>
          <w:lang w:eastAsia="pl-PL"/>
        </w:rPr>
        <w:t xml:space="preserve">rękojmi Wykonawca zobowiązany będzie do zgłoszenia robót do odbioru </w:t>
      </w:r>
      <w:r w:rsidR="00743919" w:rsidRPr="004B4E1F">
        <w:rPr>
          <w:rFonts w:ascii="Tahoma" w:eastAsia="Times New Roman" w:hAnsi="Tahoma" w:cs="Tahoma"/>
          <w:sz w:val="20"/>
          <w:szCs w:val="20"/>
          <w:lang w:eastAsia="pl-PL"/>
        </w:rPr>
        <w:t>pogwarancyjnego</w:t>
      </w:r>
      <w:r w:rsidRPr="004B4E1F">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7B1E74" w:rsidRPr="007B1E74" w:rsidRDefault="007B1E74" w:rsidP="00AE69FF">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AE69FF">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7B1E74">
      <w:pPr>
        <w:spacing w:after="0" w:line="240" w:lineRule="auto"/>
        <w:ind w:left="1106"/>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budowy i kierownik</w:t>
      </w:r>
      <w:r w:rsidR="00537786">
        <w:rPr>
          <w:rFonts w:ascii="Tahoma" w:eastAsia="Times New Roman" w:hAnsi="Tahoma" w:cs="Tahoma"/>
          <w:sz w:val="20"/>
          <w:szCs w:val="20"/>
          <w:lang w:eastAsia="pl-PL"/>
        </w:rPr>
        <w:t>a</w:t>
      </w:r>
      <w:r w:rsidRPr="007B1E74">
        <w:rPr>
          <w:rFonts w:ascii="Tahoma" w:eastAsia="Times New Roman" w:hAnsi="Tahoma" w:cs="Tahoma"/>
          <w:sz w:val="20"/>
          <w:szCs w:val="20"/>
          <w:lang w:eastAsia="pl-PL"/>
        </w:rPr>
        <w:t xml:space="preserve"> robót branżowych.</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Wykonawca</w:t>
      </w:r>
      <w:r w:rsidRPr="007B1E74">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żąda wskazania przez Wykonawcę części zamówienia, której wykonanie zamierza</w:t>
      </w:r>
      <w:r w:rsidRPr="007B1E74">
        <w:rPr>
          <w:rFonts w:ascii="Tahoma" w:eastAsia="Times New Roman" w:hAnsi="Tahoma" w:cs="Tahoma"/>
          <w:sz w:val="20"/>
          <w:lang w:eastAsia="pl-PL"/>
        </w:rPr>
        <w:t xml:space="preserve"> powierzyć podwykonawcy i podania przez Wykonawcę firm podwykonawców</w:t>
      </w:r>
      <w:r w:rsidRPr="007B1E74">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140D3B"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bCs/>
          <w:sz w:val="20"/>
          <w:lang w:eastAsia="pl-PL"/>
        </w:rPr>
        <w:t>Zamawiający informuje, że jeżeli</w:t>
      </w:r>
      <w:r w:rsidRPr="007B1E74">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 lub oświadczenia lub dokumenty potwierdzające brak podstaw wykluczenia wobec tego podwykonawcy.</w:t>
      </w:r>
      <w:r w:rsidR="00140D3B">
        <w:rPr>
          <w:rFonts w:ascii="Tahoma" w:eastAsia="Times New Roman" w:hAnsi="Tahoma" w:cs="Tahoma"/>
          <w:sz w:val="20"/>
          <w:lang w:eastAsia="pl-PL"/>
        </w:rPr>
        <w:t xml:space="preserve"> </w:t>
      </w:r>
      <w:r w:rsidRPr="00140D3B">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r w:rsidRPr="007B1E74">
        <w:rPr>
          <w:rFonts w:ascii="Tahoma" w:eastAsia="Times New Roman" w:hAnsi="Tahoma" w:cs="Tahoma"/>
          <w:sz w:val="20"/>
          <w:lang w:eastAsia="pl-PL"/>
        </w:rPr>
        <w:t>Zamawiający informuje, że powyższe zasady nie będą miały zastosowania wobec dalszych podwykonawców.</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zamówienia, o którym mowa w art. 67 ust. 1 pkt 6 ustawy Prawo zamówień publicznych polegającego na powtórzeniu podobnych robót budowlanych</w:t>
      </w:r>
      <w:r w:rsidRPr="007B1E74">
        <w:rPr>
          <w:rFonts w:ascii="Tahoma" w:eastAsia="Times New Roman" w:hAnsi="Tahoma" w:cs="Tahoma"/>
          <w:sz w:val="20"/>
          <w:szCs w:val="20"/>
          <w:lang w:eastAsia="pl-PL"/>
        </w:rPr>
        <w:t xml:space="preserve"> do zamówienia podstawowego.</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Zamawiający informuje, że nie przewiduje udzielania zaliczek na poczet wykonania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7B1E74" w:rsidRPr="007B1E74" w:rsidRDefault="007B1E74" w:rsidP="007B1E74">
      <w:pPr>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przewidywanych zmian i charakter oraz warunki wprowadzenia zmian:</w:t>
      </w:r>
    </w:p>
    <w:p w:rsidR="007B1E74" w:rsidRPr="007B1E74" w:rsidRDefault="007B1E74" w:rsidP="00AE69FF">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w:t>
      </w:r>
    </w:p>
    <w:p w:rsidR="007B1E74" w:rsidRPr="007B1E74" w:rsidRDefault="007B1E74" w:rsidP="00537786">
      <w:pPr>
        <w:numPr>
          <w:ilvl w:val="0"/>
          <w:numId w:val="59"/>
        </w:numPr>
        <w:tabs>
          <w:tab w:val="left" w:pos="284"/>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ustawowej zmiany przepisów dotyczących procentowej stawki podatku od towarów i usług</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o kwotę wynikającą z różnicy między dotychczasową, a nową stawką podatku od towarów i usług</w:t>
      </w:r>
    </w:p>
    <w:p w:rsidR="007B1E74" w:rsidRPr="007B1E74" w:rsidRDefault="007B1E74" w:rsidP="00537786">
      <w:pPr>
        <w:numPr>
          <w:ilvl w:val="0"/>
          <w:numId w:val="59"/>
        </w:numPr>
        <w:tabs>
          <w:tab w:val="left" w:pos="284"/>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realizacji robót zamiennych w stosunku do robót budowlanych opisanych w </w:t>
      </w:r>
      <w:r w:rsidR="00140D3B">
        <w:rPr>
          <w:rFonts w:ascii="Tahoma" w:eastAsia="Times New Roman" w:hAnsi="Tahoma" w:cs="Tahoma"/>
          <w:sz w:val="20"/>
          <w:szCs w:val="20"/>
          <w:lang w:eastAsia="pl-PL"/>
        </w:rPr>
        <w:t xml:space="preserve">dokumentacji </w:t>
      </w:r>
      <w:r w:rsidRPr="007B1E74">
        <w:rPr>
          <w:rFonts w:ascii="Tahoma" w:eastAsia="Times New Roman" w:hAnsi="Tahoma" w:cs="Tahoma"/>
          <w:sz w:val="20"/>
          <w:szCs w:val="20"/>
          <w:lang w:eastAsia="pl-PL"/>
        </w:rPr>
        <w:t>projek</w:t>
      </w:r>
      <w:r w:rsidR="00140D3B">
        <w:rPr>
          <w:rFonts w:ascii="Tahoma" w:eastAsia="Times New Roman" w:hAnsi="Tahoma" w:cs="Tahoma"/>
          <w:sz w:val="20"/>
          <w:szCs w:val="20"/>
          <w:lang w:eastAsia="pl-PL"/>
        </w:rPr>
        <w:t>towej</w:t>
      </w:r>
      <w:r w:rsidRPr="007B1E74">
        <w:rPr>
          <w:rFonts w:ascii="Tahoma" w:eastAsia="Times New Roman" w:hAnsi="Tahoma" w:cs="Tahoma"/>
          <w:sz w:val="20"/>
          <w:szCs w:val="20"/>
          <w:lang w:eastAsia="pl-PL"/>
        </w:rPr>
        <w:t xml:space="preserve"> i zatwierdzonych przez projektanta jako nieistotna zmiana w stosunku do projektu budowlanego, jeżeli ich wykonanie jest konieczne dla realizacji umowy zgodnie z zasadami wiedzy technicznej:</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zmianie ulegnie kwota wynagrodzenia brutto, określona w art. 12 pkt 12.1 wzoru umowy,</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rozliczenie robót nastąpi na podstawie protokołu robót zamiennych. Protokół konieczności jest sporządzany przez Kierownika budowy podpisywany przez niego i Inspektora Nadzoru oraz akceptowany przez Zamawiającego. Załącznikiem do protokołu konieczności, stanowiącym jego integralną część, jest protokół z negocjacji dotyczących wyceny robót z Wykonawcą zatwierdzony przez kierownika budowy i </w:t>
      </w:r>
      <w:r w:rsidR="00D428FD">
        <w:rPr>
          <w:rFonts w:ascii="Tahoma" w:eastAsia="Times New Roman" w:hAnsi="Tahoma" w:cs="Tahoma"/>
          <w:sz w:val="20"/>
          <w:szCs w:val="20"/>
          <w:lang w:eastAsia="pl-PL"/>
        </w:rPr>
        <w:t xml:space="preserve">potwierdzony </w:t>
      </w:r>
      <w:r w:rsidRPr="007B1E74">
        <w:rPr>
          <w:rFonts w:ascii="Tahoma" w:eastAsia="Times New Roman" w:hAnsi="Tahoma" w:cs="Tahoma"/>
          <w:sz w:val="20"/>
          <w:szCs w:val="20"/>
          <w:lang w:eastAsia="pl-PL"/>
        </w:rPr>
        <w:t>przez Inspektora Nadzoru</w:t>
      </w:r>
      <w:r w:rsidR="00D428FD">
        <w:rPr>
          <w:rFonts w:ascii="Tahoma" w:eastAsia="Times New Roman" w:hAnsi="Tahoma" w:cs="Tahoma"/>
          <w:sz w:val="20"/>
          <w:szCs w:val="20"/>
          <w:lang w:eastAsia="pl-PL"/>
        </w:rPr>
        <w:t xml:space="preserve"> i zaakceptowany przez Zamawiającego</w:t>
      </w:r>
      <w:r w:rsidRPr="007B1E74">
        <w:rPr>
          <w:rFonts w:ascii="Tahoma" w:eastAsia="Times New Roman" w:hAnsi="Tahoma" w:cs="Tahoma"/>
          <w:sz w:val="20"/>
          <w:szCs w:val="20"/>
          <w:lang w:eastAsia="pl-PL"/>
        </w:rPr>
        <w:t>.</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nastąpi o kwotę wyliczoną w sposób określony w następujący sposób:</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roboty nie odpowiadają opisowi pozycji w </w:t>
      </w:r>
      <w:r w:rsidR="00D428FD">
        <w:rPr>
          <w:rFonts w:ascii="Tahoma" w:eastAsia="Times New Roman" w:hAnsi="Tahoma" w:cs="Tahoma"/>
          <w:sz w:val="20"/>
          <w:szCs w:val="20"/>
          <w:lang w:eastAsia="pl-PL"/>
        </w:rPr>
        <w:t xml:space="preserve">Tabeli Ceny Ryczałtowej </w:t>
      </w:r>
      <w:r w:rsidR="00743919">
        <w:rPr>
          <w:rFonts w:ascii="Tahoma" w:eastAsia="Times New Roman" w:hAnsi="Tahoma" w:cs="Tahoma"/>
          <w:sz w:val="20"/>
          <w:szCs w:val="20"/>
          <w:lang w:eastAsia="pl-PL"/>
        </w:rPr>
        <w:t>(TCR)</w:t>
      </w:r>
      <w:r w:rsidRPr="007B1E74">
        <w:rPr>
          <w:rFonts w:ascii="Tahoma" w:eastAsia="Times New Roman" w:hAnsi="Tahoma" w:cs="Tahoma"/>
          <w:sz w:val="20"/>
          <w:szCs w:val="20"/>
          <w:lang w:eastAsia="pl-PL"/>
        </w:rPr>
        <w:t xml:space="preserve">, ale jest możliwe ustalenie ceny na podstawie ceny jednostkowej z </w:t>
      </w:r>
      <w:r w:rsidR="00743919">
        <w:rPr>
          <w:rFonts w:ascii="Tahoma" w:eastAsia="Times New Roman" w:hAnsi="Tahoma" w:cs="Tahoma"/>
          <w:sz w:val="20"/>
          <w:szCs w:val="20"/>
          <w:lang w:eastAsia="pl-PL"/>
        </w:rPr>
        <w:t>TCR</w:t>
      </w:r>
      <w:r w:rsidRPr="007B1E74">
        <w:rPr>
          <w:rFonts w:ascii="Tahoma" w:eastAsia="Times New Roman" w:hAnsi="Tahoma" w:cs="Tahoma"/>
          <w:sz w:val="20"/>
          <w:szCs w:val="20"/>
          <w:lang w:eastAsia="pl-PL"/>
        </w:rPr>
        <w:t xml:space="preserve"> to zostaną wyliczone poprzez analogiczne – proporcjonalne zależności. Wykonawca jest zobowiązany do wyliczenia ceny taką metodą i przedłożenia wyliczenia Inspektorowi Nadzoru,</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robót z zastosowaniem metody, o której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powyższych robót z zastosowaniem metod,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nie mogą być wyższe niż średnie ceny wg Wydawnictw ORGBUD/SEKOCENBUD  dla województwa Dolnośląskiego,</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dokona wyliczeń, o których mowa wyżej oraz przedstawi Zamawiającemu za pośrednictwem Inspektor</w:t>
      </w:r>
      <w:r w:rsidR="008A3CE9">
        <w:rPr>
          <w:rFonts w:ascii="Tahoma" w:eastAsia="Times New Roman" w:hAnsi="Tahoma" w:cs="Tahoma"/>
          <w:sz w:val="20"/>
          <w:szCs w:val="20"/>
          <w:lang w:eastAsia="pl-PL"/>
        </w:rPr>
        <w:t>a</w:t>
      </w:r>
      <w:r w:rsidRPr="007B1E74">
        <w:rPr>
          <w:rFonts w:ascii="Tahoma" w:eastAsia="Times New Roman" w:hAnsi="Tahoma" w:cs="Tahoma"/>
          <w:sz w:val="20"/>
          <w:szCs w:val="20"/>
          <w:lang w:eastAsia="pl-PL"/>
        </w:rPr>
        <w:t xml:space="preserve"> Nadzoru do zatwierdzenia wysokość wynagrodzenia za roboty przed rozpoczęciem tych robót,</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7B1E74" w:rsidRPr="007B1E74" w:rsidRDefault="007B1E74" w:rsidP="00AE69FF">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w:t>
      </w:r>
      <w:r w:rsidRPr="004B4E1F">
        <w:rPr>
          <w:rFonts w:ascii="Tahoma" w:eastAsia="Times New Roman" w:hAnsi="Tahoma" w:cs="Tahoma"/>
          <w:sz w:val="20"/>
          <w:szCs w:val="20"/>
          <w:lang w:eastAsia="pl-PL"/>
        </w:rPr>
        <w:t>in</w:t>
      </w:r>
      <w:r w:rsidR="005C66ED" w:rsidRPr="004B4E1F">
        <w:rPr>
          <w:rFonts w:ascii="Tahoma" w:eastAsia="Times New Roman" w:hAnsi="Tahoma" w:cs="Tahoma"/>
          <w:sz w:val="20"/>
          <w:szCs w:val="20"/>
          <w:lang w:eastAsia="pl-PL"/>
        </w:rPr>
        <w:t>ów</w:t>
      </w:r>
      <w:r w:rsidRPr="007B1E74">
        <w:rPr>
          <w:rFonts w:ascii="Tahoma" w:eastAsia="Times New Roman" w:hAnsi="Tahoma" w:cs="Tahoma"/>
          <w:sz w:val="20"/>
          <w:szCs w:val="20"/>
          <w:lang w:eastAsia="pl-PL"/>
        </w:rPr>
        <w:t xml:space="preserve"> realizacji inwestycji w następujących sytuacjach:</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wystąpi konieczn</w:t>
      </w:r>
      <w:r w:rsidR="006D7FB4">
        <w:rPr>
          <w:rFonts w:ascii="Tahoma" w:eastAsia="Times New Roman" w:hAnsi="Tahoma" w:cs="Tahoma"/>
          <w:sz w:val="20"/>
          <w:szCs w:val="20"/>
          <w:lang w:eastAsia="pl-PL"/>
        </w:rPr>
        <w:t>ość wykonania robót zamiennych</w:t>
      </w:r>
      <w:r w:rsidRPr="007B1E74">
        <w:rPr>
          <w:rFonts w:ascii="Tahoma" w:eastAsia="Times New Roman" w:hAnsi="Tahoma" w:cs="Tahoma"/>
          <w:sz w:val="20"/>
          <w:szCs w:val="20"/>
          <w:lang w:eastAsia="pl-PL"/>
        </w:rPr>
        <w:t xml:space="preserve"> lub innych robót niezbędnych do wykonania przedmiotu umowy przy zastosowaniu odmiennych rozwiązań technicznych lub technologicznych, niż wskazane w dokumentacji projektowej, a</w:t>
      </w:r>
      <w:r w:rsidR="0076353A">
        <w:rPr>
          <w:rFonts w:ascii="Tahoma" w:eastAsia="Times New Roman" w:hAnsi="Tahoma" w:cs="Tahoma"/>
          <w:sz w:val="20"/>
          <w:szCs w:val="20"/>
          <w:lang w:eastAsia="pl-PL"/>
        </w:rPr>
        <w:t xml:space="preserve"> wynikających ze stwierdzonych w</w:t>
      </w:r>
      <w:r w:rsidRPr="007B1E74">
        <w:rPr>
          <w:rFonts w:ascii="Tahoma" w:eastAsia="Times New Roman" w:hAnsi="Tahoma" w:cs="Tahoma"/>
          <w:sz w:val="20"/>
          <w:szCs w:val="20"/>
          <w:lang w:eastAsia="pl-PL"/>
        </w:rPr>
        <w:t>ad tej Dokumentacji lub zmiany stanu prawnego w oparciu, o który je przygotowano, gdyby zastosowanie przewidzianych rozwiązań groziło niewykonaniem lub nienależytym wykonaniem przedmiotu Umowy,</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niezbędny na wykonanie przedmiotowych robót, ustalony pomiędzy Wykonawcą a Zam</w:t>
      </w:r>
      <w:r w:rsidR="00693808">
        <w:rPr>
          <w:rFonts w:ascii="Tahoma" w:eastAsia="Times New Roman" w:hAnsi="Tahoma" w:cs="Tahoma"/>
          <w:sz w:val="20"/>
          <w:szCs w:val="20"/>
          <w:lang w:eastAsia="pl-PL"/>
        </w:rPr>
        <w:t>awiającym, ale nie dłuższy niż 1</w:t>
      </w:r>
      <w:r w:rsidRPr="007B1E74">
        <w:rPr>
          <w:rFonts w:ascii="Tahoma" w:eastAsia="Times New Roman" w:hAnsi="Tahoma" w:cs="Tahoma"/>
          <w:sz w:val="20"/>
          <w:szCs w:val="20"/>
          <w:lang w:eastAsia="pl-PL"/>
        </w:rPr>
        <w:t>0% terminu wykonania zamówienia, określonego w art. 5 pkt 5.1 wzoru umowy,</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zmiana terminu nastąpi o czas występowania tych zdarzeń lub okoliczności, a w uzasadnionych przypadkach również o czas niezbędny na usunięcie skutków tych zdarzeń lub okoliczności, ale </w:t>
      </w:r>
      <w:r w:rsidR="00693808">
        <w:rPr>
          <w:rFonts w:ascii="Tahoma" w:eastAsia="Times New Roman" w:hAnsi="Tahoma" w:cs="Tahoma"/>
          <w:sz w:val="20"/>
          <w:szCs w:val="20"/>
          <w:lang w:eastAsia="pl-PL"/>
        </w:rPr>
        <w:t>nie dłuższy niż 1</w:t>
      </w:r>
      <w:r w:rsidRPr="007B1E74">
        <w:rPr>
          <w:rFonts w:ascii="Tahoma" w:eastAsia="Times New Roman" w:hAnsi="Tahoma" w:cs="Tahoma"/>
          <w:sz w:val="20"/>
          <w:szCs w:val="20"/>
          <w:lang w:eastAsia="pl-PL"/>
        </w:rPr>
        <w:t>0% terminu wykonania zamówienia, określonego w art. 5 wzoru umowy,</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w:t>
      </w:r>
      <w:r w:rsidRPr="007B1E74">
        <w:rPr>
          <w:rFonts w:ascii="Tahoma" w:eastAsia="Times New Roman" w:hAnsi="Tahoma" w:cs="Tahoma"/>
          <w:sz w:val="20"/>
          <w:szCs w:val="20"/>
          <w:lang w:eastAsia="pl-PL"/>
        </w:rPr>
        <w:lastRenderedPageBreak/>
        <w:t>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zmiana terminu nastąpi o czas występowania przeszkód atmosferycznych, a w uzasadnionych przypadkach również o czas niezbędny na usunięcie skutków tych </w:t>
      </w:r>
      <w:r w:rsidR="00693808">
        <w:rPr>
          <w:rFonts w:ascii="Tahoma" w:eastAsia="Times New Roman" w:hAnsi="Tahoma" w:cs="Tahoma"/>
          <w:sz w:val="20"/>
          <w:szCs w:val="20"/>
          <w:lang w:eastAsia="pl-PL"/>
        </w:rPr>
        <w:t>przeszkód, ale nie dłuższy niż 1</w:t>
      </w:r>
      <w:r w:rsidRPr="007B1E74">
        <w:rPr>
          <w:rFonts w:ascii="Tahoma" w:eastAsia="Times New Roman" w:hAnsi="Tahoma" w:cs="Tahoma"/>
          <w:sz w:val="20"/>
          <w:szCs w:val="20"/>
          <w:lang w:eastAsia="pl-PL"/>
        </w:rPr>
        <w:t>0% terminu wykonania zamówienia, określonego w art. 5 pkt 5.1 wzoru umowy,</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wystąpienia</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innych</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okoliczności, których nie można było przewidzieć w momencie zawarcia umowy. </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b/>
          <w:sz w:val="20"/>
          <w:szCs w:val="20"/>
          <w:lang w:eastAsia="pl-PL"/>
        </w:rPr>
      </w:pPr>
      <w:r w:rsidRPr="007B1E74">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p>
    <w:p w:rsidR="007B1E74" w:rsidRPr="00A602EB" w:rsidRDefault="007B1E74" w:rsidP="00E64FC8">
      <w:pPr>
        <w:numPr>
          <w:ilvl w:val="0"/>
          <w:numId w:val="60"/>
        </w:numPr>
        <w:spacing w:after="0" w:line="240" w:lineRule="auto"/>
        <w:ind w:left="1276" w:hanging="142"/>
        <w:jc w:val="both"/>
        <w:rPr>
          <w:rFonts w:ascii="Tahoma" w:eastAsia="Times New Roman" w:hAnsi="Tahoma" w:cs="Tahoma"/>
          <w:b/>
          <w:sz w:val="20"/>
          <w:szCs w:val="20"/>
          <w:lang w:eastAsia="pl-PL"/>
        </w:rPr>
      </w:pPr>
      <w:r w:rsidRPr="007B1E74">
        <w:rPr>
          <w:rFonts w:ascii="Tahoma" w:eastAsia="Times New Roman" w:hAnsi="Tahoma" w:cs="Tahoma"/>
          <w:bCs/>
          <w:iCs/>
          <w:sz w:val="20"/>
          <w:szCs w:val="20"/>
          <w:lang w:val="x-none" w:eastAsia="pl-PL"/>
        </w:rPr>
        <w:t>Zamawiający dopuszcza możliwość przesunięcia terminu rozpoczęcia zada</w:t>
      </w:r>
      <w:r w:rsidRPr="007B1E74">
        <w:rPr>
          <w:rFonts w:ascii="Tahoma" w:eastAsia="Times New Roman" w:hAnsi="Tahoma" w:cs="Tahoma"/>
          <w:bCs/>
          <w:iCs/>
          <w:sz w:val="20"/>
          <w:szCs w:val="20"/>
          <w:lang w:eastAsia="pl-PL"/>
        </w:rPr>
        <w:t>nia  z</w:t>
      </w:r>
      <w:r w:rsidRPr="007B1E74">
        <w:rPr>
          <w:rFonts w:ascii="Tahoma" w:eastAsia="Times New Roman" w:hAnsi="Tahoma" w:cs="Tahoma"/>
          <w:sz w:val="20"/>
          <w:szCs w:val="20"/>
          <w:lang w:val="x-none" w:eastAsia="pl-PL"/>
        </w:rPr>
        <w:t xml:space="preserve"> zastrzeżeniem, że ostateczny termin zakończenia jest niezmienny. </w:t>
      </w:r>
      <w:r w:rsidRPr="007B1E74">
        <w:rPr>
          <w:rFonts w:ascii="Tahoma" w:eastAsia="Times New Roman" w:hAnsi="Tahoma" w:cs="Tahoma"/>
          <w:bCs/>
          <w:iCs/>
          <w:sz w:val="20"/>
          <w:szCs w:val="20"/>
          <w:lang w:val="x-none" w:eastAsia="pl-PL"/>
        </w:rPr>
        <w:t>Z</w:t>
      </w:r>
      <w:r w:rsidRPr="007B1E74">
        <w:rPr>
          <w:rFonts w:ascii="Tahoma" w:eastAsia="Times New Roman" w:hAnsi="Tahoma" w:cs="Tahoma"/>
          <w:sz w:val="20"/>
          <w:szCs w:val="20"/>
          <w:lang w:val="x-none" w:eastAsia="pl-PL"/>
        </w:rPr>
        <w:t>miana termin</w:t>
      </w:r>
      <w:r w:rsidRPr="007B1E74">
        <w:rPr>
          <w:rFonts w:ascii="Tahoma" w:eastAsia="Times New Roman" w:hAnsi="Tahoma" w:cs="Tahoma"/>
          <w:sz w:val="20"/>
          <w:szCs w:val="20"/>
          <w:lang w:eastAsia="pl-PL"/>
        </w:rPr>
        <w:t>u</w:t>
      </w:r>
      <w:r w:rsidRPr="007B1E74">
        <w:rPr>
          <w:rFonts w:ascii="Tahoma" w:eastAsia="Times New Roman" w:hAnsi="Tahoma" w:cs="Tahoma"/>
          <w:sz w:val="20"/>
          <w:szCs w:val="20"/>
          <w:lang w:val="x-none" w:eastAsia="pl-PL"/>
        </w:rPr>
        <w:t xml:space="preserve"> realizacji jest możliwa tylko za pisemną zgodą</w:t>
      </w:r>
      <w:r w:rsidRPr="007B1E74">
        <w:rPr>
          <w:rFonts w:ascii="Tahoma" w:eastAsia="Times New Roman" w:hAnsi="Tahoma" w:cs="Tahoma"/>
          <w:color w:val="FF0000"/>
          <w:sz w:val="20"/>
          <w:szCs w:val="20"/>
          <w:lang w:val="x-none" w:eastAsia="pl-PL"/>
        </w:rPr>
        <w:t xml:space="preserve"> </w:t>
      </w:r>
      <w:r w:rsidRPr="007B1E74">
        <w:rPr>
          <w:rFonts w:ascii="Tahoma" w:eastAsia="Times New Roman" w:hAnsi="Tahoma" w:cs="Tahoma"/>
          <w:sz w:val="20"/>
          <w:szCs w:val="20"/>
          <w:lang w:val="x-none" w:eastAsia="pl-PL"/>
        </w:rPr>
        <w:t xml:space="preserve">Stron w sytuacjach niezawinionych przez strony kontraktu na zasadach </w:t>
      </w:r>
      <w:r w:rsidR="00A602EB" w:rsidRPr="007B1E74">
        <w:rPr>
          <w:rFonts w:ascii="Tahoma" w:eastAsia="Times New Roman" w:hAnsi="Tahoma" w:cs="Tahoma"/>
          <w:sz w:val="20"/>
          <w:szCs w:val="20"/>
          <w:lang w:val="x-none" w:eastAsia="pl-PL"/>
        </w:rPr>
        <w:t xml:space="preserve">w nim </w:t>
      </w:r>
      <w:r w:rsidRPr="007B1E74">
        <w:rPr>
          <w:rFonts w:ascii="Tahoma" w:eastAsia="Times New Roman" w:hAnsi="Tahoma" w:cs="Tahoma"/>
          <w:sz w:val="20"/>
          <w:szCs w:val="20"/>
          <w:lang w:val="x-none" w:eastAsia="pl-PL"/>
        </w:rPr>
        <w:t>opisanych</w:t>
      </w:r>
      <w:r w:rsidRPr="007B1E74">
        <w:rPr>
          <w:rFonts w:ascii="Tahoma" w:eastAsia="Times New Roman" w:hAnsi="Tahoma" w:cs="Tahoma"/>
          <w:sz w:val="20"/>
          <w:szCs w:val="20"/>
          <w:lang w:eastAsia="pl-PL"/>
        </w:rPr>
        <w:t>.</w:t>
      </w:r>
      <w:r w:rsidRPr="007B1E74">
        <w:rPr>
          <w:rFonts w:ascii="Tahoma" w:eastAsia="Times New Roman" w:hAnsi="Tahoma" w:cs="Tahoma"/>
          <w:color w:val="FF0000"/>
          <w:sz w:val="20"/>
          <w:szCs w:val="20"/>
          <w:lang w:val="x-none" w:eastAsia="pl-PL"/>
        </w:rPr>
        <w:t xml:space="preserve"> </w:t>
      </w:r>
    </w:p>
    <w:p w:rsidR="00A602EB" w:rsidRPr="004B4E1F" w:rsidRDefault="00A602EB" w:rsidP="00A602EB">
      <w:pPr>
        <w:spacing w:line="240" w:lineRule="auto"/>
        <w:ind w:left="567"/>
        <w:jc w:val="both"/>
        <w:rPr>
          <w:rFonts w:ascii="Tahoma" w:eastAsia="Times New Roman" w:hAnsi="Tahoma" w:cs="Tahoma"/>
          <w:b/>
          <w:sz w:val="20"/>
          <w:szCs w:val="20"/>
          <w:lang w:eastAsia="pl-PL"/>
        </w:rPr>
      </w:pPr>
      <w:r w:rsidRPr="004B4E1F">
        <w:rPr>
          <w:rFonts w:ascii="Tahoma" w:eastAsia="Times New Roman" w:hAnsi="Tahoma" w:cs="Tahoma"/>
          <w:sz w:val="20"/>
          <w:szCs w:val="20"/>
          <w:lang w:eastAsia="pl-PL"/>
        </w:rPr>
        <w:t>3) zmiana umowy w warunkach wskazanych w Rozdziale IV pkt 3 SIWZ</w:t>
      </w:r>
      <w:r w:rsidR="004B4E1F">
        <w:rPr>
          <w:rFonts w:ascii="Tahoma" w:eastAsia="Times New Roman" w:hAnsi="Tahoma" w:cs="Tahoma"/>
          <w:sz w:val="20"/>
          <w:szCs w:val="20"/>
          <w:lang w:eastAsia="pl-PL"/>
        </w:rPr>
        <w:t>.</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Powyższe zmiany zostaną dokonane w taki sposób, aby dodatkowy czas był uzasadniony okresem trwania przeszkody. W przypadku, gdy strony w drodze negocjacji dojdą do porozumienia odnośnie zakresu i treści wprowadzonych zmian, podpisana zostanie zmiana do umowy.  </w:t>
      </w:r>
    </w:p>
    <w:p w:rsidR="007B1E74" w:rsidRPr="00F70894" w:rsidRDefault="00A602EB" w:rsidP="00F70894">
      <w:pPr>
        <w:pStyle w:val="Nagwek1"/>
        <w:jc w:val="both"/>
        <w:rPr>
          <w:rFonts w:ascii="Tahoma" w:hAnsi="Tahoma" w:cs="Tahoma"/>
          <w:color w:val="0070C0"/>
          <w:sz w:val="20"/>
          <w:szCs w:val="20"/>
          <w:lang w:eastAsia="pl-PL"/>
        </w:rPr>
      </w:pPr>
      <w:bookmarkStart w:id="3" w:name="_Toc471243896"/>
      <w:r w:rsidRPr="00AB3BDB">
        <w:rPr>
          <w:rFonts w:ascii="Tahoma" w:hAnsi="Tahoma" w:cs="Tahoma"/>
          <w:color w:val="548DD4" w:themeColor="text2" w:themeTint="99"/>
          <w:sz w:val="20"/>
          <w:szCs w:val="20"/>
          <w:lang w:eastAsia="pl-PL"/>
        </w:rPr>
        <w:t>IV</w:t>
      </w:r>
      <w:r w:rsidR="005506DE" w:rsidRPr="00AB3BDB">
        <w:rPr>
          <w:rFonts w:ascii="Tahoma" w:hAnsi="Tahoma" w:cs="Tahoma"/>
          <w:color w:val="548DD4" w:themeColor="text2" w:themeTint="99"/>
          <w:sz w:val="20"/>
          <w:szCs w:val="20"/>
          <w:lang w:eastAsia="pl-PL"/>
        </w:rPr>
        <w:t xml:space="preserve">. </w:t>
      </w:r>
      <w:r w:rsidR="007B1E74" w:rsidRPr="00F70894">
        <w:rPr>
          <w:rFonts w:ascii="Tahoma" w:hAnsi="Tahoma" w:cs="Tahoma"/>
          <w:color w:val="0070C0"/>
          <w:sz w:val="20"/>
          <w:szCs w:val="20"/>
          <w:lang w:eastAsia="pl-PL"/>
        </w:rPr>
        <w:t>TERMIN WYKONANIA ZAMÓWIENIA</w:t>
      </w:r>
      <w:bookmarkEnd w:id="3"/>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863D94" w:rsidRPr="004B4E1F" w:rsidRDefault="007B1E74" w:rsidP="00863D94">
      <w:pPr>
        <w:tabs>
          <w:tab w:val="right" w:pos="9356"/>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00A602EB">
        <w:rPr>
          <w:rFonts w:ascii="Tahoma" w:eastAsia="Times New Roman" w:hAnsi="Tahoma" w:cs="Tahoma"/>
          <w:sz w:val="20"/>
          <w:szCs w:val="20"/>
          <w:lang w:eastAsia="pl-PL"/>
        </w:rPr>
        <w:t xml:space="preserve">1. </w:t>
      </w:r>
      <w:r w:rsidR="00863D94">
        <w:rPr>
          <w:rFonts w:ascii="Tahoma" w:eastAsia="Times New Roman" w:hAnsi="Tahoma" w:cs="Tahoma"/>
          <w:sz w:val="20"/>
          <w:szCs w:val="20"/>
          <w:lang w:eastAsia="pl-PL"/>
        </w:rPr>
        <w:tab/>
        <w:t xml:space="preserve">Termin realizacji </w:t>
      </w:r>
      <w:r w:rsidR="00A602EB" w:rsidRPr="004B4E1F">
        <w:rPr>
          <w:rFonts w:ascii="Tahoma" w:eastAsia="Times New Roman" w:hAnsi="Tahoma" w:cs="Tahoma"/>
          <w:sz w:val="20"/>
          <w:szCs w:val="20"/>
          <w:lang w:eastAsia="pl-PL"/>
        </w:rPr>
        <w:t xml:space="preserve">całości </w:t>
      </w:r>
      <w:r w:rsidR="00863D94" w:rsidRPr="004B4E1F">
        <w:rPr>
          <w:rFonts w:ascii="Tahoma" w:eastAsia="Times New Roman" w:hAnsi="Tahoma" w:cs="Tahoma"/>
          <w:sz w:val="20"/>
          <w:szCs w:val="20"/>
          <w:lang w:eastAsia="pl-PL"/>
        </w:rPr>
        <w:t xml:space="preserve">zadania do </w:t>
      </w:r>
      <w:r w:rsidR="00863D94" w:rsidRPr="004B4E1F">
        <w:rPr>
          <w:rFonts w:ascii="Tahoma" w:eastAsia="Times New Roman" w:hAnsi="Tahoma" w:cs="Tahoma"/>
          <w:b/>
          <w:sz w:val="20"/>
          <w:szCs w:val="20"/>
          <w:lang w:eastAsia="pl-PL"/>
        </w:rPr>
        <w:t>30 kwietnia 2018</w:t>
      </w:r>
      <w:r w:rsidR="00863D94" w:rsidRPr="004B4E1F">
        <w:rPr>
          <w:rFonts w:ascii="Tahoma" w:eastAsia="Times New Roman" w:hAnsi="Tahoma" w:cs="Tahoma"/>
          <w:sz w:val="20"/>
          <w:szCs w:val="20"/>
          <w:lang w:eastAsia="pl-PL"/>
        </w:rPr>
        <w:t xml:space="preserve"> r</w:t>
      </w:r>
      <w:r w:rsidR="00A602EB" w:rsidRPr="004B4E1F">
        <w:rPr>
          <w:rFonts w:ascii="Tahoma" w:eastAsia="Times New Roman" w:hAnsi="Tahoma" w:cs="Tahoma"/>
          <w:sz w:val="20"/>
          <w:szCs w:val="20"/>
          <w:lang w:eastAsia="pl-PL"/>
        </w:rPr>
        <w:t>, w tym:</w:t>
      </w:r>
      <w:r w:rsidR="00863D94" w:rsidRPr="007B1E74">
        <w:rPr>
          <w:rFonts w:ascii="Tahoma" w:eastAsia="Times New Roman" w:hAnsi="Tahoma" w:cs="Tahoma"/>
          <w:sz w:val="20"/>
          <w:szCs w:val="20"/>
          <w:lang w:eastAsia="pl-PL"/>
        </w:rPr>
        <w:tab/>
      </w:r>
      <w:r w:rsidR="00863D94" w:rsidRPr="004B4E1F">
        <w:rPr>
          <w:rFonts w:ascii="Tahoma" w:eastAsia="Times New Roman" w:hAnsi="Tahoma" w:cs="Tahoma"/>
          <w:b/>
          <w:sz w:val="20"/>
          <w:szCs w:val="20"/>
          <w:lang w:eastAsia="pl-PL"/>
        </w:rPr>
        <w:t>Etap I</w:t>
      </w:r>
      <w:r w:rsidR="00A602EB" w:rsidRPr="004B4E1F">
        <w:rPr>
          <w:rFonts w:ascii="Tahoma" w:eastAsia="Times New Roman" w:hAnsi="Tahoma" w:cs="Tahoma"/>
          <w:b/>
          <w:sz w:val="20"/>
          <w:szCs w:val="20"/>
          <w:lang w:eastAsia="pl-PL"/>
        </w:rPr>
        <w:t xml:space="preserve"> </w:t>
      </w:r>
      <w:r w:rsidR="00A602EB" w:rsidRPr="004B4E1F">
        <w:rPr>
          <w:rFonts w:ascii="Tahoma" w:eastAsia="Times New Roman" w:hAnsi="Tahoma" w:cs="Tahoma"/>
          <w:sz w:val="20"/>
          <w:szCs w:val="20"/>
          <w:lang w:eastAsia="pl-PL"/>
        </w:rPr>
        <w:t>do realizacji</w:t>
      </w:r>
      <w:r w:rsidR="00A602EB" w:rsidRPr="004B4E1F">
        <w:rPr>
          <w:rFonts w:ascii="Tahoma" w:eastAsia="Times New Roman" w:hAnsi="Tahoma" w:cs="Tahoma"/>
          <w:b/>
          <w:sz w:val="20"/>
          <w:szCs w:val="20"/>
          <w:lang w:eastAsia="pl-PL"/>
        </w:rPr>
        <w:t xml:space="preserve"> </w:t>
      </w:r>
      <w:r w:rsidR="00863D94" w:rsidRPr="004B4E1F">
        <w:rPr>
          <w:rFonts w:ascii="Tahoma" w:eastAsia="Times New Roman" w:hAnsi="Tahoma" w:cs="Tahoma"/>
          <w:sz w:val="20"/>
          <w:szCs w:val="20"/>
          <w:lang w:eastAsia="pl-PL"/>
        </w:rPr>
        <w:t xml:space="preserve"> </w:t>
      </w:r>
      <w:r w:rsidR="00A602EB" w:rsidRPr="004B4E1F">
        <w:rPr>
          <w:rFonts w:ascii="Tahoma" w:eastAsia="Times New Roman" w:hAnsi="Tahoma" w:cs="Tahoma"/>
          <w:sz w:val="20"/>
          <w:szCs w:val="20"/>
          <w:lang w:eastAsia="pl-PL"/>
        </w:rPr>
        <w:t xml:space="preserve">w 2017r. w terminie do </w:t>
      </w:r>
      <w:r w:rsidR="00863D94" w:rsidRPr="004B4E1F">
        <w:rPr>
          <w:rFonts w:ascii="Tahoma" w:eastAsia="Times New Roman" w:hAnsi="Tahoma" w:cs="Tahoma"/>
          <w:b/>
          <w:sz w:val="20"/>
          <w:szCs w:val="20"/>
          <w:lang w:eastAsia="pl-PL"/>
        </w:rPr>
        <w:t>30 listopada 2017r.</w:t>
      </w:r>
      <w:r w:rsidR="00A602EB" w:rsidRPr="004B4E1F">
        <w:rPr>
          <w:rFonts w:ascii="Tahoma" w:eastAsia="Times New Roman" w:hAnsi="Tahoma" w:cs="Tahoma"/>
          <w:sz w:val="20"/>
          <w:szCs w:val="20"/>
          <w:lang w:eastAsia="pl-PL"/>
        </w:rPr>
        <w:t>, obejmujący zakres robót o wartości stanowiącej nie mniej niż 35%, jednakże nie więcej niż 50% wartości całego zadania,</w:t>
      </w:r>
    </w:p>
    <w:p w:rsidR="00863D94" w:rsidRPr="004B4E1F" w:rsidRDefault="00863D94" w:rsidP="00863D94">
      <w:pPr>
        <w:tabs>
          <w:tab w:val="right" w:pos="9356"/>
        </w:tabs>
        <w:spacing w:after="0" w:line="240" w:lineRule="auto"/>
        <w:ind w:left="709" w:hanging="283"/>
        <w:jc w:val="both"/>
        <w:rPr>
          <w:rFonts w:ascii="Tahoma" w:eastAsia="Times New Roman" w:hAnsi="Tahoma" w:cs="Tahoma"/>
          <w:sz w:val="20"/>
          <w:szCs w:val="20"/>
          <w:lang w:eastAsia="pl-PL"/>
        </w:rPr>
      </w:pPr>
      <w:r w:rsidRPr="004B4E1F">
        <w:rPr>
          <w:rFonts w:ascii="Tahoma" w:eastAsia="Times New Roman" w:hAnsi="Tahoma" w:cs="Tahoma"/>
          <w:sz w:val="20"/>
          <w:szCs w:val="20"/>
          <w:lang w:eastAsia="pl-PL"/>
        </w:rPr>
        <w:tab/>
      </w:r>
      <w:r w:rsidRPr="004B4E1F">
        <w:rPr>
          <w:rFonts w:ascii="Tahoma" w:eastAsia="Times New Roman" w:hAnsi="Tahoma" w:cs="Tahoma"/>
          <w:b/>
          <w:sz w:val="20"/>
          <w:szCs w:val="20"/>
          <w:lang w:eastAsia="pl-PL"/>
        </w:rPr>
        <w:t>Etap II</w:t>
      </w:r>
      <w:r w:rsidRPr="004B4E1F">
        <w:rPr>
          <w:rFonts w:ascii="Tahoma" w:eastAsia="Times New Roman" w:hAnsi="Tahoma" w:cs="Tahoma"/>
          <w:sz w:val="20"/>
          <w:szCs w:val="20"/>
          <w:lang w:eastAsia="pl-PL"/>
        </w:rPr>
        <w:t xml:space="preserve"> </w:t>
      </w:r>
      <w:r w:rsidR="00A602EB" w:rsidRPr="004B4E1F">
        <w:rPr>
          <w:rFonts w:ascii="Tahoma" w:eastAsia="Times New Roman" w:hAnsi="Tahoma" w:cs="Tahoma"/>
          <w:sz w:val="20"/>
          <w:szCs w:val="20"/>
          <w:lang w:eastAsia="pl-PL"/>
        </w:rPr>
        <w:t xml:space="preserve">do realizacji </w:t>
      </w:r>
      <w:r w:rsidR="00AB3BDB">
        <w:rPr>
          <w:rFonts w:ascii="Tahoma" w:eastAsia="Times New Roman" w:hAnsi="Tahoma" w:cs="Tahoma"/>
          <w:sz w:val="20"/>
          <w:szCs w:val="20"/>
          <w:lang w:eastAsia="pl-PL"/>
        </w:rPr>
        <w:t>w 2017/2018 roku, w terminie do</w:t>
      </w:r>
      <w:r w:rsidRPr="004B4E1F">
        <w:rPr>
          <w:rFonts w:ascii="Tahoma" w:eastAsia="Times New Roman" w:hAnsi="Tahoma" w:cs="Tahoma"/>
          <w:b/>
          <w:sz w:val="20"/>
          <w:szCs w:val="20"/>
          <w:lang w:eastAsia="pl-PL"/>
        </w:rPr>
        <w:t xml:space="preserve"> dnia 30 kwietnia 2018r.</w:t>
      </w:r>
      <w:r w:rsidR="00A602EB" w:rsidRPr="004B4E1F">
        <w:rPr>
          <w:rFonts w:ascii="Tahoma" w:eastAsia="Times New Roman" w:hAnsi="Tahoma" w:cs="Tahoma"/>
          <w:b/>
          <w:sz w:val="20"/>
          <w:szCs w:val="20"/>
          <w:lang w:eastAsia="pl-PL"/>
        </w:rPr>
        <w:t xml:space="preserve">, </w:t>
      </w:r>
      <w:r w:rsidR="00A602EB" w:rsidRPr="004B4E1F">
        <w:rPr>
          <w:rFonts w:ascii="Tahoma" w:eastAsia="Times New Roman" w:hAnsi="Tahoma" w:cs="Tahoma"/>
          <w:sz w:val="20"/>
          <w:szCs w:val="20"/>
          <w:lang w:eastAsia="pl-PL"/>
        </w:rPr>
        <w:t>obejmujący pozostały zakres robót.</w:t>
      </w:r>
    </w:p>
    <w:p w:rsidR="00863D94" w:rsidRPr="004B4E1F" w:rsidRDefault="00A602EB" w:rsidP="00A602EB">
      <w:pPr>
        <w:tabs>
          <w:tab w:val="right" w:pos="9356"/>
        </w:tabs>
        <w:spacing w:after="0" w:line="240" w:lineRule="auto"/>
        <w:ind w:left="709" w:hanging="283"/>
        <w:jc w:val="both"/>
        <w:rPr>
          <w:rFonts w:ascii="Tahoma" w:eastAsia="Times New Roman" w:hAnsi="Tahoma" w:cs="Tahoma"/>
          <w:sz w:val="20"/>
          <w:szCs w:val="20"/>
          <w:lang w:eastAsia="pl-PL"/>
        </w:rPr>
      </w:pPr>
      <w:r w:rsidRPr="004B4E1F">
        <w:rPr>
          <w:rFonts w:ascii="Tahoma" w:eastAsia="Times New Roman" w:hAnsi="Tahoma" w:cs="Tahoma"/>
          <w:sz w:val="20"/>
          <w:szCs w:val="20"/>
          <w:lang w:eastAsia="pl-PL"/>
        </w:rPr>
        <w:t xml:space="preserve">2. </w:t>
      </w:r>
      <w:r w:rsidR="00863D94" w:rsidRPr="004B4E1F">
        <w:rPr>
          <w:rFonts w:ascii="Tahoma" w:eastAsia="Times New Roman" w:hAnsi="Tahoma" w:cs="Tahoma"/>
          <w:sz w:val="20"/>
          <w:szCs w:val="20"/>
          <w:lang w:eastAsia="pl-PL"/>
        </w:rPr>
        <w:t xml:space="preserve">Rozpoczęcie robót do 5 dni od daty przekazania placu budowy. Zamawiający dopuszcza możliwość przesunięcia terminu rozpoczęcia zadania na pisemny uzasadniony wniosek Wykonawcy z zastrzeżeniem, że ostateczne terminy zakończenia poszczególnych etapów nie przekroczą terminów określonych powyżej.  </w:t>
      </w:r>
    </w:p>
    <w:p w:rsidR="00A602EB" w:rsidRPr="004B4E1F" w:rsidRDefault="00A602EB" w:rsidP="00A602EB">
      <w:pPr>
        <w:tabs>
          <w:tab w:val="right" w:pos="9356"/>
        </w:tabs>
        <w:spacing w:after="0" w:line="240" w:lineRule="auto"/>
        <w:ind w:left="709" w:hanging="283"/>
        <w:jc w:val="both"/>
        <w:rPr>
          <w:rFonts w:ascii="Tahoma" w:eastAsia="Times New Roman" w:hAnsi="Tahoma" w:cs="Tahoma"/>
          <w:sz w:val="20"/>
          <w:szCs w:val="20"/>
          <w:lang w:eastAsia="pl-PL"/>
        </w:rPr>
      </w:pPr>
      <w:r w:rsidRPr="004B4E1F">
        <w:rPr>
          <w:rFonts w:ascii="Tahoma" w:eastAsia="Times New Roman" w:hAnsi="Tahoma" w:cs="Tahoma"/>
          <w:sz w:val="20"/>
          <w:szCs w:val="20"/>
          <w:lang w:eastAsia="pl-PL"/>
        </w:rPr>
        <w:t xml:space="preserve">3. Zamawiający dopuszcza możliwość zmiany zakresu robót w ramach wskazanych wyżej etapów w odniesieniu do określonego tam wskaźnika procentowego robót </w:t>
      </w:r>
      <w:r w:rsidR="00D27B58" w:rsidRPr="004B4E1F">
        <w:rPr>
          <w:rFonts w:ascii="Tahoma" w:eastAsia="Times New Roman" w:hAnsi="Tahoma" w:cs="Tahoma"/>
          <w:sz w:val="20"/>
          <w:szCs w:val="20"/>
          <w:lang w:eastAsia="pl-PL"/>
        </w:rPr>
        <w:t>w przypadku zmian w sposobie finansowania zadania.</w:t>
      </w:r>
    </w:p>
    <w:p w:rsidR="007B1E74" w:rsidRPr="004B4E1F" w:rsidRDefault="007B1E74" w:rsidP="007B1E74">
      <w:pPr>
        <w:tabs>
          <w:tab w:val="right" w:pos="9356"/>
        </w:tabs>
        <w:spacing w:after="0" w:line="240" w:lineRule="auto"/>
        <w:ind w:left="709" w:hanging="283"/>
        <w:jc w:val="both"/>
        <w:rPr>
          <w:rFonts w:ascii="Tahoma" w:eastAsia="Times New Roman" w:hAnsi="Tahoma" w:cs="Tahoma"/>
          <w:sz w:val="20"/>
          <w:szCs w:val="20"/>
          <w:lang w:eastAsia="pl-PL"/>
        </w:rPr>
      </w:pPr>
      <w:r w:rsidRPr="004B4E1F">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4"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4"/>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7B1E74" w:rsidRPr="007B1E74" w:rsidRDefault="007B1E74" w:rsidP="007B1E74">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lastRenderedPageBreak/>
        <w:t>A. O udzielenie zamówienia mogą ubiegać się wykonawcy, którzy:</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r w:rsidRPr="007B1E74">
        <w:rPr>
          <w:rFonts w:ascii="Tahoma" w:eastAsia="Times New Roman" w:hAnsi="Tahoma" w:cs="Tahoma"/>
          <w:bCs/>
          <w:sz w:val="20"/>
          <w:szCs w:val="20"/>
          <w:lang w:eastAsia="pl-PL"/>
        </w:rPr>
        <w:tab/>
        <w:t>nie podlegają wykluczeniu;</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w:t>
      </w:r>
      <w:r w:rsidRPr="007B1E74">
        <w:rPr>
          <w:rFonts w:ascii="Tahoma" w:eastAsia="Times New Roman" w:hAnsi="Tahoma" w:cs="Tahoma"/>
          <w:bCs/>
          <w:sz w:val="20"/>
          <w:szCs w:val="20"/>
          <w:lang w:eastAsia="pl-PL"/>
        </w:rPr>
        <w:tab/>
        <w:t>spełniają warunki udziału w postępowaniu, o ile zostały one określone przez zamawiającego w ogłoszeniu o zamówieniu.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B. Z postępowania o udzielenie zamówienia </w:t>
      </w:r>
      <w:r w:rsidR="00BC4FA7">
        <w:rPr>
          <w:rFonts w:ascii="Tahoma" w:eastAsia="Times New Roman" w:hAnsi="Tahoma" w:cs="Tahoma"/>
          <w:b/>
          <w:sz w:val="20"/>
          <w:szCs w:val="20"/>
          <w:lang w:eastAsia="pl-PL"/>
        </w:rPr>
        <w:t xml:space="preserve">obligatoryjnie </w:t>
      </w:r>
      <w:r w:rsidRPr="007B1E74">
        <w:rPr>
          <w:rFonts w:ascii="Tahoma" w:eastAsia="Times New Roman" w:hAnsi="Tahoma" w:cs="Tahoma"/>
          <w:b/>
          <w:sz w:val="20"/>
          <w:szCs w:val="20"/>
          <w:lang w:eastAsia="pl-PL"/>
        </w:rPr>
        <w:t>wyklucza się zgodnie z art. 24 ust. 1</w:t>
      </w:r>
      <w:r w:rsidR="00BC4FA7">
        <w:rPr>
          <w:rFonts w:ascii="Tahoma" w:eastAsia="Times New Roman" w:hAnsi="Tahoma" w:cs="Tahoma"/>
          <w:b/>
          <w:sz w:val="20"/>
          <w:szCs w:val="20"/>
          <w:lang w:eastAsia="pl-PL"/>
        </w:rPr>
        <w:t xml:space="preserve"> pkt 12-23 PZP</w:t>
      </w:r>
      <w:r w:rsidRPr="007B1E74">
        <w:rPr>
          <w:rFonts w:ascii="Tahoma" w:eastAsia="Times New Roman" w:hAnsi="Tahoma" w:cs="Tahoma"/>
          <w:b/>
          <w:sz w:val="20"/>
          <w:szCs w:val="20"/>
          <w:lang w:eastAsia="pl-PL"/>
        </w:rPr>
        <w:t>:</w:t>
      </w:r>
    </w:p>
    <w:p w:rsidR="007B1E74" w:rsidRPr="007B1E74" w:rsidRDefault="007B1E74" w:rsidP="007B1E74">
      <w:pPr>
        <w:tabs>
          <w:tab w:val="left" w:pos="851"/>
          <w:tab w:val="left" w:pos="7938"/>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13)</w:t>
      </w:r>
      <w:r w:rsidRPr="007B1E74">
        <w:rPr>
          <w:rFonts w:ascii="Tahoma" w:eastAsia="Times New Roman" w:hAnsi="Tahoma" w:cs="Tahoma"/>
          <w:sz w:val="20"/>
          <w:szCs w:val="20"/>
          <w:lang w:eastAsia="pl-PL"/>
        </w:rPr>
        <w:tab/>
        <w:t>wykonawcę będącego osobą fizyczną, którego prawomocnie skazano za przestępstwo:</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w:t>
      </w:r>
      <w:r w:rsidRPr="007B1E74">
        <w:rPr>
          <w:rFonts w:ascii="Tahoma" w:eastAsia="Times New Roman" w:hAnsi="Tahoma" w:cs="Tahoma"/>
          <w:sz w:val="20"/>
          <w:szCs w:val="20"/>
          <w:lang w:eastAsia="pl-PL"/>
        </w:rPr>
        <w:tab/>
        <w:t>o którym mowa w art. 165a, art. 181–188, art. 189a, art. 218–221, art. 228–230a, art. 250a, art. 258 lub art. 270–309 ustawy z dnia 6 czerwca 1997 r. – Kodeks karny (Dz. U.</w:t>
      </w:r>
      <w:r w:rsidR="00743919">
        <w:rPr>
          <w:rFonts w:ascii="Tahoma" w:eastAsia="Times New Roman" w:hAnsi="Tahoma" w:cs="Tahoma"/>
          <w:sz w:val="20"/>
          <w:szCs w:val="20"/>
          <w:lang w:eastAsia="pl-PL"/>
        </w:rPr>
        <w:t xml:space="preserve"> z 2016 poz. 1137</w:t>
      </w:r>
      <w:r w:rsidRPr="007B1E74">
        <w:rPr>
          <w:rFonts w:ascii="Tahoma" w:eastAsia="Times New Roman" w:hAnsi="Tahoma" w:cs="Tahoma"/>
          <w:sz w:val="20"/>
          <w:szCs w:val="20"/>
          <w:lang w:eastAsia="pl-PL"/>
        </w:rPr>
        <w:t xml:space="preserve"> z </w:t>
      </w:r>
      <w:proofErr w:type="spellStart"/>
      <w:r w:rsidRPr="007B1E74">
        <w:rPr>
          <w:rFonts w:ascii="Tahoma" w:eastAsia="Times New Roman" w:hAnsi="Tahoma" w:cs="Tahoma"/>
          <w:sz w:val="20"/>
          <w:szCs w:val="20"/>
          <w:lang w:eastAsia="pl-PL"/>
        </w:rPr>
        <w:t>późn</w:t>
      </w:r>
      <w:proofErr w:type="spellEnd"/>
      <w:r w:rsidRPr="007B1E74">
        <w:rPr>
          <w:rFonts w:ascii="Tahoma" w:eastAsia="Times New Roman" w:hAnsi="Tahoma" w:cs="Tahoma"/>
          <w:sz w:val="20"/>
          <w:szCs w:val="20"/>
          <w:lang w:eastAsia="pl-PL"/>
        </w:rPr>
        <w:t>. zm.) lub art. 46 lub art. 48 ustawy z dnia 25 czerwca 2010 r. o sporcie (Dz. U. z 2016 r. poz. 176</w:t>
      </w:r>
      <w:r w:rsidR="00743919">
        <w:rPr>
          <w:rFonts w:ascii="Tahoma" w:eastAsia="Times New Roman" w:hAnsi="Tahoma" w:cs="Tahoma"/>
          <w:sz w:val="20"/>
          <w:szCs w:val="20"/>
          <w:lang w:eastAsia="pl-PL"/>
        </w:rPr>
        <w:t xml:space="preserve"> z </w:t>
      </w:r>
      <w:proofErr w:type="spellStart"/>
      <w:r w:rsidR="00743919">
        <w:rPr>
          <w:rFonts w:ascii="Tahoma" w:eastAsia="Times New Roman" w:hAnsi="Tahoma" w:cs="Tahoma"/>
          <w:sz w:val="20"/>
          <w:szCs w:val="20"/>
          <w:lang w:eastAsia="pl-PL"/>
        </w:rPr>
        <w:t>późn</w:t>
      </w:r>
      <w:proofErr w:type="spellEnd"/>
      <w:r w:rsidR="00743919">
        <w:rPr>
          <w:rFonts w:ascii="Tahoma" w:eastAsia="Times New Roman" w:hAnsi="Tahoma" w:cs="Tahoma"/>
          <w:sz w:val="20"/>
          <w:szCs w:val="20"/>
          <w:lang w:eastAsia="pl-PL"/>
        </w:rPr>
        <w:t>. zm.</w:t>
      </w:r>
      <w:r w:rsidRPr="007B1E74">
        <w:rPr>
          <w:rFonts w:ascii="Tahoma" w:eastAsia="Times New Roman" w:hAnsi="Tahoma" w:cs="Tahoma"/>
          <w:sz w:val="20"/>
          <w:szCs w:val="20"/>
          <w:lang w:eastAsia="pl-PL"/>
        </w:rPr>
        <w:t>),</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o charakterze terrorystycznym, o którym mowa w art. 115 § 20 ustawy z dnia 6 czerwca 1997 r. – Kodeks karny,</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w:t>
      </w:r>
      <w:r w:rsidRPr="007B1E74">
        <w:rPr>
          <w:rFonts w:ascii="Tahoma" w:eastAsia="Times New Roman" w:hAnsi="Tahoma" w:cs="Tahoma"/>
          <w:sz w:val="20"/>
          <w:szCs w:val="20"/>
          <w:lang w:eastAsia="pl-PL"/>
        </w:rPr>
        <w:tab/>
        <w:t>skarbowe,</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w:t>
      </w:r>
      <w:r w:rsidRPr="007B1E74">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14)</w:t>
      </w:r>
      <w:r w:rsidRPr="007B1E74">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15)</w:t>
      </w:r>
      <w:r w:rsidRPr="007B1E74">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16)</w:t>
      </w:r>
      <w:r w:rsidRPr="007B1E74">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17)</w:t>
      </w:r>
      <w:r w:rsidRPr="007B1E74">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18)</w:t>
      </w:r>
      <w:r w:rsidRPr="007B1E74">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19)</w:t>
      </w:r>
      <w:r w:rsidRPr="007B1E74">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20)</w:t>
      </w:r>
      <w:r w:rsidRPr="007B1E74">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21)</w:t>
      </w:r>
      <w:r w:rsidRPr="007B1E74">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w:t>
      </w:r>
      <w:r w:rsidR="00743919">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544</w:t>
      </w:r>
      <w:r w:rsidR="00743919">
        <w:rPr>
          <w:rFonts w:ascii="Tahoma" w:eastAsia="Times New Roman" w:hAnsi="Tahoma" w:cs="Tahoma"/>
          <w:sz w:val="20"/>
          <w:szCs w:val="20"/>
          <w:lang w:eastAsia="pl-PL"/>
        </w:rPr>
        <w:t>, 1020 i 1165</w:t>
      </w:r>
      <w:r w:rsidRPr="007B1E74">
        <w:rPr>
          <w:rFonts w:ascii="Tahoma" w:eastAsia="Times New Roman" w:hAnsi="Tahoma" w:cs="Tahoma"/>
          <w:sz w:val="20"/>
          <w:szCs w:val="20"/>
          <w:lang w:eastAsia="pl-PL"/>
        </w:rPr>
        <w:t>);</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22)</w:t>
      </w:r>
      <w:r w:rsidRPr="007B1E74">
        <w:rPr>
          <w:rFonts w:ascii="Tahoma" w:eastAsia="Times New Roman" w:hAnsi="Tahoma" w:cs="Tahoma"/>
          <w:sz w:val="20"/>
          <w:szCs w:val="20"/>
          <w:lang w:eastAsia="pl-PL"/>
        </w:rPr>
        <w:tab/>
        <w:t>wykonawcę, wobec którego orzeczono tytułem środka zapobiegawczego zakaz ubiegania się o zamówienia publiczne;</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23)</w:t>
      </w:r>
      <w:r w:rsidRPr="007B1E74">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4B4E1F" w:rsidRDefault="0077367E"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Pr>
          <w:rFonts w:ascii="Tahoma" w:eastAsia="Times New Roman" w:hAnsi="Tahoma" w:cs="Tahoma"/>
          <w:b/>
          <w:sz w:val="20"/>
          <w:szCs w:val="20"/>
          <w:lang w:eastAsia="pl-PL"/>
        </w:rPr>
        <w:t>C. Zamawiający</w:t>
      </w:r>
      <w:r w:rsidR="00BC4FA7">
        <w:rPr>
          <w:rFonts w:ascii="Tahoma" w:eastAsia="Times New Roman" w:hAnsi="Tahoma" w:cs="Tahoma"/>
          <w:b/>
          <w:sz w:val="20"/>
          <w:szCs w:val="20"/>
          <w:lang w:eastAsia="pl-PL"/>
        </w:rPr>
        <w:t xml:space="preserve"> przewiduje wykluczenia Wykonawcy stosownie do treści</w:t>
      </w:r>
      <w:r w:rsidR="007B1E74" w:rsidRPr="007B1E74">
        <w:rPr>
          <w:rFonts w:ascii="Tahoma" w:eastAsia="Times New Roman" w:hAnsi="Tahoma" w:cs="Tahoma"/>
          <w:b/>
          <w:sz w:val="20"/>
          <w:szCs w:val="20"/>
          <w:lang w:eastAsia="pl-PL"/>
        </w:rPr>
        <w:t xml:space="preserve"> art. 24 ust. 5</w:t>
      </w:r>
      <w:r w:rsidR="00D27B58">
        <w:rPr>
          <w:rFonts w:ascii="Tahoma" w:eastAsia="Times New Roman" w:hAnsi="Tahoma" w:cs="Tahoma"/>
          <w:b/>
          <w:sz w:val="20"/>
          <w:szCs w:val="20"/>
          <w:lang w:eastAsia="pl-PL"/>
        </w:rPr>
        <w:t xml:space="preserve"> </w:t>
      </w:r>
      <w:r w:rsidR="00D27B58" w:rsidRPr="004B4E1F">
        <w:rPr>
          <w:rFonts w:ascii="Tahoma" w:eastAsia="Times New Roman" w:hAnsi="Tahoma" w:cs="Tahoma"/>
          <w:b/>
          <w:sz w:val="20"/>
          <w:szCs w:val="20"/>
          <w:lang w:eastAsia="pl-PL"/>
        </w:rPr>
        <w:t>pkt 1, 2 3 i 4</w:t>
      </w:r>
      <w:r w:rsidR="007B1E74" w:rsidRPr="004B4E1F">
        <w:rPr>
          <w:rFonts w:ascii="Tahoma" w:eastAsia="Times New Roman" w:hAnsi="Tahoma" w:cs="Tahoma"/>
          <w:b/>
          <w:sz w:val="20"/>
          <w:szCs w:val="20"/>
          <w:lang w:eastAsia="pl-PL"/>
        </w:rPr>
        <w:t xml:space="preserve"> ustawy </w:t>
      </w:r>
      <w:r w:rsidR="00693808" w:rsidRPr="004B4E1F">
        <w:rPr>
          <w:rFonts w:ascii="Tahoma" w:eastAsia="Times New Roman" w:hAnsi="Tahoma" w:cs="Tahoma"/>
          <w:b/>
          <w:sz w:val="20"/>
          <w:szCs w:val="20"/>
          <w:lang w:eastAsia="pl-PL"/>
        </w:rPr>
        <w:t>PZP:</w:t>
      </w:r>
      <w:r w:rsidR="00BC4FA7" w:rsidRPr="004B4E1F">
        <w:rPr>
          <w:rFonts w:ascii="Tahoma" w:eastAsia="Times New Roman" w:hAnsi="Tahoma" w:cs="Tahoma"/>
          <w:b/>
          <w:sz w:val="20"/>
          <w:szCs w:val="20"/>
          <w:lang w:eastAsia="pl-PL"/>
        </w:rPr>
        <w:t xml:space="preserve">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a) zamawiającym,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b) osobami uprawnionymi do reprezentowania zamawiającego,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c) członkami komisji przetargowej,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d) osobami, które złożyły oświadczenie, o którym mowa w art. 17 ust. 2a ustawy PZP </w:t>
      </w:r>
    </w:p>
    <w:p w:rsidR="0062795A" w:rsidRDefault="0077367E" w:rsidP="00F23487">
      <w:pPr>
        <w:autoSpaceDE w:val="0"/>
        <w:autoSpaceDN w:val="0"/>
        <w:adjustRightInd w:val="0"/>
        <w:spacing w:after="0" w:line="240" w:lineRule="auto"/>
        <w:ind w:left="1134" w:hanging="425"/>
        <w:jc w:val="both"/>
        <w:rPr>
          <w:rFonts w:ascii="Tahoma" w:hAnsi="Tahoma" w:cs="Tahoma"/>
          <w:bCs/>
          <w:sz w:val="20"/>
          <w:szCs w:val="20"/>
        </w:rPr>
      </w:pPr>
      <w:r w:rsidRPr="00693808">
        <w:rPr>
          <w:rFonts w:ascii="Tahoma" w:hAnsi="Tahoma" w:cs="Tahoma"/>
          <w:bCs/>
          <w:sz w:val="20"/>
          <w:szCs w:val="20"/>
        </w:rPr>
        <w:t>chyba że jest możliwe zapewnienie bezstronności po stronie zamawi</w:t>
      </w:r>
      <w:r w:rsidR="0062795A">
        <w:rPr>
          <w:rFonts w:ascii="Tahoma" w:hAnsi="Tahoma" w:cs="Tahoma"/>
          <w:bCs/>
          <w:sz w:val="20"/>
          <w:szCs w:val="20"/>
        </w:rPr>
        <w:t xml:space="preserve">ającego w inny sposób niż przez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wykluczenie wykonawcy z udziału w postępowaniu;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4. który, z przyczyn leżących po jego stronie, nie wykonał albo </w:t>
      </w:r>
      <w:r w:rsidR="0062795A">
        <w:rPr>
          <w:rFonts w:ascii="Tahoma" w:hAnsi="Tahoma" w:cs="Tahoma"/>
          <w:bCs/>
          <w:sz w:val="20"/>
          <w:szCs w:val="20"/>
        </w:rPr>
        <w:t>nienależycie wykonał w istotnym</w:t>
      </w:r>
      <w:r w:rsidR="00A57BEA">
        <w:rPr>
          <w:rFonts w:ascii="Tahoma" w:hAnsi="Tahoma" w:cs="Tahoma"/>
          <w:bCs/>
          <w:sz w:val="20"/>
          <w:szCs w:val="20"/>
        </w:rPr>
        <w:t xml:space="preserve"> </w:t>
      </w:r>
      <w:r w:rsidRPr="00693808">
        <w:rPr>
          <w:rFonts w:ascii="Tahoma" w:hAnsi="Tahoma" w:cs="Tahoma"/>
          <w:bCs/>
          <w:sz w:val="20"/>
          <w:szCs w:val="20"/>
        </w:rPr>
        <w:t xml:space="preserve">stopniu wcześniejszą umowę w sprawie zamówienia publicznego lub umowę koncesji, zawartą z zamawiającym, o którym mowa w art. 3 ust. 1 pkt 1–4 ustawy PZP, co doprowadziło do rozwiązania umowy lub zasądzenia odszkodowania; </w:t>
      </w:r>
    </w:p>
    <w:p w:rsidR="007B1E74" w:rsidRPr="00F23487" w:rsidRDefault="007B1E74" w:rsidP="00F23487">
      <w:pPr>
        <w:keepNext/>
        <w:suppressAutoHyphens/>
        <w:autoSpaceDE w:val="0"/>
        <w:autoSpaceDN w:val="0"/>
        <w:adjustRightInd w:val="0"/>
        <w:spacing w:after="0" w:line="240" w:lineRule="auto"/>
        <w:ind w:left="1134" w:hanging="425"/>
        <w:jc w:val="both"/>
        <w:rPr>
          <w:rFonts w:ascii="Tahoma" w:eastAsia="Times New Roman" w:hAnsi="Tahoma" w:cs="Tahoma"/>
          <w:bCs/>
          <w:sz w:val="20"/>
          <w:szCs w:val="20"/>
          <w:lang w:eastAsia="pl-PL"/>
        </w:rPr>
      </w:pPr>
    </w:p>
    <w:p w:rsidR="007B1E74" w:rsidRPr="007B1E74" w:rsidRDefault="007B1E74"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 O udzielenie zamówienia mogą ubiegać się wykonawcy, którzy spełniają warunki udziału w postępowaniu dotyczące:</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 kompetencji lub uprawnień do prowadzenia określonej działalności zawodowej, o ile wynika to z odrębnych przepisów;</w:t>
      </w: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p>
    <w:p w:rsidR="007B1E74" w:rsidRPr="007B1E74" w:rsidRDefault="007B1E74" w:rsidP="007B1E74">
      <w:pPr>
        <w:spacing w:after="0" w:line="240" w:lineRule="auto"/>
        <w:ind w:left="99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Zamawiający nie określa przedmiotowego warunku udziału.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 sytuacji ekonomicznej lub finansowej;</w:t>
      </w:r>
    </w:p>
    <w:p w:rsidR="00A57BEA" w:rsidRDefault="00A57BEA" w:rsidP="00A57BEA">
      <w:pPr>
        <w:spacing w:after="0" w:line="240" w:lineRule="auto"/>
        <w:ind w:left="993"/>
        <w:jc w:val="both"/>
        <w:rPr>
          <w:rFonts w:ascii="Tahoma" w:eastAsia="Times New Roman" w:hAnsi="Tahoma" w:cs="Tahoma"/>
          <w:bCs/>
          <w:sz w:val="20"/>
          <w:szCs w:val="20"/>
          <w:lang w:eastAsia="pl-PL"/>
        </w:rPr>
      </w:pPr>
    </w:p>
    <w:p w:rsidR="00A57BEA" w:rsidRPr="007B1E74" w:rsidRDefault="00A57BEA" w:rsidP="00A57BEA">
      <w:pPr>
        <w:spacing w:after="0" w:line="240" w:lineRule="auto"/>
        <w:ind w:left="99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Zamawiający nie określa przedmiotowego warunku udziału.</w:t>
      </w:r>
    </w:p>
    <w:p w:rsidR="007B1E74" w:rsidRPr="007B1E74" w:rsidRDefault="007B1E74" w:rsidP="007B1E74">
      <w:pPr>
        <w:spacing w:after="0" w:line="240" w:lineRule="auto"/>
        <w:ind w:left="993"/>
        <w:jc w:val="both"/>
        <w:rPr>
          <w:rFonts w:ascii="Tahoma" w:eastAsia="Times New Roman" w:hAnsi="Tahoma" w:cs="Tahoma"/>
          <w:sz w:val="16"/>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3. zdolności technicznej lub zawodowej</w:t>
      </w:r>
    </w:p>
    <w:p w:rsidR="007B1E74" w:rsidRPr="007B1E74" w:rsidRDefault="007B1E74" w:rsidP="007B1E74">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7B1E74" w:rsidRPr="007B1E74" w:rsidRDefault="00A57BEA" w:rsidP="007B1E74">
      <w:pPr>
        <w:suppressAutoHyphens/>
        <w:autoSpaceDE w:val="0"/>
        <w:autoSpaceDN w:val="0"/>
        <w:adjustRightInd w:val="0"/>
        <w:spacing w:after="0" w:line="240" w:lineRule="auto"/>
        <w:ind w:left="1276" w:hanging="283"/>
        <w:jc w:val="both"/>
        <w:rPr>
          <w:rFonts w:ascii="Tahoma" w:eastAsia="Times New Roman" w:hAnsi="Tahoma" w:cs="Tahoma"/>
          <w:sz w:val="20"/>
          <w:szCs w:val="20"/>
          <w:lang w:eastAsia="ar-SA"/>
        </w:rPr>
      </w:pPr>
      <w:r>
        <w:rPr>
          <w:rFonts w:ascii="Tahoma" w:eastAsia="Times New Roman" w:hAnsi="Tahoma" w:cs="Tahoma"/>
          <w:sz w:val="20"/>
          <w:szCs w:val="20"/>
          <w:lang w:eastAsia="ar-SA"/>
        </w:rPr>
        <w:t>1</w:t>
      </w:r>
      <w:r w:rsidR="007B1E74" w:rsidRPr="007B1E74">
        <w:rPr>
          <w:rFonts w:ascii="Tahoma" w:eastAsia="Times New Roman" w:hAnsi="Tahoma" w:cs="Tahoma"/>
          <w:sz w:val="20"/>
          <w:szCs w:val="20"/>
          <w:lang w:eastAsia="ar-SA"/>
        </w:rPr>
        <w:t>) Warunkiem udziału w postępowaniu jest dysponowanie następującymi osobami, które zostaną przez Wykonawcę skierowane do realizacji zamówienia publicznego, tj.:</w:t>
      </w:r>
    </w:p>
    <w:p w:rsidR="007B1E74" w:rsidRPr="007B1E74" w:rsidRDefault="007B1E74" w:rsidP="00AE69FF">
      <w:pPr>
        <w:numPr>
          <w:ilvl w:val="1"/>
          <w:numId w:val="17"/>
        </w:numPr>
        <w:tabs>
          <w:tab w:val="left" w:pos="1560"/>
        </w:tabs>
        <w:suppressAutoHyphens/>
        <w:autoSpaceDE w:val="0"/>
        <w:autoSpaceDN w:val="0"/>
        <w:adjustRightInd w:val="0"/>
        <w:spacing w:after="0" w:line="240" w:lineRule="auto"/>
        <w:ind w:left="1560" w:hanging="284"/>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kierownikiem budowy posiadającym:</w:t>
      </w:r>
    </w:p>
    <w:p w:rsidR="007B1E74" w:rsidRPr="007B1E74" w:rsidRDefault="007B1E74" w:rsidP="00AE69FF">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 xml:space="preserve">uprawnienia budowlane do kierowania robotami budowlanymi w specjalności </w:t>
      </w:r>
      <w:r w:rsidR="00FB03D6">
        <w:rPr>
          <w:rFonts w:ascii="Tahoma" w:eastAsia="Times New Roman" w:hAnsi="Tahoma" w:cs="Tahoma"/>
          <w:sz w:val="20"/>
          <w:szCs w:val="20"/>
          <w:lang w:eastAsia="ar-SA"/>
        </w:rPr>
        <w:t>konstrukcyjno-budowlanej</w:t>
      </w:r>
      <w:r w:rsidRPr="007B1E74">
        <w:rPr>
          <w:rFonts w:ascii="Tahoma" w:eastAsia="Times New Roman" w:hAnsi="Tahoma" w:cs="Tahoma"/>
          <w:sz w:val="20"/>
          <w:szCs w:val="20"/>
          <w:lang w:eastAsia="ar-SA"/>
        </w:rPr>
        <w:t xml:space="preserve"> bez ograniczeń,</w:t>
      </w:r>
    </w:p>
    <w:p w:rsidR="007B1E74" w:rsidRPr="007B1E74" w:rsidRDefault="007B1E74" w:rsidP="00AE69FF">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 xml:space="preserve">doświadczenie zawodowe w okresie ostatnich 5 lat przed upływem terminu składania ofert na stanowisku kierownika budowy lub kierownika robót na co najmniej jednej </w:t>
      </w:r>
      <w:r w:rsidRPr="007B1E74">
        <w:rPr>
          <w:rFonts w:ascii="Tahoma" w:eastAsia="Times New Roman" w:hAnsi="Tahoma" w:cs="Tahoma"/>
          <w:sz w:val="20"/>
          <w:szCs w:val="20"/>
          <w:lang w:eastAsia="ar-SA"/>
        </w:rPr>
        <w:lastRenderedPageBreak/>
        <w:t>ukończonej budowie</w:t>
      </w:r>
      <w:r w:rsidR="00FB03D6">
        <w:rPr>
          <w:rFonts w:ascii="Tahoma" w:eastAsia="Times New Roman" w:hAnsi="Tahoma" w:cs="Tahoma"/>
          <w:sz w:val="20"/>
          <w:szCs w:val="20"/>
          <w:lang w:eastAsia="ar-SA"/>
        </w:rPr>
        <w:t xml:space="preserve">, rozbudowie lub </w:t>
      </w:r>
      <w:r w:rsidR="00884DF7">
        <w:rPr>
          <w:rFonts w:ascii="Tahoma" w:eastAsia="Times New Roman" w:hAnsi="Tahoma" w:cs="Tahoma"/>
          <w:sz w:val="20"/>
          <w:szCs w:val="20"/>
          <w:lang w:eastAsia="ar-SA"/>
        </w:rPr>
        <w:t>p</w:t>
      </w:r>
      <w:r w:rsidRPr="007B1E74">
        <w:rPr>
          <w:rFonts w:ascii="Tahoma" w:eastAsia="Times New Roman" w:hAnsi="Tahoma" w:cs="Tahoma"/>
          <w:sz w:val="20"/>
          <w:szCs w:val="20"/>
          <w:lang w:eastAsia="ar-SA"/>
        </w:rPr>
        <w:t>rzebudowie</w:t>
      </w:r>
      <w:r w:rsidR="00FB03D6">
        <w:rPr>
          <w:rFonts w:ascii="Tahoma" w:eastAsia="Times New Roman" w:hAnsi="Tahoma" w:cs="Tahoma"/>
          <w:sz w:val="20"/>
          <w:szCs w:val="20"/>
          <w:lang w:eastAsia="ar-SA"/>
        </w:rPr>
        <w:t xml:space="preserve"> </w:t>
      </w:r>
      <w:r w:rsidR="00FB03D6">
        <w:rPr>
          <w:rFonts w:ascii="Tahoma" w:eastAsia="Times New Roman" w:hAnsi="Tahoma" w:cs="Tahoma"/>
          <w:sz w:val="20"/>
          <w:szCs w:val="20"/>
          <w:lang w:eastAsia="pl-PL"/>
        </w:rPr>
        <w:t xml:space="preserve">obiektu kubaturowego użyteczności publicznej </w:t>
      </w:r>
      <w:r w:rsidR="00A57BEA">
        <w:rPr>
          <w:rFonts w:ascii="Tahoma" w:eastAsia="Times New Roman" w:hAnsi="Tahoma" w:cs="Tahoma"/>
          <w:sz w:val="20"/>
          <w:szCs w:val="20"/>
          <w:lang w:eastAsia="pl-PL"/>
        </w:rPr>
        <w:t>wpisanego do rejestru zabytków</w:t>
      </w:r>
      <w:r w:rsidRPr="007B1E74">
        <w:rPr>
          <w:rFonts w:ascii="Tahoma" w:eastAsia="Times New Roman" w:hAnsi="Tahoma" w:cs="Tahoma"/>
          <w:sz w:val="20"/>
          <w:szCs w:val="20"/>
          <w:lang w:eastAsia="ar-SA"/>
        </w:rPr>
        <w:t>,</w:t>
      </w:r>
      <w:r w:rsidR="002A3EE8">
        <w:rPr>
          <w:rFonts w:ascii="Tahoma" w:eastAsia="Times New Roman" w:hAnsi="Tahoma" w:cs="Tahoma"/>
          <w:sz w:val="20"/>
          <w:szCs w:val="20"/>
          <w:lang w:eastAsia="ar-SA"/>
        </w:rPr>
        <w:t xml:space="preserve"> oraz </w:t>
      </w:r>
      <w:r w:rsidR="002A3EE8" w:rsidRPr="002A3EE8">
        <w:rPr>
          <w:rFonts w:ascii="Tahoma" w:eastAsia="Times New Roman" w:hAnsi="Tahoma" w:cs="Tahoma"/>
          <w:sz w:val="20"/>
          <w:szCs w:val="20"/>
          <w:lang w:eastAsia="ar-SA"/>
        </w:rPr>
        <w:t xml:space="preserve">która przez co najmniej 18 miesięcy brała udział w robotach budowlanych prowadzonych przy </w:t>
      </w:r>
      <w:r w:rsidR="002A3EE8" w:rsidRPr="002A3EE8">
        <w:rPr>
          <w:rFonts w:ascii="Tahoma" w:eastAsia="Times New Roman" w:hAnsi="Tahoma" w:cs="Tahoma"/>
          <w:i/>
          <w:iCs/>
          <w:sz w:val="20"/>
          <w:szCs w:val="20"/>
          <w:lang w:eastAsia="ar-SA"/>
        </w:rPr>
        <w:t>zabytkach</w:t>
      </w:r>
      <w:r w:rsidR="002A3EE8" w:rsidRPr="002A3EE8">
        <w:rPr>
          <w:rFonts w:ascii="Tahoma" w:eastAsia="Times New Roman" w:hAnsi="Tahoma" w:cs="Tahoma"/>
          <w:sz w:val="20"/>
          <w:szCs w:val="20"/>
          <w:lang w:eastAsia="ar-SA"/>
        </w:rPr>
        <w:t xml:space="preserve"> nieruchomych wpisanych do rejestru lub inwentarza muzeum będącego instytucją kultury</w:t>
      </w:r>
      <w:r w:rsidR="002A3EE8">
        <w:rPr>
          <w:rFonts w:ascii="Tahoma" w:eastAsia="Times New Roman" w:hAnsi="Tahoma" w:cs="Tahoma"/>
          <w:sz w:val="20"/>
          <w:szCs w:val="20"/>
          <w:lang w:eastAsia="ar-SA"/>
        </w:rPr>
        <w:t>.</w:t>
      </w:r>
    </w:p>
    <w:p w:rsidR="00F32EAD" w:rsidRDefault="00F32EAD" w:rsidP="00F32EAD">
      <w:pPr>
        <w:tabs>
          <w:tab w:val="left" w:pos="1843"/>
        </w:tabs>
        <w:suppressAutoHyphens/>
        <w:autoSpaceDE w:val="0"/>
        <w:autoSpaceDN w:val="0"/>
        <w:adjustRightInd w:val="0"/>
        <w:spacing w:after="0" w:line="240" w:lineRule="auto"/>
        <w:ind w:left="1560"/>
        <w:jc w:val="both"/>
        <w:rPr>
          <w:rFonts w:ascii="Tahoma" w:eastAsia="Times New Roman" w:hAnsi="Tahoma" w:cs="Tahoma"/>
          <w:color w:val="FF0000"/>
          <w:sz w:val="20"/>
          <w:szCs w:val="20"/>
          <w:lang w:eastAsia="ar-SA"/>
        </w:rPr>
      </w:pPr>
    </w:p>
    <w:p w:rsidR="00F32EAD" w:rsidRPr="007B1E74" w:rsidRDefault="00F32EAD" w:rsidP="00F32EAD">
      <w:pPr>
        <w:tabs>
          <w:tab w:val="left" w:pos="1843"/>
        </w:tabs>
        <w:suppressAutoHyphens/>
        <w:autoSpaceDE w:val="0"/>
        <w:autoSpaceDN w:val="0"/>
        <w:adjustRightInd w:val="0"/>
        <w:spacing w:after="0" w:line="240" w:lineRule="auto"/>
        <w:ind w:left="1560"/>
        <w:jc w:val="both"/>
        <w:rPr>
          <w:rFonts w:ascii="Tahoma" w:eastAsia="Times New Roman" w:hAnsi="Tahoma" w:cs="Tahoma"/>
          <w:color w:val="FF0000"/>
          <w:sz w:val="20"/>
          <w:szCs w:val="20"/>
          <w:lang w:eastAsia="ar-SA"/>
        </w:rPr>
      </w:pPr>
    </w:p>
    <w:p w:rsidR="007B1E74" w:rsidRPr="007B1E74" w:rsidRDefault="007B1E74" w:rsidP="007B1E74">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D27B58" w:rsidP="007B1E74">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4B4E1F">
        <w:rPr>
          <w:rFonts w:ascii="Tahoma" w:eastAsia="Times New Roman" w:hAnsi="Tahoma" w:cs="Tahoma"/>
          <w:b/>
          <w:sz w:val="20"/>
          <w:szCs w:val="20"/>
          <w:u w:val="single"/>
          <w:lang w:eastAsia="pl-PL"/>
        </w:rPr>
        <w:t xml:space="preserve">E. </w:t>
      </w:r>
      <w:r w:rsidR="007B1E74" w:rsidRPr="007B1E74">
        <w:rPr>
          <w:rFonts w:ascii="Tahoma" w:eastAsia="Times New Roman" w:hAnsi="Tahoma" w:cs="Tahoma"/>
          <w:b/>
          <w:sz w:val="20"/>
          <w:szCs w:val="20"/>
          <w:u w:val="single"/>
          <w:lang w:eastAsia="pl-PL"/>
        </w:rPr>
        <w:t>UWAGA:</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7B1E74">
        <w:rPr>
          <w:rFonts w:ascii="Tahoma" w:eastAsia="Times New Roman" w:hAnsi="Tahoma" w:cs="Tahoma"/>
          <w:b/>
          <w:sz w:val="20"/>
          <w:szCs w:val="20"/>
          <w:lang w:eastAsia="pl-PL"/>
        </w:rPr>
        <w:t xml:space="preserve"> </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w:t>
      </w:r>
      <w:r w:rsidR="00743919">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w:t>
      </w:r>
      <w:r w:rsidR="00F23487">
        <w:rPr>
          <w:rFonts w:ascii="Tahoma" w:eastAsia="Times New Roman" w:hAnsi="Tahoma" w:cs="Tahoma"/>
          <w:sz w:val="20"/>
          <w:szCs w:val="20"/>
          <w:lang w:eastAsia="pl-PL"/>
        </w:rPr>
        <w:t xml:space="preserve">i ust. 5 </w:t>
      </w:r>
      <w:r w:rsidR="00A37371">
        <w:rPr>
          <w:rFonts w:ascii="Tahoma" w:eastAsia="Times New Roman" w:hAnsi="Tahoma" w:cs="Tahoma"/>
          <w:sz w:val="20"/>
          <w:szCs w:val="20"/>
          <w:lang w:eastAsia="pl-PL"/>
        </w:rPr>
        <w:t xml:space="preserve">pkt 1-4 </w:t>
      </w:r>
      <w:r w:rsidRPr="007B1E74">
        <w:rPr>
          <w:rFonts w:ascii="Tahoma" w:eastAsia="Times New Roman" w:hAnsi="Tahoma" w:cs="Tahoma"/>
          <w:sz w:val="20"/>
          <w:szCs w:val="20"/>
          <w:lang w:eastAsia="pl-PL"/>
        </w:rPr>
        <w:t>ustawy Prawo zamówień publicznych.</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7B1E74">
        <w:rPr>
          <w:rFonts w:ascii="Tahoma" w:eastAsia="Times New Roman" w:hAnsi="Tahoma" w:cs="Tahoma"/>
          <w:b/>
          <w:sz w:val="20"/>
          <w:szCs w:val="20"/>
          <w:lang w:eastAsia="pl-PL"/>
        </w:rPr>
        <w:t xml:space="preserve"> </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7B1E74">
        <w:rPr>
          <w:rFonts w:ascii="Tahoma" w:eastAsia="Times New Roman" w:hAnsi="Tahoma" w:cs="Tahoma"/>
          <w:b/>
          <w:sz w:val="20"/>
          <w:szCs w:val="20"/>
          <w:lang w:eastAsia="pl-PL"/>
        </w:rPr>
        <w:t xml:space="preserve"> </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7B1E74" w:rsidRPr="007B1E74" w:rsidRDefault="007B1E74" w:rsidP="007B1E74">
      <w:pPr>
        <w:autoSpaceDE w:val="0"/>
        <w:autoSpaceDN w:val="0"/>
        <w:adjustRightInd w:val="0"/>
        <w:spacing w:after="0" w:line="240" w:lineRule="auto"/>
        <w:ind w:left="1276" w:hanging="28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 zastąpił ten podmiot innym podmiotem lub podmiotami lub </w:t>
      </w:r>
    </w:p>
    <w:p w:rsidR="007B1E74" w:rsidRPr="007B1E74" w:rsidRDefault="007B1E74" w:rsidP="007B1E74">
      <w:pPr>
        <w:tabs>
          <w:tab w:val="left" w:pos="993"/>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5"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5"/>
    </w:p>
    <w:p w:rsidR="007B1E74" w:rsidRPr="007B1E74" w:rsidRDefault="007B1E74" w:rsidP="007B1E74">
      <w:pPr>
        <w:spacing w:after="0" w:line="240" w:lineRule="auto"/>
        <w:rPr>
          <w:rFonts w:ascii="Tahoma" w:eastAsia="Times New Roman" w:hAnsi="Tahoma" w:cs="Tahoma"/>
          <w:b/>
          <w:sz w:val="8"/>
          <w:szCs w:val="8"/>
          <w:lang w:eastAsia="pl-PL"/>
        </w:rPr>
      </w:pPr>
    </w:p>
    <w:p w:rsidR="007B1E74" w:rsidRDefault="007E6DFF" w:rsidP="007E6DFF">
      <w:pPr>
        <w:spacing w:after="0" w:line="240" w:lineRule="auto"/>
        <w:ind w:left="491"/>
        <w:jc w:val="both"/>
        <w:rPr>
          <w:rFonts w:ascii="Tahoma" w:eastAsia="Times New Roman" w:hAnsi="Tahoma" w:cs="Tahoma"/>
          <w:b/>
          <w:bCs/>
          <w:sz w:val="20"/>
          <w:szCs w:val="20"/>
          <w:lang w:eastAsia="pl-PL"/>
        </w:rPr>
      </w:pPr>
      <w:r w:rsidRPr="007E6DFF">
        <w:rPr>
          <w:rFonts w:ascii="Tahoma" w:eastAsia="Times New Roman" w:hAnsi="Tahoma" w:cs="Tahoma"/>
          <w:b/>
          <w:bCs/>
          <w:sz w:val="20"/>
          <w:szCs w:val="20"/>
          <w:lang w:eastAsia="pl-PL"/>
        </w:rPr>
        <w:t xml:space="preserve">Zgodnie z art. 24 aa ust. 1 ustawy </w:t>
      </w:r>
      <w:proofErr w:type="spellStart"/>
      <w:r w:rsidRPr="007E6DFF">
        <w:rPr>
          <w:rFonts w:ascii="Tahoma" w:eastAsia="Times New Roman" w:hAnsi="Tahoma" w:cs="Tahoma"/>
          <w:b/>
          <w:bCs/>
          <w:sz w:val="20"/>
          <w:szCs w:val="20"/>
          <w:lang w:eastAsia="pl-PL"/>
        </w:rPr>
        <w:t>pzp</w:t>
      </w:r>
      <w:proofErr w:type="spellEnd"/>
      <w:r w:rsidRPr="007E6DFF">
        <w:rPr>
          <w:rFonts w:ascii="Tahoma" w:eastAsia="Times New Roman" w:hAnsi="Tahoma" w:cs="Tahoma"/>
          <w:b/>
          <w:bCs/>
          <w:sz w:val="20"/>
          <w:szCs w:val="20"/>
          <w:lang w:eastAsia="pl-PL"/>
        </w:rPr>
        <w:t xml:space="preserve"> </w:t>
      </w:r>
      <w:r w:rsidR="000547F1">
        <w:rPr>
          <w:rFonts w:ascii="Tahoma" w:eastAsia="Times New Roman" w:hAnsi="Tahoma" w:cs="Tahoma"/>
          <w:b/>
          <w:bCs/>
          <w:sz w:val="20"/>
          <w:szCs w:val="20"/>
          <w:lang w:eastAsia="pl-PL"/>
        </w:rPr>
        <w:t xml:space="preserve">informuje się, że postępowanie prowadzone jest w tzw. „procedurze odwróconej” tj. Zamawiający </w:t>
      </w:r>
      <w:r w:rsidRPr="007E6DFF">
        <w:rPr>
          <w:rFonts w:ascii="Tahoma" w:eastAsia="Times New Roman" w:hAnsi="Tahoma" w:cs="Tahoma"/>
          <w:b/>
          <w:bCs/>
          <w:sz w:val="20"/>
          <w:szCs w:val="20"/>
          <w:lang w:eastAsia="pl-PL"/>
        </w:rPr>
        <w:t xml:space="preserve">najpierw dokona oceny ofert, a następnie zbada, czy </w:t>
      </w:r>
      <w:r>
        <w:rPr>
          <w:rFonts w:ascii="Tahoma" w:eastAsia="Times New Roman" w:hAnsi="Tahoma" w:cs="Tahoma"/>
          <w:b/>
          <w:bCs/>
          <w:sz w:val="20"/>
          <w:szCs w:val="20"/>
          <w:lang w:eastAsia="pl-PL"/>
        </w:rPr>
        <w:t>wykonawca, którego oferta został</w:t>
      </w:r>
      <w:r w:rsidRPr="007E6DFF">
        <w:rPr>
          <w:rFonts w:ascii="Tahoma" w:eastAsia="Times New Roman" w:hAnsi="Tahoma" w:cs="Tahoma"/>
          <w:b/>
          <w:bCs/>
          <w:sz w:val="20"/>
          <w:szCs w:val="20"/>
          <w:lang w:eastAsia="pl-PL"/>
        </w:rPr>
        <w:t>a oceniona jako najkorzystniejsza, n</w:t>
      </w:r>
      <w:r>
        <w:rPr>
          <w:rFonts w:ascii="Tahoma" w:eastAsia="Times New Roman" w:hAnsi="Tahoma" w:cs="Tahoma"/>
          <w:b/>
          <w:bCs/>
          <w:sz w:val="20"/>
          <w:szCs w:val="20"/>
          <w:lang w:eastAsia="pl-PL"/>
        </w:rPr>
        <w:t>ie podlega wykluczeniu oraz speł</w:t>
      </w:r>
      <w:r w:rsidRPr="007E6DFF">
        <w:rPr>
          <w:rFonts w:ascii="Tahoma" w:eastAsia="Times New Roman" w:hAnsi="Tahoma" w:cs="Tahoma"/>
          <w:b/>
          <w:bCs/>
          <w:sz w:val="20"/>
          <w:szCs w:val="20"/>
          <w:lang w:eastAsia="pl-PL"/>
        </w:rPr>
        <w:t>nia warunki udziału w postepowaniu.</w:t>
      </w:r>
    </w:p>
    <w:p w:rsidR="000547F1" w:rsidRPr="007B1E74" w:rsidRDefault="000547F1" w:rsidP="007E6DFF">
      <w:pPr>
        <w:spacing w:after="0" w:line="240" w:lineRule="auto"/>
        <w:ind w:left="491"/>
        <w:jc w:val="both"/>
        <w:rPr>
          <w:rFonts w:ascii="Tahoma" w:eastAsia="Times New Roman" w:hAnsi="Tahoma" w:cs="Tahoma"/>
          <w:b/>
          <w:bCs/>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dokumenty składane przez Wykonawców wraz z ofertą:</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3"/>
        </w:numPr>
        <w:tabs>
          <w:tab w:val="left"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aktualne na dzień składania ofert oświadczenie</w:t>
      </w:r>
      <w:r w:rsidRPr="007B1E74">
        <w:rPr>
          <w:rFonts w:ascii="Tahoma" w:eastAsia="Times New Roman" w:hAnsi="Tahoma" w:cs="Tahoma"/>
          <w:sz w:val="20"/>
          <w:szCs w:val="20"/>
          <w:lang w:eastAsia="pl-PL"/>
        </w:rPr>
        <w:t xml:space="preserv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i zakres wymaganego oświadczenia Zamawiający przekazuje na:</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2a</w:t>
      </w:r>
      <w:r w:rsidRPr="007B1E74">
        <w:rPr>
          <w:rFonts w:ascii="Tahoma" w:eastAsia="Times New Roman" w:hAnsi="Tahoma" w:cs="Tahoma"/>
          <w:sz w:val="20"/>
          <w:szCs w:val="20"/>
          <w:lang w:eastAsia="pl-PL"/>
        </w:rPr>
        <w:t xml:space="preserve"> do SIWZ - dotyczy spełniania warunków udziału w postępowaniu,</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2b</w:t>
      </w:r>
      <w:r w:rsidRPr="007B1E74">
        <w:rPr>
          <w:rFonts w:ascii="Tahoma" w:eastAsia="Times New Roman" w:hAnsi="Tahoma" w:cs="Tahoma"/>
          <w:sz w:val="20"/>
          <w:szCs w:val="20"/>
          <w:lang w:eastAsia="pl-PL"/>
        </w:rPr>
        <w:t xml:space="preserve"> do SIWZ - dotyczy przesłanek wykluczenia z postępowania.</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3"/>
        </w:numPr>
        <w:tabs>
          <w:tab w:val="left" w:pos="1276"/>
        </w:tabs>
        <w:spacing w:after="0" w:line="240" w:lineRule="auto"/>
        <w:ind w:left="1276" w:hanging="425"/>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AE69FF">
      <w:pPr>
        <w:numPr>
          <w:ilvl w:val="0"/>
          <w:numId w:val="47"/>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mają określać w szczególności:</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dostępnych Wykonawcy zasobów innego podmiotu,</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innego podmiotu, przez Wykonawcę, przy wykonywaniu zamówienia publicznego,</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innego podmiotu przy wykonywaniu zamówienia publicznego,</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AE69FF">
      <w:pPr>
        <w:numPr>
          <w:ilvl w:val="0"/>
          <w:numId w:val="47"/>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Zobowiązanie należy złożyć zgodnie ze wzorem stanowiącym ZAŁĄCZNIK NR 4 do SIWZ.</w:t>
      </w:r>
    </w:p>
    <w:p w:rsidR="007B1E74" w:rsidRPr="007B1E74" w:rsidRDefault="007B1E74" w:rsidP="007B1E74">
      <w:pPr>
        <w:spacing w:after="0" w:line="240" w:lineRule="auto"/>
        <w:ind w:left="1636"/>
        <w:jc w:val="both"/>
        <w:rPr>
          <w:rFonts w:ascii="Tahoma" w:eastAsia="Times New Roman" w:hAnsi="Tahoma" w:cs="Tahoma"/>
          <w:color w:val="FF0000"/>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sz w:val="20"/>
          <w:szCs w:val="20"/>
          <w:lang w:eastAsia="pl-PL"/>
        </w:rPr>
      </w:pPr>
      <w:r w:rsidRPr="007B1E74">
        <w:rPr>
          <w:rFonts w:ascii="Tahoma" w:eastAsia="Times New Roman" w:hAnsi="Tahoma" w:cs="Tahoma"/>
          <w:b/>
          <w:bCs/>
          <w:sz w:val="20"/>
          <w:szCs w:val="20"/>
          <w:lang w:eastAsia="pl-PL"/>
        </w:rPr>
        <w:t>oświadczenie składane przez wszystkich Wykonawców po otwarciu ofert:</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AE69FF">
      <w:pPr>
        <w:numPr>
          <w:ilvl w:val="0"/>
          <w:numId w:val="44"/>
        </w:numPr>
        <w:tabs>
          <w:tab w:val="left" w:pos="851"/>
        </w:tabs>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o przynależności albo braku przynależności do tej samej grupy kapitałowej</w:t>
      </w:r>
    </w:p>
    <w:p w:rsidR="007B1E74" w:rsidRPr="007B1E74" w:rsidRDefault="007B1E74" w:rsidP="007B1E74">
      <w:pPr>
        <w:tabs>
          <w:tab w:val="left" w:pos="851"/>
        </w:tabs>
        <w:spacing w:after="0" w:line="240" w:lineRule="auto"/>
        <w:ind w:left="1211"/>
        <w:jc w:val="both"/>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należy złożyć zgodnie ze wzorem stanowiącym ZAŁĄCZNIK NR 5 do SIWZ.</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AE69FF">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w:t>
      </w:r>
      <w:r w:rsidRPr="007B1E74">
        <w:rPr>
          <w:rFonts w:ascii="Tahoma" w:eastAsia="Times New Roman" w:hAnsi="Tahoma" w:cs="Tahoma"/>
          <w:b/>
          <w:sz w:val="20"/>
          <w:szCs w:val="20"/>
          <w:lang w:eastAsia="pl-PL"/>
        </w:rPr>
        <w:t xml:space="preserve"> osób</w:t>
      </w:r>
      <w:r w:rsidRPr="007B1E74">
        <w:rPr>
          <w:rFonts w:ascii="Tahoma" w:eastAsia="Times New Roman" w:hAnsi="Tahoma" w:cs="Tahoma"/>
          <w:sz w:val="20"/>
          <w:szCs w:val="20"/>
          <w:lang w:eastAsia="pl-PL"/>
        </w:rPr>
        <w:t>, skierowanych przez Wykonawcę do realizacji zamówienia publicznego, w szczególności odpowiedzialnych za kierowanie robotami budowlanymi</w:t>
      </w:r>
      <w:r w:rsidR="00C863F1">
        <w:rPr>
          <w:rFonts w:ascii="Tahoma" w:eastAsia="Times New Roman" w:hAnsi="Tahoma" w:cs="Tahoma"/>
          <w:sz w:val="20"/>
          <w:szCs w:val="20"/>
          <w:lang w:eastAsia="pl-PL"/>
        </w:rPr>
        <w:t>,</w:t>
      </w:r>
      <w:r w:rsidR="00C863F1" w:rsidRPr="00C863F1">
        <w:rPr>
          <w:rFonts w:ascii="Tahoma" w:eastAsia="Times New Roman" w:hAnsi="Tahoma" w:cs="Tahoma"/>
          <w:sz w:val="20"/>
          <w:szCs w:val="20"/>
          <w:lang w:eastAsia="pl-PL"/>
        </w:rPr>
        <w:t xml:space="preserve"> </w:t>
      </w:r>
      <w:r w:rsidR="00C863F1" w:rsidRPr="007B1E74">
        <w:rPr>
          <w:rFonts w:ascii="Tahoma" w:eastAsia="Times New Roman" w:hAnsi="Tahoma" w:cs="Tahoma"/>
          <w:sz w:val="20"/>
          <w:szCs w:val="20"/>
          <w:lang w:eastAsia="pl-PL"/>
        </w:rPr>
        <w:t>świadczenie usług, kontrolę jakości</w:t>
      </w:r>
      <w:r w:rsidRPr="007B1E74">
        <w:rPr>
          <w:rFonts w:ascii="Tahoma" w:eastAsia="Times New Roman" w:hAnsi="Tahoma" w:cs="Tahoma"/>
          <w:sz w:val="20"/>
          <w:szCs w:val="20"/>
          <w:lang w:eastAsia="pl-PL"/>
        </w:rPr>
        <w:t xml:space="preserve"> wraz z informacjami na temat ich kwalifikacji zawodowych, uprawnień,  doświadczenia i wykształcenia niezbędnych do wykonania zamówienia publicznego, a także zakresu wykonywanych przez nie czynności oraz informacją o podstawie do dysponowania tymi osobami</w:t>
      </w:r>
      <w:r w:rsidRPr="007B1E74">
        <w:rPr>
          <w:rFonts w:ascii="Tahoma" w:eastAsia="Times New Roman" w:hAnsi="Tahoma" w:cs="Tahoma"/>
          <w:bCs/>
          <w:sz w:val="20"/>
          <w:szCs w:val="20"/>
          <w:lang w:eastAsia="pl-PL"/>
        </w:rPr>
        <w:t>.</w:t>
      </w:r>
    </w:p>
    <w:p w:rsidR="007B1E74" w:rsidRPr="007B1E74" w:rsidRDefault="007B1E74" w:rsidP="007B1E74">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 składany jest na potwierdzenie spełniania warunku udziału określone</w:t>
      </w:r>
      <w:r w:rsidR="00F32EAD">
        <w:rPr>
          <w:rFonts w:ascii="Tahoma" w:eastAsia="Times New Roman" w:hAnsi="Tahoma" w:cs="Tahoma"/>
          <w:sz w:val="20"/>
          <w:szCs w:val="20"/>
          <w:lang w:eastAsia="pl-PL"/>
        </w:rPr>
        <w:t xml:space="preserve">go w pkt V lit. D. </w:t>
      </w:r>
      <w:proofErr w:type="spellStart"/>
      <w:r w:rsidR="00F32EAD">
        <w:rPr>
          <w:rFonts w:ascii="Tahoma" w:eastAsia="Times New Roman" w:hAnsi="Tahoma" w:cs="Tahoma"/>
          <w:sz w:val="20"/>
          <w:szCs w:val="20"/>
          <w:lang w:eastAsia="pl-PL"/>
        </w:rPr>
        <w:t>ppkt</w:t>
      </w:r>
      <w:proofErr w:type="spellEnd"/>
      <w:r w:rsidR="00F32EAD">
        <w:rPr>
          <w:rFonts w:ascii="Tahoma" w:eastAsia="Times New Roman" w:hAnsi="Tahoma" w:cs="Tahoma"/>
          <w:sz w:val="20"/>
          <w:szCs w:val="20"/>
          <w:lang w:eastAsia="pl-PL"/>
        </w:rPr>
        <w:t xml:space="preserve"> 3 poz. 1</w:t>
      </w:r>
      <w:r w:rsidRPr="007B1E74">
        <w:rPr>
          <w:rFonts w:ascii="Tahoma" w:eastAsia="Times New Roman" w:hAnsi="Tahoma" w:cs="Tahoma"/>
          <w:sz w:val="20"/>
          <w:szCs w:val="20"/>
          <w:lang w:eastAsia="pl-PL"/>
        </w:rPr>
        <w:t>) SIWZ.</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wykazie osób dla kierownika budowy </w:t>
      </w:r>
      <w:r w:rsidR="00401F82">
        <w:rPr>
          <w:rFonts w:ascii="Tahoma" w:eastAsia="Times New Roman" w:hAnsi="Tahoma" w:cs="Tahoma"/>
          <w:sz w:val="20"/>
          <w:szCs w:val="20"/>
          <w:lang w:eastAsia="pl-PL"/>
        </w:rPr>
        <w:t>n</w:t>
      </w:r>
      <w:r w:rsidRPr="007B1E74">
        <w:rPr>
          <w:rFonts w:ascii="Tahoma" w:eastAsia="Times New Roman" w:hAnsi="Tahoma" w:cs="Tahoma"/>
          <w:sz w:val="20"/>
          <w:szCs w:val="20"/>
          <w:lang w:eastAsia="pl-PL"/>
        </w:rPr>
        <w:t>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w:t>
      </w:r>
      <w:r w:rsidR="00401F82">
        <w:rPr>
          <w:rFonts w:ascii="Tahoma" w:eastAsia="Times New Roman" w:hAnsi="Tahoma" w:cs="Tahoma"/>
          <w:sz w:val="20"/>
          <w:szCs w:val="20"/>
          <w:lang w:eastAsia="pl-PL"/>
        </w:rPr>
        <w:t xml:space="preserve">go w pkt V lit. D. </w:t>
      </w:r>
      <w:proofErr w:type="spellStart"/>
      <w:r w:rsidR="00401F82">
        <w:rPr>
          <w:rFonts w:ascii="Tahoma" w:eastAsia="Times New Roman" w:hAnsi="Tahoma" w:cs="Tahoma"/>
          <w:sz w:val="20"/>
          <w:szCs w:val="20"/>
          <w:lang w:eastAsia="pl-PL"/>
        </w:rPr>
        <w:t>ppkt</w:t>
      </w:r>
      <w:proofErr w:type="spellEnd"/>
      <w:r w:rsidR="00401F82">
        <w:rPr>
          <w:rFonts w:ascii="Tahoma" w:eastAsia="Times New Roman" w:hAnsi="Tahoma" w:cs="Tahoma"/>
          <w:sz w:val="20"/>
          <w:szCs w:val="20"/>
          <w:lang w:eastAsia="pl-PL"/>
        </w:rPr>
        <w:t xml:space="preserve"> 3 poz. 1</w:t>
      </w:r>
      <w:r w:rsidRPr="007B1E74">
        <w:rPr>
          <w:rFonts w:ascii="Tahoma" w:eastAsia="Times New Roman" w:hAnsi="Tahoma" w:cs="Tahoma"/>
          <w:sz w:val="20"/>
          <w:szCs w:val="20"/>
          <w:lang w:eastAsia="pl-PL"/>
        </w:rPr>
        <w:t>) SIWZ.</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Wykaz należy sporządzić na druku zgodnie ze wzorem </w:t>
      </w:r>
      <w:r w:rsidRPr="00152E9E">
        <w:rPr>
          <w:rFonts w:ascii="Tahoma" w:eastAsia="Times New Roman" w:hAnsi="Tahoma" w:cs="Tahoma"/>
          <w:sz w:val="20"/>
          <w:szCs w:val="20"/>
          <w:lang w:eastAsia="pl-PL"/>
        </w:rPr>
        <w:t xml:space="preserve">stanowiącym </w:t>
      </w:r>
      <w:r w:rsidR="00152E9E" w:rsidRPr="00152E9E">
        <w:rPr>
          <w:rFonts w:ascii="Tahoma" w:eastAsia="Times New Roman" w:hAnsi="Tahoma" w:cs="Tahoma"/>
          <w:sz w:val="20"/>
          <w:szCs w:val="20"/>
          <w:lang w:eastAsia="pl-PL"/>
        </w:rPr>
        <w:t>ZAŁĄCZNIK NR 6</w:t>
      </w:r>
      <w:r w:rsidRPr="00152E9E">
        <w:rPr>
          <w:rFonts w:ascii="Tahoma" w:eastAsia="Times New Roman" w:hAnsi="Tahoma" w:cs="Tahoma"/>
          <w:sz w:val="20"/>
          <w:szCs w:val="20"/>
          <w:lang w:eastAsia="pl-PL"/>
        </w:rPr>
        <w:t xml:space="preserve"> do </w:t>
      </w:r>
      <w:r w:rsidRPr="007B1E74">
        <w:rPr>
          <w:rFonts w:ascii="Tahoma" w:eastAsia="Times New Roman" w:hAnsi="Tahoma" w:cs="Tahoma"/>
          <w:sz w:val="20"/>
          <w:szCs w:val="20"/>
          <w:lang w:eastAsia="pl-PL"/>
        </w:rPr>
        <w:t>SIWZ – WYKAZ OSÓB.</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 przypadku Wykonawców wspólnie ubiegających się o udzielenie zamówienia wyżej wymieniony dokument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highlight w:val="yellow"/>
          <w:lang w:eastAsia="pl-PL"/>
        </w:rPr>
      </w:pPr>
    </w:p>
    <w:p w:rsidR="007B1E74" w:rsidRPr="00A37371"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A3737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7B1E74" w:rsidRPr="00A37371"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A37371" w:rsidRDefault="007B1E74" w:rsidP="00AE69FF">
      <w:pPr>
        <w:numPr>
          <w:ilvl w:val="1"/>
          <w:numId w:val="40"/>
        </w:numPr>
        <w:tabs>
          <w:tab w:val="num" w:pos="1134"/>
        </w:tabs>
        <w:spacing w:after="0" w:line="240" w:lineRule="auto"/>
        <w:ind w:left="1134" w:hanging="283"/>
        <w:jc w:val="both"/>
        <w:rPr>
          <w:rFonts w:ascii="Tahoma" w:eastAsia="Times New Roman" w:hAnsi="Tahoma" w:cs="Tahoma"/>
          <w:sz w:val="20"/>
          <w:szCs w:val="20"/>
          <w:lang w:eastAsia="pl-PL"/>
        </w:rPr>
      </w:pPr>
      <w:r w:rsidRPr="00A37371">
        <w:rPr>
          <w:rFonts w:ascii="Tahoma" w:eastAsia="Times New Roman" w:hAnsi="Tahoma" w:cs="Tahoma"/>
          <w:b/>
          <w:sz w:val="20"/>
          <w:szCs w:val="20"/>
          <w:lang w:eastAsia="pl-PL"/>
        </w:rPr>
        <w:t>Oświadczenie w zakresie art. 25 ust. 1 pkt 2 ustawy Prawo zamówień publicznych</w:t>
      </w:r>
      <w:r w:rsidRPr="00A37371">
        <w:rPr>
          <w:rFonts w:ascii="Tahoma" w:eastAsia="Times New Roman" w:hAnsi="Tahoma" w:cs="Tahoma"/>
          <w:sz w:val="20"/>
          <w:szCs w:val="20"/>
          <w:lang w:eastAsia="pl-PL"/>
        </w:rPr>
        <w:t>.</w:t>
      </w:r>
    </w:p>
    <w:p w:rsidR="007B1E74" w:rsidRPr="00A37371" w:rsidRDefault="007B1E74" w:rsidP="007B1E74">
      <w:pPr>
        <w:spacing w:after="0" w:line="240" w:lineRule="auto"/>
        <w:ind w:left="1134"/>
        <w:jc w:val="both"/>
        <w:rPr>
          <w:rFonts w:ascii="Tahoma" w:eastAsia="Times New Roman" w:hAnsi="Tahoma" w:cs="Tahoma"/>
          <w:sz w:val="20"/>
          <w:szCs w:val="20"/>
          <w:u w:val="single"/>
          <w:lang w:eastAsia="pl-PL"/>
        </w:rPr>
      </w:pPr>
      <w:r w:rsidRPr="00A37371">
        <w:rPr>
          <w:rFonts w:ascii="Tahoma" w:eastAsia="Times New Roman" w:hAnsi="Tahoma" w:cs="Tahoma"/>
          <w:sz w:val="20"/>
          <w:szCs w:val="20"/>
          <w:u w:val="single"/>
          <w:lang w:eastAsia="pl-PL"/>
        </w:rPr>
        <w:t>Uwaga:</w:t>
      </w:r>
    </w:p>
    <w:p w:rsidR="007B1E74" w:rsidRPr="00A37371" w:rsidRDefault="007B1E74" w:rsidP="007B1E74">
      <w:pPr>
        <w:spacing w:after="0" w:line="240" w:lineRule="auto"/>
        <w:ind w:left="1418" w:hanging="284"/>
        <w:jc w:val="both"/>
        <w:rPr>
          <w:rFonts w:ascii="Tahoma" w:eastAsia="Times New Roman" w:hAnsi="Tahoma" w:cs="Tahoma"/>
          <w:sz w:val="20"/>
          <w:szCs w:val="20"/>
          <w:lang w:eastAsia="pl-PL"/>
        </w:rPr>
      </w:pPr>
      <w:r w:rsidRPr="00A37371">
        <w:rPr>
          <w:rFonts w:ascii="Tahoma" w:eastAsia="Times New Roman" w:hAnsi="Tahoma" w:cs="Tahoma"/>
          <w:sz w:val="20"/>
          <w:szCs w:val="20"/>
          <w:lang w:eastAsia="pl-PL"/>
        </w:rPr>
        <w:t>a) Treść wymaganego Oświadczenia w zakresie art. 25 ust. 1 pkt 2 ustawy Prawo zamówień publicznych Zamawiają</w:t>
      </w:r>
      <w:r w:rsidR="00B101D7" w:rsidRPr="00A37371">
        <w:rPr>
          <w:rFonts w:ascii="Tahoma" w:eastAsia="Times New Roman" w:hAnsi="Tahoma" w:cs="Tahoma"/>
          <w:sz w:val="20"/>
          <w:szCs w:val="20"/>
          <w:lang w:eastAsia="pl-PL"/>
        </w:rPr>
        <w:t xml:space="preserve">cy </w:t>
      </w:r>
      <w:r w:rsidR="00B101D7" w:rsidRPr="00152E9E">
        <w:rPr>
          <w:rFonts w:ascii="Tahoma" w:eastAsia="Times New Roman" w:hAnsi="Tahoma" w:cs="Tahoma"/>
          <w:sz w:val="20"/>
          <w:szCs w:val="20"/>
          <w:lang w:eastAsia="pl-PL"/>
        </w:rPr>
        <w:t xml:space="preserve">przekazuje na ZAŁĄCZNIKU NR </w:t>
      </w:r>
      <w:r w:rsidR="00152E9E" w:rsidRPr="00152E9E">
        <w:rPr>
          <w:rFonts w:ascii="Tahoma" w:eastAsia="Times New Roman" w:hAnsi="Tahoma" w:cs="Tahoma"/>
          <w:sz w:val="20"/>
          <w:szCs w:val="20"/>
          <w:lang w:eastAsia="pl-PL"/>
        </w:rPr>
        <w:t>7</w:t>
      </w:r>
      <w:r w:rsidRPr="00152E9E">
        <w:rPr>
          <w:rFonts w:ascii="Tahoma" w:eastAsia="Times New Roman" w:hAnsi="Tahoma" w:cs="Tahoma"/>
          <w:sz w:val="20"/>
          <w:szCs w:val="20"/>
          <w:lang w:eastAsia="pl-PL"/>
        </w:rPr>
        <w:t xml:space="preserve"> do </w:t>
      </w:r>
      <w:r w:rsidRPr="00A37371">
        <w:rPr>
          <w:rFonts w:ascii="Tahoma" w:eastAsia="Times New Roman" w:hAnsi="Tahoma" w:cs="Tahoma"/>
          <w:sz w:val="20"/>
          <w:szCs w:val="20"/>
          <w:lang w:eastAsia="pl-PL"/>
        </w:rPr>
        <w:t xml:space="preserve">SIWZ. </w:t>
      </w:r>
    </w:p>
    <w:p w:rsidR="007B1E74" w:rsidRPr="00A37371" w:rsidRDefault="007B1E74" w:rsidP="007B1E74">
      <w:pPr>
        <w:spacing w:after="0" w:line="240" w:lineRule="auto"/>
        <w:ind w:left="1418" w:hanging="284"/>
        <w:jc w:val="both"/>
        <w:rPr>
          <w:rFonts w:ascii="Tahoma" w:eastAsia="Times New Roman" w:hAnsi="Tahoma" w:cs="Tahoma"/>
          <w:sz w:val="20"/>
          <w:szCs w:val="20"/>
          <w:lang w:eastAsia="pl-PL"/>
        </w:rPr>
      </w:pPr>
      <w:r w:rsidRPr="00A3737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brak podstaw wykluczenia:</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Nie dotyczy</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500"/>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 :</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Poświadczenie za zgodność z oryginałem następuje w formie pisemnej.</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sporządzone w języku obcym są składane wraz z tłumaczeniem na język polski.</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7B1E74">
        <w:rPr>
          <w:rFonts w:ascii="Tahoma" w:eastAsia="Times New Roman" w:hAnsi="Tahoma" w:cs="Tahoma"/>
          <w:bCs/>
          <w:sz w:val="20"/>
          <w:szCs w:val="20"/>
          <w:lang w:eastAsia="pl-PL"/>
        </w:rPr>
        <w:t>ppkt</w:t>
      </w:r>
      <w:proofErr w:type="spellEnd"/>
      <w:r w:rsidRPr="007B1E74">
        <w:rPr>
          <w:rFonts w:ascii="Tahoma" w:eastAsia="Times New Roman" w:hAnsi="Tahoma" w:cs="Tahoma"/>
          <w:bCs/>
          <w:sz w:val="20"/>
          <w:szCs w:val="20"/>
          <w:lang w:eastAsia="pl-PL"/>
        </w:rPr>
        <w:t xml:space="preserve"> 3) SIWZ, w przypadku:</w:t>
      </w:r>
    </w:p>
    <w:p w:rsidR="007B1E74" w:rsidRPr="007B1E74"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a) </w:t>
      </w:r>
      <w:r w:rsidRPr="007B1E74">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F70894" w:rsidRDefault="005506DE" w:rsidP="00F70894">
      <w:pPr>
        <w:pStyle w:val="Nagwek1"/>
        <w:jc w:val="both"/>
        <w:rPr>
          <w:rFonts w:ascii="Tahoma" w:hAnsi="Tahoma" w:cs="Tahoma"/>
          <w:color w:val="0070C0"/>
          <w:sz w:val="20"/>
          <w:szCs w:val="20"/>
          <w:lang w:eastAsia="pl-PL"/>
        </w:rPr>
      </w:pPr>
      <w:bookmarkStart w:id="6" w:name="_Toc471243899"/>
      <w:r w:rsidRPr="00F70894">
        <w:rPr>
          <w:rFonts w:ascii="Tahoma" w:hAnsi="Tahoma" w:cs="Tahoma"/>
          <w:color w:val="0070C0"/>
          <w:sz w:val="20"/>
          <w:szCs w:val="20"/>
          <w:lang w:eastAsia="pl-PL"/>
        </w:rPr>
        <w:t xml:space="preserve">VII. </w:t>
      </w:r>
      <w:r w:rsidR="007B1E74" w:rsidRPr="00F70894">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6"/>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Postępowanie o udzielenie zamówienia prowadzi się z zachowaniem formy pisemnej, w języku polskim.</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Komunikacja między Zamawiającym</w:t>
      </w:r>
      <w:r w:rsidR="00401F82">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Jeżeli Zamawiający lub Wykonawca przekazują oświadczenia, wnioski, zawiadomienia oraz informacje za pośrednictwem faksu lub przy użyciu środków komunikacji elektronicznej</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Oferty składa się pod rygorem nieważności w formie pisemnej.</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może zwrócić się do Zamawiającego o wyjaśnienie treści Specyfikacji Istotnych Warunków Zamówienia.</w:t>
      </w:r>
    </w:p>
    <w:p w:rsidR="007B1E74" w:rsidRPr="00002506" w:rsidRDefault="007B1E74" w:rsidP="00F92140">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udzieli wyjaśnień niezwł</w:t>
      </w:r>
      <w:r w:rsidR="00F92140">
        <w:rPr>
          <w:rFonts w:ascii="Tahoma" w:eastAsia="Times New Roman" w:hAnsi="Tahoma" w:cs="Tahoma"/>
          <w:sz w:val="20"/>
          <w:szCs w:val="20"/>
          <w:lang w:eastAsia="pl-PL"/>
        </w:rPr>
        <w:t xml:space="preserve">ocznie, jednak nie później niż </w:t>
      </w:r>
      <w:r w:rsidRPr="007B1E74">
        <w:rPr>
          <w:rFonts w:ascii="Tahoma" w:eastAsia="Times New Roman" w:hAnsi="Tahoma" w:cs="Tahoma"/>
          <w:sz w:val="20"/>
          <w:szCs w:val="20"/>
          <w:lang w:eastAsia="pl-PL"/>
        </w:rPr>
        <w:t>na 2 dni przed up</w:t>
      </w:r>
      <w:r w:rsidR="00F92140">
        <w:rPr>
          <w:rFonts w:ascii="Tahoma" w:eastAsia="Times New Roman" w:hAnsi="Tahoma" w:cs="Tahoma"/>
          <w:sz w:val="20"/>
          <w:szCs w:val="20"/>
          <w:lang w:eastAsia="pl-PL"/>
        </w:rPr>
        <w:t>ływem terminu składania ofert (</w:t>
      </w:r>
      <w:r w:rsidRPr="007B1E74">
        <w:rPr>
          <w:rFonts w:ascii="Tahoma" w:eastAsia="Times New Roman" w:hAnsi="Tahoma" w:cs="Tahoma"/>
          <w:sz w:val="20"/>
          <w:szCs w:val="20"/>
          <w:lang w:eastAsia="pl-PL"/>
        </w:rPr>
        <w:t>wartość zamówienia jest mniejsza niż kwoty określone w przepisach wydanych na podstawie art. 11 ust. 8 ustawy Prawo zamówień publicznych</w:t>
      </w:r>
      <w:r w:rsidR="00F92140">
        <w:rPr>
          <w:rFonts w:ascii="Tahoma" w:eastAsia="Times New Roman" w:hAnsi="Tahoma" w:cs="Tahoma"/>
          <w:sz w:val="20"/>
          <w:szCs w:val="20"/>
          <w:lang w:eastAsia="pl-PL"/>
        </w:rPr>
        <w:t>)</w:t>
      </w:r>
      <w:r w:rsidR="00002506">
        <w:rPr>
          <w:rFonts w:ascii="Tahoma" w:eastAsia="Times New Roman" w:hAnsi="Tahoma" w:cs="Tahoma"/>
          <w:sz w:val="20"/>
          <w:szCs w:val="20"/>
          <w:lang w:eastAsia="pl-PL"/>
        </w:rPr>
        <w:t xml:space="preserve"> </w:t>
      </w:r>
      <w:r w:rsidRPr="00002506">
        <w:rPr>
          <w:rFonts w:ascii="Tahoma" w:eastAsia="Times New Roman" w:hAnsi="Tahoma" w:cs="Tahoma"/>
          <w:sz w:val="20"/>
          <w:szCs w:val="20"/>
          <w:lang w:eastAsia="pl-PL"/>
        </w:rPr>
        <w:t>pod warunkiem, że wniosek o wyjaśnienie treści Specyfikacji Istotnych Warunków Zamówienia wpłynął do Zamawiającego nie później niż do końca dnia, w którym upływa połowa wyznaczonego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Wszelką korespondencję należy kierować do Zamawiającego:</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formie pisemnej na adres (w godzinach pracy Urzędu):</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Urząd Miasta i Gminy w Twardogórze, 56-416 Twardogóra, ul. Ratuszowa 14</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faksem na numer: 71 3158142</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formie elektronicznej, tj. w formie skanu oryginału pisma na adres e-mail: </w:t>
      </w:r>
      <w:hyperlink r:id="rId12" w:history="1">
        <w:r w:rsidRPr="007B1E74">
          <w:rPr>
            <w:rFonts w:ascii="Tahoma" w:eastAsia="Calibri" w:hAnsi="Tahoma" w:cs="Tahoma"/>
            <w:color w:val="0000FF"/>
            <w:sz w:val="20"/>
            <w:szCs w:val="20"/>
            <w:u w:val="single"/>
            <w:lang w:eastAsia="pl-PL"/>
          </w:rPr>
          <w:t>ratusz@twardogora.pl</w:t>
        </w:r>
      </w:hyperlink>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Uprawnionym do porozumiewania się z Wykonawcami jest:</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Aleksander Król – Kierownik Referatu Infrastruktury Technicznej, Urząd Miasta i Gminy </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Twardogórze, pok. 23, telefon 71-3992248, faks 71-3158142, adres e-mail: </w:t>
      </w:r>
      <w:hyperlink r:id="rId13" w:history="1">
        <w:r w:rsidRPr="007B1E74">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bookmarkStart w:id="7" w:name="_Toc471243900"/>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7"/>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żąda od Wykonawcy wniesienia </w:t>
      </w:r>
      <w:r w:rsidRPr="007B1E74">
        <w:rPr>
          <w:rFonts w:ascii="Tahoma" w:eastAsia="Times New Roman" w:hAnsi="Tahoma" w:cs="Tahoma"/>
          <w:b/>
          <w:sz w:val="20"/>
          <w:szCs w:val="20"/>
          <w:lang w:eastAsia="pl-PL"/>
        </w:rPr>
        <w:t>wadium</w:t>
      </w:r>
      <w:r w:rsidRPr="007B1E74">
        <w:rPr>
          <w:rFonts w:ascii="Tahoma" w:eastAsia="Times New Roman" w:hAnsi="Tahoma" w:cs="Tahoma"/>
          <w:sz w:val="20"/>
          <w:szCs w:val="20"/>
          <w:lang w:eastAsia="pl-PL"/>
        </w:rPr>
        <w:t xml:space="preserve"> w wysokości:</w:t>
      </w:r>
    </w:p>
    <w:p w:rsidR="007B1E74" w:rsidRPr="007B1E74" w:rsidRDefault="00401F82" w:rsidP="007B1E74">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1</w:t>
      </w:r>
      <w:r w:rsidR="007B1E74" w:rsidRPr="007B1E74">
        <w:rPr>
          <w:rFonts w:ascii="Tahoma" w:eastAsia="Times New Roman" w:hAnsi="Tahoma" w:cs="Tahoma"/>
          <w:b/>
          <w:sz w:val="20"/>
          <w:szCs w:val="20"/>
          <w:lang w:eastAsia="pl-PL"/>
        </w:rPr>
        <w:t xml:space="preserve">0 000,00 złotych </w:t>
      </w:r>
      <w:r w:rsidR="007B1E74" w:rsidRPr="007B1E74">
        <w:rPr>
          <w:rFonts w:ascii="Tahoma" w:eastAsia="Times New Roman" w:hAnsi="Tahoma" w:cs="Tahoma"/>
          <w:sz w:val="20"/>
          <w:szCs w:val="20"/>
          <w:lang w:eastAsia="pl-PL"/>
        </w:rPr>
        <w:t xml:space="preserve">(słownie: </w:t>
      </w:r>
      <w:r>
        <w:rPr>
          <w:rFonts w:ascii="Tahoma" w:eastAsia="Times New Roman" w:hAnsi="Tahoma" w:cs="Tahoma"/>
          <w:sz w:val="20"/>
          <w:szCs w:val="20"/>
          <w:lang w:eastAsia="pl-PL"/>
        </w:rPr>
        <w:t>dziesięć</w:t>
      </w:r>
      <w:r w:rsidR="00B101D7">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tysięcy złotych),</w:t>
      </w:r>
    </w:p>
    <w:p w:rsidR="007B1E74" w:rsidRPr="007B1E74" w:rsidRDefault="007B1E74" w:rsidP="007B1E74">
      <w:pPr>
        <w:spacing w:after="0" w:line="240" w:lineRule="auto"/>
        <w:ind w:left="709"/>
        <w:jc w:val="both"/>
        <w:rPr>
          <w:rFonts w:ascii="Tahoma" w:eastAsia="Times New Roman" w:hAnsi="Tahoma" w:cs="Tahoma"/>
          <w:b/>
          <w:sz w:val="20"/>
          <w:szCs w:val="20"/>
          <w:u w:val="single"/>
          <w:vertAlign w:val="superscript"/>
          <w:lang w:eastAsia="pl-PL"/>
        </w:rPr>
      </w:pPr>
      <w:r w:rsidRPr="007B1E74">
        <w:rPr>
          <w:rFonts w:ascii="Tahoma" w:eastAsia="Times New Roman" w:hAnsi="Tahoma" w:cs="Tahoma"/>
          <w:sz w:val="20"/>
          <w:szCs w:val="20"/>
          <w:lang w:eastAsia="pl-PL"/>
        </w:rPr>
        <w:t>Wadium należy wnieść przed upływem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Wadium może być wnoszone w jednej lub kilku następujących formach, zgodnie z art. 45 ustawy Prawo zamówień publicznych tj.:</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pieniądzu,</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gwarancjach bankowych, </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gwarancjach ubezpieczeniowych, </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 z 2014 r. poz. 1804 oraz z 2015 r. poz. 978 i 1240).</w:t>
      </w:r>
    </w:p>
    <w:p w:rsidR="007B1E74" w:rsidRPr="00D27B58" w:rsidRDefault="007B1E74" w:rsidP="007B1E74">
      <w:pPr>
        <w:spacing w:after="0" w:line="240" w:lineRule="auto"/>
        <w:ind w:left="709"/>
        <w:jc w:val="both"/>
        <w:rPr>
          <w:rFonts w:ascii="Tahoma" w:eastAsia="Times New Roman" w:hAnsi="Tahoma" w:cs="Tahoma"/>
          <w:b/>
          <w:bCs/>
          <w:i/>
          <w:iCs/>
          <w:color w:val="FF0000"/>
          <w:sz w:val="20"/>
          <w:szCs w:val="20"/>
          <w:lang w:eastAsia="pl-PL"/>
        </w:rPr>
      </w:pPr>
      <w:r w:rsidRPr="007B1E74">
        <w:rPr>
          <w:rFonts w:ascii="Tahoma" w:eastAsia="Times New Roman" w:hAnsi="Tahoma" w:cs="Tahoma"/>
          <w:sz w:val="20"/>
          <w:szCs w:val="20"/>
          <w:lang w:eastAsia="pl-PL"/>
        </w:rPr>
        <w:t>Wadium wnoszone w pieniądzu należy wpłacić przelewem na rachunek bankowy Gmin</w:t>
      </w:r>
      <w:r w:rsidR="00002506">
        <w:rPr>
          <w:rFonts w:ascii="Tahoma" w:eastAsia="Times New Roman" w:hAnsi="Tahoma" w:cs="Tahoma"/>
          <w:sz w:val="20"/>
          <w:szCs w:val="20"/>
          <w:lang w:eastAsia="pl-PL"/>
        </w:rPr>
        <w:t>y</w:t>
      </w:r>
      <w:r w:rsidRPr="007B1E74">
        <w:rPr>
          <w:rFonts w:ascii="Tahoma" w:eastAsia="Times New Roman" w:hAnsi="Tahoma" w:cs="Tahoma"/>
          <w:sz w:val="20"/>
          <w:szCs w:val="20"/>
          <w:lang w:eastAsia="pl-PL"/>
        </w:rPr>
        <w:t xml:space="preserve">  Twardogóra Bank Spółdzielczy oddział w Twardogórze Nr 26 9584 1047 2005 0500 0592 0004 </w:t>
      </w:r>
      <w:r w:rsidRPr="007B1E74">
        <w:rPr>
          <w:rFonts w:ascii="Tahoma" w:eastAsia="Times New Roman" w:hAnsi="Tahoma" w:cs="Tahoma"/>
          <w:bCs/>
          <w:sz w:val="20"/>
          <w:szCs w:val="20"/>
          <w:lang w:eastAsia="pl-PL"/>
        </w:rPr>
        <w:t>z adnotacją</w:t>
      </w:r>
      <w:r w:rsidRPr="007B1E74">
        <w:rPr>
          <w:rFonts w:ascii="Tahoma" w:eastAsia="Times New Roman" w:hAnsi="Tahoma" w:cs="Tahoma"/>
          <w:sz w:val="20"/>
          <w:szCs w:val="20"/>
          <w:lang w:eastAsia="pl-PL"/>
        </w:rPr>
        <w:t xml:space="preserve">: </w:t>
      </w:r>
      <w:r w:rsidRPr="007B1E74">
        <w:rPr>
          <w:rFonts w:ascii="Tahoma" w:eastAsia="Times New Roman" w:hAnsi="Tahoma" w:cs="Tahoma"/>
          <w:b/>
          <w:i/>
          <w:sz w:val="20"/>
          <w:szCs w:val="20"/>
          <w:u w:val="single"/>
          <w:lang w:eastAsia="pl-PL"/>
        </w:rPr>
        <w:t>„Wadium – przetarg:</w:t>
      </w:r>
      <w:r w:rsidR="00002506">
        <w:rPr>
          <w:rFonts w:ascii="Tahoma" w:eastAsia="Times New Roman" w:hAnsi="Tahoma" w:cs="Tahoma"/>
          <w:b/>
          <w:i/>
          <w:sz w:val="20"/>
          <w:szCs w:val="20"/>
          <w:lang w:eastAsia="pl-PL"/>
        </w:rPr>
        <w:t xml:space="preserve"> </w:t>
      </w:r>
      <w:r w:rsidR="00401F82" w:rsidRPr="004B4E1F">
        <w:rPr>
          <w:rFonts w:ascii="Tahoma" w:eastAsia="Times New Roman" w:hAnsi="Tahoma" w:cs="Tahoma"/>
          <w:b/>
          <w:bCs/>
          <w:sz w:val="20"/>
          <w:szCs w:val="20"/>
          <w:lang w:eastAsia="pl-PL"/>
        </w:rPr>
        <w:t>REMONT DACHÓW i ELEWACJI BUDYNKÓW WCHODZĄCYCH W SKŁAD ZESPOŁU PAŁACOWEGO W GOSZCZU”</w:t>
      </w:r>
      <w:r w:rsidR="00D27B58" w:rsidRPr="004B4E1F">
        <w:rPr>
          <w:rFonts w:ascii="Tahoma" w:eastAsia="Times New Roman" w:hAnsi="Tahoma" w:cs="Tahoma"/>
          <w:b/>
          <w:bCs/>
          <w:sz w:val="20"/>
          <w:szCs w:val="20"/>
          <w:lang w:eastAsia="pl-PL"/>
        </w:rPr>
        <w:t xml:space="preserve"> </w:t>
      </w:r>
      <w:r w:rsidR="004B4E1F" w:rsidRPr="004B4E1F">
        <w:rPr>
          <w:rFonts w:ascii="Tahoma" w:eastAsia="Times New Roman" w:hAnsi="Tahoma" w:cs="Tahoma"/>
          <w:b/>
          <w:bCs/>
          <w:sz w:val="20"/>
          <w:szCs w:val="20"/>
          <w:lang w:eastAsia="pl-PL"/>
        </w:rPr>
        <w:t>–</w:t>
      </w:r>
      <w:r w:rsidR="004B4E1F">
        <w:rPr>
          <w:rFonts w:ascii="Tahoma" w:eastAsia="Times New Roman" w:hAnsi="Tahoma" w:cs="Tahoma"/>
          <w:b/>
          <w:bCs/>
          <w:sz w:val="20"/>
          <w:szCs w:val="20"/>
          <w:lang w:eastAsia="pl-PL"/>
        </w:rPr>
        <w:t xml:space="preserve"> część I – remont dachu Budynek nr 7</w:t>
      </w:r>
    </w:p>
    <w:p w:rsidR="007B1E74" w:rsidRPr="007B1E74" w:rsidRDefault="007B1E74" w:rsidP="007B1E74">
      <w:pPr>
        <w:tabs>
          <w:tab w:val="left" w:pos="-2835"/>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Wadium wnoszone w innej formie niż w pieniądzu (oryginał dokumentu) należy załączyć do oferty przetargowej.</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Wykonawca, który nie wniesie wadium na okres związania ofertą zostanie przez Zamawiającego wykluczony z postępowania.</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Wadium będzie zwracane na warunkach określonych w art. 46 ustawy Prawo zamówień publicznych.</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Zamawiający zatrzyma wadium na warunkach określonych w art. 46 ustawy Prawo zamówień publicznych.</w:t>
      </w:r>
      <w:r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8"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8"/>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9"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9"/>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7B1E74" w:rsidRPr="007B1E74" w:rsidRDefault="007B1E74" w:rsidP="007B1E74">
      <w:pPr>
        <w:spacing w:after="0" w:line="240" w:lineRule="auto"/>
        <w:ind w:left="500" w:hanging="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Wykonawca może złożyć jedną ofertę.</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7B1E74">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wyboru jako najkorzystniejszej oferty Wykonawców wspólnie ubiegających się </w:t>
      </w:r>
      <w:r w:rsidRPr="007B1E74">
        <w:rPr>
          <w:rFonts w:ascii="Tahoma" w:eastAsia="Times New Roman" w:hAnsi="Tahoma" w:cs="Tahoma"/>
          <w:sz w:val="20"/>
          <w:szCs w:val="20"/>
          <w:lang w:eastAsia="pl-PL"/>
        </w:rPr>
        <w:br/>
        <w:t xml:space="preserve">o udzielenie zamówienia, Zamawiający oświadcza, że może żądać przed zawarciem umowy </w:t>
      </w:r>
      <w:r w:rsidRPr="007B1E74">
        <w:rPr>
          <w:rFonts w:ascii="Tahoma" w:eastAsia="Times New Roman" w:hAnsi="Tahoma" w:cs="Tahoma"/>
          <w:sz w:val="20"/>
          <w:szCs w:val="20"/>
          <w:lang w:eastAsia="pl-PL"/>
        </w:rPr>
        <w:br/>
        <w:t>w sprawie zamówienia publicznego, umowy regulującej współpracę tych wykonawców.</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7B1E74" w:rsidRPr="007B1E74" w:rsidRDefault="007B1E74" w:rsidP="007B1E74">
      <w:pPr>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Ofertę składa się pod rygorem nieważności w formie pisemnej.</w:t>
      </w:r>
    </w:p>
    <w:p w:rsidR="007B1E74" w:rsidRPr="007B1E74" w:rsidRDefault="007B1E74" w:rsidP="007B1E74">
      <w:pPr>
        <w:spacing w:after="0" w:line="240" w:lineRule="auto"/>
        <w:ind w:left="709"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3.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Ofertę składa się w języku polskim.</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4.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Treść oferty musi odpowiadać treści Specyfikacji Istotnych Warunków Zamówienia.</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5.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Składana oferta wykonania zamówienia musi zawierać:</w:t>
      </w:r>
    </w:p>
    <w:p w:rsidR="007B1E74" w:rsidRPr="007B1E74" w:rsidRDefault="007B1E74" w:rsidP="00AE69FF">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wypełniony formularz </w:t>
      </w: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którego wzór stanowi </w:t>
      </w:r>
      <w:r w:rsidRPr="007B1E74">
        <w:rPr>
          <w:rFonts w:ascii="Tahoma" w:eastAsia="Times New Roman" w:hAnsi="Tahoma" w:cs="Tahoma"/>
          <w:bCs/>
          <w:sz w:val="20"/>
          <w:szCs w:val="20"/>
          <w:lang w:eastAsia="pl-PL"/>
        </w:rPr>
        <w:t>ZAŁĄCZNIK NR 1</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do SIWZ;</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7B1E74" w:rsidRPr="007B1E74" w:rsidRDefault="007B1E74" w:rsidP="007B1E74">
      <w:pPr>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r>
      <w:r w:rsidRPr="007B1E74">
        <w:rPr>
          <w:rFonts w:ascii="Tahoma" w:eastAsia="Times New Roman" w:hAnsi="Tahoma" w:cs="Tahoma"/>
          <w:bCs/>
          <w:sz w:val="20"/>
          <w:szCs w:val="20"/>
          <w:lang w:eastAsia="pl-PL"/>
        </w:rPr>
        <w:t xml:space="preserve">Zamawiający </w:t>
      </w:r>
      <w:r w:rsidRPr="007B1E74">
        <w:rPr>
          <w:rFonts w:ascii="Tahoma" w:eastAsia="Times New Roman" w:hAnsi="Tahoma" w:cs="Tahoma"/>
          <w:sz w:val="20"/>
          <w:szCs w:val="20"/>
          <w:lang w:eastAsia="pl-PL"/>
        </w:rPr>
        <w:t xml:space="preserve">zaleca wypełnienie </w:t>
      </w:r>
      <w:r w:rsidRPr="007B1E74">
        <w:rPr>
          <w:rFonts w:ascii="Tahoma" w:eastAsia="Times New Roman" w:hAnsi="Tahoma" w:cs="Tahoma"/>
          <w:b/>
          <w:bCs/>
          <w:sz w:val="20"/>
          <w:szCs w:val="20"/>
          <w:lang w:eastAsia="pl-PL"/>
        </w:rPr>
        <w:t>Tabel</w:t>
      </w:r>
      <w:r w:rsidR="00A63765">
        <w:rPr>
          <w:rFonts w:ascii="Tahoma" w:eastAsia="Times New Roman" w:hAnsi="Tahoma" w:cs="Tahoma"/>
          <w:b/>
          <w:bCs/>
          <w:sz w:val="20"/>
          <w:szCs w:val="20"/>
          <w:lang w:eastAsia="pl-PL"/>
        </w:rPr>
        <w:t>i</w:t>
      </w:r>
      <w:r w:rsidRPr="007B1E74">
        <w:rPr>
          <w:rFonts w:ascii="Tahoma" w:eastAsia="Times New Roman" w:hAnsi="Tahoma" w:cs="Tahoma"/>
          <w:b/>
          <w:bCs/>
          <w:sz w:val="20"/>
          <w:szCs w:val="20"/>
          <w:lang w:eastAsia="pl-PL"/>
        </w:rPr>
        <w:t xml:space="preserve"> Ceny Ryczałtowej (TCR) – (tzw. kosztorys ofertowy)</w:t>
      </w:r>
      <w:r w:rsidRPr="007B1E74">
        <w:rPr>
          <w:rFonts w:ascii="Tahoma" w:eastAsia="Times New Roman" w:hAnsi="Tahoma" w:cs="Tahoma"/>
          <w:sz w:val="20"/>
          <w:szCs w:val="20"/>
          <w:lang w:eastAsia="pl-PL"/>
        </w:rPr>
        <w:t xml:space="preserve"> sporządzon</w:t>
      </w:r>
      <w:r w:rsidR="00A63765">
        <w:rPr>
          <w:rFonts w:ascii="Tahoma" w:eastAsia="Times New Roman" w:hAnsi="Tahoma" w:cs="Tahoma"/>
          <w:sz w:val="20"/>
          <w:szCs w:val="20"/>
          <w:lang w:eastAsia="pl-PL"/>
        </w:rPr>
        <w:t>ej</w:t>
      </w:r>
      <w:r w:rsidRPr="007B1E74">
        <w:rPr>
          <w:rFonts w:ascii="Tahoma" w:eastAsia="Times New Roman" w:hAnsi="Tahoma" w:cs="Tahoma"/>
          <w:sz w:val="20"/>
          <w:szCs w:val="20"/>
          <w:lang w:eastAsia="pl-PL"/>
        </w:rPr>
        <w:t xml:space="preserve"> zgodnie z wymaganiami pkt XII. SIWZ. </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Tabela ceny ryczałtowej </w:t>
      </w:r>
      <w:r w:rsidRPr="007B1E74">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700" w:hanging="2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6.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Wykonawca składa wraz z ofertą:</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wymienione w pkt VI. </w:t>
      </w:r>
      <w:proofErr w:type="spellStart"/>
      <w:r w:rsidRPr="007B1E74">
        <w:rPr>
          <w:rFonts w:ascii="Tahoma" w:eastAsia="Times New Roman" w:hAnsi="Tahoma" w:cs="Tahoma"/>
          <w:b/>
          <w:bCs/>
          <w:sz w:val="20"/>
          <w:szCs w:val="20"/>
          <w:lang w:eastAsia="pl-PL"/>
        </w:rPr>
        <w:t>ppkt</w:t>
      </w:r>
      <w:proofErr w:type="spellEnd"/>
      <w:r w:rsidRPr="007B1E74">
        <w:rPr>
          <w:rFonts w:ascii="Tahoma" w:eastAsia="Times New Roman" w:hAnsi="Tahoma" w:cs="Tahoma"/>
          <w:b/>
          <w:bCs/>
          <w:sz w:val="20"/>
          <w:szCs w:val="20"/>
          <w:lang w:eastAsia="pl-PL"/>
        </w:rPr>
        <w:t xml:space="preserve"> 1 poz. 1) SIWZ </w:t>
      </w:r>
      <w:r w:rsidRPr="007B1E74">
        <w:rPr>
          <w:rFonts w:ascii="Tahoma" w:eastAsia="Times New Roman" w:hAnsi="Tahoma" w:cs="Tahoma"/>
          <w:sz w:val="20"/>
          <w:szCs w:val="20"/>
          <w:lang w:eastAsia="pl-PL"/>
        </w:rPr>
        <w:t>oświadczenie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 jeżeli </w:t>
      </w:r>
      <w:r w:rsidRPr="007B1E74">
        <w:rPr>
          <w:rFonts w:ascii="Tahoma" w:eastAsia="Times New Roman" w:hAnsi="Tahoma" w:cs="Tahoma"/>
          <w:b/>
          <w:sz w:val="20"/>
          <w:szCs w:val="20"/>
          <w:lang w:eastAsia="pl-PL"/>
        </w:rPr>
        <w:t>OFERTA</w:t>
      </w:r>
      <w:r w:rsidRPr="007B1E74">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do reprezentowania </w:t>
      </w:r>
      <w:r w:rsidRPr="007B1E74">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dokumenty, o których mowa w pkt VI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2) SIWZ, stanowiące dowód, w szczególności zobowiązanie podmiotów do oddania Wykonawcy do dyspozycji niezbędnych zasobów na </w:t>
      </w:r>
      <w:r w:rsidRPr="007B1E74">
        <w:rPr>
          <w:rFonts w:ascii="Tahoma" w:eastAsia="Times New Roman" w:hAnsi="Tahoma" w:cs="Tahoma"/>
          <w:sz w:val="20"/>
          <w:szCs w:val="20"/>
          <w:lang w:eastAsia="pl-PL"/>
        </w:rPr>
        <w:lastRenderedPageBreak/>
        <w:t>potrzeby realizacji zamówienia – w przypadku Wykonawcy, który polega na zdolnościach lub sytuacji innych podmiotów.</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nie może zastrzec informacji podawanych podczas otwarcia ofert.  </w:t>
      </w:r>
    </w:p>
    <w:p w:rsidR="007B1E74" w:rsidRPr="00F70894" w:rsidRDefault="00D3637C" w:rsidP="00F70894">
      <w:pPr>
        <w:pStyle w:val="Nagwek1"/>
        <w:jc w:val="both"/>
        <w:rPr>
          <w:rFonts w:ascii="Tahoma" w:hAnsi="Tahoma" w:cs="Tahoma"/>
          <w:color w:val="0070C0"/>
          <w:sz w:val="20"/>
          <w:szCs w:val="20"/>
          <w:lang w:eastAsia="pl-PL"/>
        </w:rPr>
      </w:pPr>
      <w:bookmarkStart w:id="10"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10"/>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7B1E74" w:rsidRPr="007B1E74" w:rsidRDefault="007B1E74" w:rsidP="007B1E74">
      <w:pPr>
        <w:spacing w:after="0" w:line="240" w:lineRule="auto"/>
        <w:ind w:left="426"/>
        <w:jc w:val="both"/>
        <w:rPr>
          <w:rFonts w:ascii="Tahoma" w:eastAsia="Times New Roman" w:hAnsi="Tahoma" w:cs="Tahoma"/>
          <w:b/>
          <w:sz w:val="8"/>
          <w:szCs w:val="8"/>
          <w:lang w:eastAsia="pl-PL"/>
        </w:rPr>
      </w:pPr>
    </w:p>
    <w:p w:rsidR="007B1E74" w:rsidRPr="007B1E74" w:rsidRDefault="007B1E74" w:rsidP="007B1E74">
      <w:pPr>
        <w:spacing w:after="0" w:line="240" w:lineRule="auto"/>
        <w:ind w:left="1134" w:hanging="141"/>
        <w:rPr>
          <w:rFonts w:ascii="Tahoma" w:eastAsia="Times New Roman" w:hAnsi="Tahoma" w:cs="Tahoma"/>
          <w:b/>
          <w:sz w:val="20"/>
          <w:szCs w:val="20"/>
          <w:lang w:eastAsia="pl-PL"/>
        </w:rPr>
      </w:pPr>
      <w:r w:rsidRPr="007B1E74">
        <w:rPr>
          <w:rFonts w:ascii="Tahoma" w:eastAsia="Times New Roman" w:hAnsi="Tahoma" w:cs="Tahoma"/>
          <w:b/>
          <w:lang w:eastAsia="pl-PL"/>
        </w:rPr>
        <w:t>Termi</w:t>
      </w:r>
      <w:r w:rsidR="00D12DC4">
        <w:rPr>
          <w:rFonts w:ascii="Tahoma" w:eastAsia="Times New Roman" w:hAnsi="Tahoma" w:cs="Tahoma"/>
          <w:b/>
          <w:lang w:eastAsia="pl-PL"/>
        </w:rPr>
        <w:t>n</w:t>
      </w:r>
      <w:r w:rsidR="004A2BAC">
        <w:rPr>
          <w:rFonts w:ascii="Tahoma" w:eastAsia="Times New Roman" w:hAnsi="Tahoma" w:cs="Tahoma"/>
          <w:b/>
          <w:lang w:eastAsia="pl-PL"/>
        </w:rPr>
        <w:t xml:space="preserve"> składania ofert upływa dnia  26 lipca</w:t>
      </w:r>
      <w:r w:rsidR="006318A0">
        <w:rPr>
          <w:rFonts w:ascii="Tahoma" w:eastAsia="Times New Roman" w:hAnsi="Tahoma" w:cs="Tahoma"/>
          <w:b/>
          <w:lang w:eastAsia="pl-PL"/>
        </w:rPr>
        <w:t xml:space="preserve"> </w:t>
      </w:r>
      <w:r w:rsidRPr="007B1E74">
        <w:rPr>
          <w:rFonts w:ascii="Tahoma" w:eastAsia="Times New Roman" w:hAnsi="Tahoma" w:cs="Tahoma"/>
          <w:b/>
          <w:lang w:eastAsia="pl-PL"/>
        </w:rPr>
        <w:t>20</w:t>
      </w:r>
      <w:r w:rsidR="006318A0">
        <w:rPr>
          <w:rFonts w:ascii="Tahoma" w:eastAsia="Times New Roman" w:hAnsi="Tahoma" w:cs="Tahoma"/>
          <w:b/>
          <w:lang w:eastAsia="pl-PL"/>
        </w:rPr>
        <w:t>17</w:t>
      </w:r>
      <w:r w:rsidRPr="007B1E74">
        <w:rPr>
          <w:rFonts w:ascii="Tahoma" w:eastAsia="Times New Roman" w:hAnsi="Tahoma" w:cs="Tahoma"/>
          <w:b/>
          <w:lang w:eastAsia="pl-PL"/>
        </w:rPr>
        <w:t xml:space="preserve"> r. o godz. 12</w:t>
      </w:r>
      <w:r w:rsidRPr="007B1E74">
        <w:rPr>
          <w:rFonts w:ascii="Tahoma" w:eastAsia="Times New Roman" w:hAnsi="Tahoma" w:cs="Tahoma"/>
          <w:b/>
          <w:u w:val="single"/>
          <w:vertAlign w:val="superscript"/>
          <w:lang w:eastAsia="pl-PL"/>
        </w:rPr>
        <w:t>00</w:t>
      </w:r>
      <w:r w:rsidRPr="007B1E74">
        <w:rPr>
          <w:rFonts w:ascii="Tahoma" w:eastAsia="Times New Roman" w:hAnsi="Tahoma" w:cs="Tahoma"/>
          <w:b/>
          <w:color w:val="FF0000"/>
          <w:u w:val="single"/>
          <w:vertAlign w:val="superscript"/>
          <w:lang w:eastAsia="pl-PL"/>
        </w:rPr>
        <w:t xml:space="preserve"> </w:t>
      </w:r>
    </w:p>
    <w:p w:rsidR="007B1E74" w:rsidRPr="007B1E74" w:rsidRDefault="007B1E74" w:rsidP="007B1E74">
      <w:pPr>
        <w:spacing w:after="0" w:line="240" w:lineRule="auto"/>
        <w:jc w:val="both"/>
        <w:rPr>
          <w:rFonts w:ascii="Tahoma" w:eastAsia="Times New Roman" w:hAnsi="Tahoma" w:cs="Tahoma"/>
          <w:sz w:val="8"/>
          <w:szCs w:val="8"/>
          <w:lang w:eastAsia="pl-PL"/>
        </w:rPr>
      </w:pP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Zaleca się, aby Wykonawca umieścił ofertę w dwóch nieprzejrzystych, zamkniętych </w:t>
      </w:r>
      <w:r w:rsidRPr="007B1E74">
        <w:rPr>
          <w:rFonts w:ascii="Tahoma" w:eastAsia="Times New Roman" w:hAnsi="Tahoma" w:cs="Tahoma"/>
          <w:sz w:val="20"/>
          <w:szCs w:val="20"/>
          <w:lang w:eastAsia="pl-PL"/>
        </w:rPr>
        <w:br/>
        <w:t>kopertach, zaadresowanych na adres Zamawiającego, posiadających oznaczenie:</w:t>
      </w:r>
    </w:p>
    <w:p w:rsidR="007B1E74" w:rsidRPr="007B1E74" w:rsidRDefault="007B1E74" w:rsidP="007B1E74">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7B1E74" w:rsidRPr="007B1E74" w:rsidRDefault="007B1E74" w:rsidP="007B1E74">
      <w:pPr>
        <w:spacing w:after="0" w:line="240" w:lineRule="auto"/>
        <w:ind w:firstLine="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OFERTA</w:t>
      </w:r>
    </w:p>
    <w:p w:rsidR="007B1E74" w:rsidRPr="006318A0" w:rsidRDefault="007B1E74" w:rsidP="006318A0">
      <w:pPr>
        <w:spacing w:after="0" w:line="240" w:lineRule="auto"/>
        <w:ind w:left="1134"/>
        <w:jc w:val="both"/>
        <w:rPr>
          <w:rFonts w:ascii="Tahoma" w:eastAsia="Times New Roman" w:hAnsi="Tahoma" w:cs="Tahoma"/>
          <w:b/>
          <w:bCs/>
          <w:sz w:val="20"/>
          <w:szCs w:val="20"/>
          <w:lang w:eastAsia="pl-PL"/>
        </w:rPr>
      </w:pPr>
      <w:r w:rsidRPr="006318A0">
        <w:rPr>
          <w:rFonts w:ascii="Tahoma" w:eastAsia="Times New Roman" w:hAnsi="Tahoma" w:cs="Tahoma"/>
          <w:b/>
          <w:sz w:val="20"/>
          <w:szCs w:val="20"/>
          <w:lang w:eastAsia="pl-PL"/>
        </w:rPr>
        <w:t>„</w:t>
      </w:r>
      <w:r w:rsidR="004A2BAC" w:rsidRPr="004A2BAC">
        <w:rPr>
          <w:rFonts w:ascii="Tahoma" w:eastAsia="Times New Roman" w:hAnsi="Tahoma" w:cs="Tahoma"/>
          <w:b/>
          <w:bCs/>
          <w:sz w:val="20"/>
          <w:szCs w:val="20"/>
          <w:lang w:eastAsia="pl-PL"/>
        </w:rPr>
        <w:t>REMONT DACHÓW i ELEWACJI BUDYNKÓW WCHODZĄCYCH W SKŁAD ZESPOŁU PAŁACOWEGO W GOSZCZU</w:t>
      </w:r>
      <w:r w:rsidR="002D384D" w:rsidRPr="006318A0">
        <w:rPr>
          <w:rFonts w:ascii="Tahoma" w:eastAsia="Times New Roman" w:hAnsi="Tahoma" w:cs="Tahoma"/>
          <w:b/>
          <w:sz w:val="20"/>
          <w:szCs w:val="20"/>
          <w:lang w:eastAsia="pl-PL"/>
        </w:rPr>
        <w:t xml:space="preserve">”- </w:t>
      </w:r>
      <w:r w:rsidR="004A2BAC">
        <w:rPr>
          <w:rFonts w:ascii="Tahoma" w:eastAsia="Times New Roman" w:hAnsi="Tahoma" w:cs="Tahoma"/>
          <w:b/>
          <w:sz w:val="20"/>
          <w:szCs w:val="20"/>
          <w:lang w:eastAsia="pl-PL"/>
        </w:rPr>
        <w:t>Część I -</w:t>
      </w:r>
      <w:r w:rsidR="004A2BAC">
        <w:rPr>
          <w:rFonts w:ascii="Tahoma" w:eastAsia="Times New Roman" w:hAnsi="Tahoma" w:cs="Tahoma"/>
          <w:sz w:val="20"/>
          <w:szCs w:val="20"/>
          <w:lang w:eastAsia="pl-PL"/>
        </w:rPr>
        <w:t xml:space="preserve"> </w:t>
      </w:r>
      <w:r w:rsidR="004A2BAC">
        <w:rPr>
          <w:rFonts w:ascii="Tahoma" w:eastAsia="Times New Roman" w:hAnsi="Tahoma" w:cs="Tahoma"/>
          <w:b/>
          <w:sz w:val="20"/>
          <w:szCs w:val="20"/>
          <w:lang w:eastAsia="pl-PL"/>
        </w:rPr>
        <w:t xml:space="preserve">Remont dachu budynku nr 7 - </w:t>
      </w:r>
      <w:r w:rsidR="002D384D" w:rsidRPr="006318A0">
        <w:rPr>
          <w:rFonts w:ascii="Tahoma" w:eastAsia="Times New Roman" w:hAnsi="Tahoma" w:cs="Tahoma"/>
          <w:b/>
          <w:sz w:val="20"/>
          <w:szCs w:val="20"/>
          <w:lang w:eastAsia="pl-PL"/>
        </w:rPr>
        <w:t>nie otwierać przed</w:t>
      </w:r>
      <w:r w:rsidR="00D12DC4">
        <w:rPr>
          <w:rFonts w:ascii="Tahoma" w:eastAsia="Times New Roman" w:hAnsi="Tahoma" w:cs="Tahoma"/>
          <w:b/>
          <w:sz w:val="20"/>
          <w:szCs w:val="20"/>
          <w:lang w:eastAsia="pl-PL"/>
        </w:rPr>
        <w:t xml:space="preserve"> </w:t>
      </w:r>
      <w:r w:rsidR="002D384D" w:rsidRPr="006318A0">
        <w:rPr>
          <w:rFonts w:ascii="Tahoma" w:eastAsia="Times New Roman" w:hAnsi="Tahoma" w:cs="Tahoma"/>
          <w:b/>
          <w:sz w:val="20"/>
          <w:szCs w:val="20"/>
          <w:lang w:eastAsia="pl-PL"/>
        </w:rPr>
        <w:t xml:space="preserve"> </w:t>
      </w:r>
      <w:r w:rsidR="004A2BAC">
        <w:rPr>
          <w:rFonts w:ascii="Tahoma" w:eastAsia="Times New Roman" w:hAnsi="Tahoma" w:cs="Tahoma"/>
          <w:b/>
          <w:sz w:val="20"/>
          <w:szCs w:val="20"/>
          <w:lang w:eastAsia="pl-PL"/>
        </w:rPr>
        <w:t>26 lipca</w:t>
      </w:r>
      <w:r w:rsidR="00D12DC4">
        <w:rPr>
          <w:rFonts w:ascii="Tahoma" w:eastAsia="Times New Roman" w:hAnsi="Tahoma" w:cs="Tahoma"/>
          <w:b/>
          <w:sz w:val="20"/>
          <w:szCs w:val="20"/>
          <w:lang w:eastAsia="pl-PL"/>
        </w:rPr>
        <w:t xml:space="preserve"> </w:t>
      </w:r>
      <w:r w:rsidR="006318A0" w:rsidRPr="006318A0">
        <w:rPr>
          <w:rFonts w:ascii="Tahoma" w:eastAsia="Times New Roman" w:hAnsi="Tahoma" w:cs="Tahoma"/>
          <w:b/>
          <w:sz w:val="20"/>
          <w:szCs w:val="20"/>
          <w:lang w:eastAsia="pl-PL"/>
        </w:rPr>
        <w:t>2017</w:t>
      </w:r>
      <w:r w:rsidRPr="006318A0">
        <w:rPr>
          <w:rFonts w:ascii="Tahoma" w:eastAsia="Times New Roman" w:hAnsi="Tahoma" w:cs="Tahoma"/>
          <w:b/>
          <w:sz w:val="20"/>
          <w:szCs w:val="20"/>
          <w:lang w:eastAsia="pl-PL"/>
        </w:rPr>
        <w:t>r</w:t>
      </w:r>
      <w:r w:rsidR="00B07402" w:rsidRPr="006318A0">
        <w:rPr>
          <w:rFonts w:ascii="Tahoma" w:eastAsia="Times New Roman" w:hAnsi="Tahoma" w:cs="Tahoma"/>
          <w:b/>
          <w:sz w:val="20"/>
          <w:szCs w:val="20"/>
          <w:lang w:eastAsia="pl-PL"/>
        </w:rPr>
        <w:t>. godz. 12:30</w:t>
      </w:r>
      <w:r w:rsidRPr="006318A0">
        <w:rPr>
          <w:rFonts w:ascii="Tahoma" w:eastAsia="Times New Roman" w:hAnsi="Tahoma" w:cs="Tahoma"/>
          <w:b/>
          <w:sz w:val="20"/>
          <w:szCs w:val="20"/>
          <w:lang w:eastAsia="pl-PL"/>
        </w:rPr>
        <w:t>”</w:t>
      </w:r>
    </w:p>
    <w:p w:rsidR="007B1E74" w:rsidRPr="006318A0" w:rsidRDefault="007B1E74" w:rsidP="006318A0">
      <w:pPr>
        <w:spacing w:after="0" w:line="240" w:lineRule="auto"/>
        <w:ind w:left="1276"/>
        <w:jc w:val="both"/>
        <w:rPr>
          <w:rFonts w:ascii="Tahoma" w:eastAsia="Times New Roman" w:hAnsi="Tahoma" w:cs="Tahoma"/>
          <w:b/>
          <w:sz w:val="20"/>
          <w:szCs w:val="20"/>
          <w:lang w:eastAsia="pl-PL"/>
        </w:rPr>
      </w:pPr>
    </w:p>
    <w:p w:rsidR="007B1E74" w:rsidRPr="007B1E74" w:rsidRDefault="007B1E74" w:rsidP="007B1E74">
      <w:pPr>
        <w:tabs>
          <w:tab w:val="left" w:pos="1276"/>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Koperta wewnętrzna winna posiadać nazwę i adres Wykonawcy.</w:t>
      </w:r>
    </w:p>
    <w:p w:rsidR="007B1E74" w:rsidRPr="007B1E74" w:rsidRDefault="007B1E74" w:rsidP="007B1E74">
      <w:pPr>
        <w:spacing w:after="0" w:line="240" w:lineRule="auto"/>
        <w:ind w:left="1134"/>
        <w:jc w:val="both"/>
        <w:rPr>
          <w:rFonts w:ascii="Tahoma" w:eastAsia="Times New Roman" w:hAnsi="Tahoma" w:cs="Tahoma"/>
          <w:b/>
          <w:sz w:val="8"/>
          <w:szCs w:val="8"/>
          <w:lang w:eastAsia="pl-PL"/>
        </w:rPr>
      </w:pP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a wewnętrzną i zewnętrzną kopertę dodatkowo oznaczyć napisem „ZMIANA".</w:t>
      </w:r>
    </w:p>
    <w:p w:rsidR="007B1E74" w:rsidRPr="007B1E74" w:rsidRDefault="007B1E74" w:rsidP="00AE69FF">
      <w:pPr>
        <w:numPr>
          <w:ilvl w:val="0"/>
          <w:numId w:val="9"/>
        </w:numPr>
        <w:spacing w:after="0" w:line="240" w:lineRule="auto"/>
        <w:ind w:left="709" w:hanging="284"/>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otworzy koperty z ofertami </w:t>
      </w:r>
      <w:r w:rsidR="004A2BAC">
        <w:rPr>
          <w:rFonts w:ascii="Tahoma" w:eastAsia="Times New Roman" w:hAnsi="Tahoma" w:cs="Tahoma"/>
          <w:b/>
          <w:sz w:val="20"/>
          <w:szCs w:val="20"/>
          <w:lang w:eastAsia="pl-PL"/>
        </w:rPr>
        <w:t>w dniu 26 lipca 2</w:t>
      </w:r>
      <w:r w:rsidR="009659E0">
        <w:rPr>
          <w:rFonts w:ascii="Tahoma" w:eastAsia="Times New Roman" w:hAnsi="Tahoma" w:cs="Tahoma"/>
          <w:b/>
          <w:sz w:val="20"/>
          <w:szCs w:val="20"/>
          <w:lang w:eastAsia="pl-PL"/>
        </w:rPr>
        <w:t>017</w:t>
      </w:r>
      <w:r w:rsidRPr="007B1E74">
        <w:rPr>
          <w:rFonts w:ascii="Tahoma" w:eastAsia="Times New Roman" w:hAnsi="Tahoma" w:cs="Tahoma"/>
          <w:b/>
          <w:sz w:val="20"/>
          <w:szCs w:val="20"/>
          <w:lang w:eastAsia="pl-PL"/>
        </w:rPr>
        <w:t xml:space="preserve"> r. o godz.</w:t>
      </w:r>
      <w:r w:rsidRPr="00152E9E">
        <w:rPr>
          <w:rFonts w:ascii="Tahoma" w:eastAsia="Times New Roman" w:hAnsi="Tahoma" w:cs="Tahoma"/>
          <w:b/>
          <w:sz w:val="20"/>
          <w:szCs w:val="20"/>
          <w:lang w:eastAsia="pl-PL"/>
        </w:rPr>
        <w:t xml:space="preserve"> 12</w:t>
      </w:r>
      <w:r w:rsidRPr="00152E9E">
        <w:rPr>
          <w:rFonts w:ascii="Tahoma" w:eastAsia="Times New Roman" w:hAnsi="Tahoma" w:cs="Tahoma"/>
          <w:b/>
          <w:sz w:val="20"/>
          <w:szCs w:val="20"/>
          <w:u w:val="single"/>
          <w:vertAlign w:val="superscript"/>
          <w:lang w:eastAsia="pl-PL"/>
        </w:rPr>
        <w:t>30</w:t>
      </w:r>
      <w:r w:rsidRPr="007B1E74">
        <w:rPr>
          <w:rFonts w:ascii="Tahoma" w:eastAsia="Times New Roman" w:hAnsi="Tahoma" w:cs="Tahoma"/>
          <w:sz w:val="20"/>
          <w:szCs w:val="20"/>
          <w:lang w:eastAsia="pl-PL"/>
        </w:rPr>
        <w:t xml:space="preserve"> w siedzibie Urzędu Miasta i Gminy w Twardogórze – sala posiedzeń – pok. nr 19. Otwarcie ofert jest jawne.</w:t>
      </w:r>
    </w:p>
    <w:p w:rsidR="007B1E74" w:rsidRPr="007B1E74" w:rsidRDefault="007B1E74" w:rsidP="007B1E74">
      <w:pPr>
        <w:spacing w:after="0" w:line="240" w:lineRule="auto"/>
        <w:ind w:left="426"/>
        <w:jc w:val="both"/>
        <w:rPr>
          <w:rFonts w:ascii="Tahoma" w:eastAsia="Times New Roman" w:hAnsi="Tahoma" w:cs="Tahoma"/>
          <w:sz w:val="6"/>
          <w:szCs w:val="6"/>
          <w:lang w:eastAsia="pl-PL"/>
        </w:rPr>
      </w:pP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Bezpośrednio przed otwarciem ofert Zamawiający podaje kwotę, jaką zamierza przeznaczyć na sfinansowanie zamówienia.</w:t>
      </w: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Niezwłocznie po otwarciu ofert Zamawiający zamieści na stronie internetowej informacje dotyczące: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1) kwoty, jaką zamierza przeznaczyć na sfinansowanie zamówienia,</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2) </w:t>
      </w:r>
      <w:r w:rsidRPr="007B1E74">
        <w:rPr>
          <w:rFonts w:ascii="Tahoma" w:eastAsia="Times New Roman" w:hAnsi="Tahoma" w:cs="Tahoma"/>
          <w:bCs/>
          <w:sz w:val="20"/>
          <w:szCs w:val="20"/>
          <w:lang w:eastAsia="pl-PL"/>
        </w:rPr>
        <w:t xml:space="preserve">firm </w:t>
      </w:r>
      <w:r w:rsidRPr="007B1E74">
        <w:rPr>
          <w:rFonts w:ascii="Tahoma" w:eastAsia="Times New Roman" w:hAnsi="Tahoma" w:cs="Tahoma"/>
          <w:sz w:val="20"/>
          <w:szCs w:val="20"/>
          <w:lang w:eastAsia="pl-PL"/>
        </w:rPr>
        <w:t>oraz adresów wykonawców, którzy złożyli oferty w terminie,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3) ceny, terminu wykonania zamówienia, okresu gwarancji i warunków płatności zawartych w ofertach.</w:t>
      </w:r>
    </w:p>
    <w:p w:rsidR="007B1E74" w:rsidRPr="00152E9E" w:rsidRDefault="00D3637C" w:rsidP="00F70894">
      <w:pPr>
        <w:pStyle w:val="Nagwek1"/>
        <w:jc w:val="both"/>
        <w:rPr>
          <w:rFonts w:ascii="Tahoma" w:hAnsi="Tahoma" w:cs="Tahoma"/>
          <w:color w:val="548DD4" w:themeColor="text2" w:themeTint="99"/>
          <w:sz w:val="20"/>
          <w:szCs w:val="20"/>
          <w:lang w:eastAsia="pl-PL"/>
        </w:rPr>
      </w:pPr>
      <w:bookmarkStart w:id="11" w:name="_Toc471243904"/>
      <w:r w:rsidRPr="00152E9E">
        <w:rPr>
          <w:rFonts w:ascii="Tahoma" w:hAnsi="Tahoma" w:cs="Tahoma"/>
          <w:color w:val="548DD4" w:themeColor="text2" w:themeTint="99"/>
          <w:sz w:val="20"/>
          <w:szCs w:val="20"/>
          <w:lang w:eastAsia="pl-PL"/>
        </w:rPr>
        <w:t xml:space="preserve">XII. </w:t>
      </w:r>
      <w:r w:rsidR="007B1E74" w:rsidRPr="00152E9E">
        <w:rPr>
          <w:rFonts w:ascii="Tahoma" w:hAnsi="Tahoma" w:cs="Tahoma"/>
          <w:color w:val="548DD4" w:themeColor="text2" w:themeTint="99"/>
          <w:sz w:val="20"/>
          <w:szCs w:val="20"/>
          <w:lang w:eastAsia="pl-PL"/>
        </w:rPr>
        <w:t>OPIS SPOSOBU OBLICZENIA CENY</w:t>
      </w:r>
      <w:bookmarkEnd w:id="11"/>
      <w:r w:rsidR="007B1E74" w:rsidRPr="00152E9E">
        <w:rPr>
          <w:rFonts w:ascii="Tahoma" w:hAnsi="Tahoma" w:cs="Tahoma"/>
          <w:color w:val="548DD4" w:themeColor="text2" w:themeTint="99"/>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EE02AA" w:rsidRPr="009B1A33" w:rsidRDefault="003A0711" w:rsidP="00E95E38">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Forma wynagrodzenia. Zamawiający przewiduje wynagrodzenie ryczałtowe, które obejmuje wszystkie koszty związane z realizacją robót budowlanych, dostaw i usług na potrzeby przedmiotu zamówienia objętych dokumentacją projektową wyszczególnioną w pkt III </w:t>
      </w:r>
      <w:proofErr w:type="spellStart"/>
      <w:r w:rsidRPr="009B1A33">
        <w:rPr>
          <w:rFonts w:ascii="Tahoma" w:eastAsia="Times New Roman" w:hAnsi="Tahoma" w:cs="Tahoma"/>
          <w:sz w:val="20"/>
          <w:szCs w:val="20"/>
          <w:lang w:eastAsia="pl-PL"/>
        </w:rPr>
        <w:t>ppkt</w:t>
      </w:r>
      <w:proofErr w:type="spellEnd"/>
      <w:r w:rsidRPr="009B1A33">
        <w:rPr>
          <w:rFonts w:ascii="Tahoma" w:eastAsia="Times New Roman" w:hAnsi="Tahoma" w:cs="Tahoma"/>
          <w:sz w:val="20"/>
          <w:szCs w:val="20"/>
          <w:lang w:eastAsia="pl-PL"/>
        </w:rPr>
        <w:t xml:space="preserve"> 1-</w:t>
      </w:r>
      <w:r w:rsidR="00B73585">
        <w:rPr>
          <w:rFonts w:ascii="Tahoma" w:eastAsia="Times New Roman" w:hAnsi="Tahoma" w:cs="Tahoma"/>
          <w:sz w:val="20"/>
          <w:szCs w:val="20"/>
          <w:lang w:eastAsia="pl-PL"/>
        </w:rPr>
        <w:t>6</w:t>
      </w:r>
      <w:r w:rsidRPr="009B1A33">
        <w:rPr>
          <w:rFonts w:ascii="Tahoma" w:eastAsia="Times New Roman" w:hAnsi="Tahoma" w:cs="Tahoma"/>
          <w:sz w:val="20"/>
          <w:szCs w:val="20"/>
          <w:lang w:eastAsia="pl-PL"/>
        </w:rPr>
        <w:t xml:space="preserve"> niniejszej SIWZ, a także koszty związane z </w:t>
      </w:r>
      <w:r w:rsidR="005F16D5">
        <w:rPr>
          <w:rFonts w:ascii="Tahoma" w:eastAsia="Times New Roman" w:hAnsi="Tahoma" w:cs="Tahoma"/>
          <w:sz w:val="20"/>
          <w:szCs w:val="20"/>
          <w:lang w:eastAsia="pl-PL"/>
        </w:rPr>
        <w:t xml:space="preserve">gwarancją </w:t>
      </w:r>
      <w:r w:rsidR="00B73585">
        <w:rPr>
          <w:rFonts w:ascii="Tahoma" w:eastAsia="Times New Roman" w:hAnsi="Tahoma" w:cs="Tahoma"/>
          <w:sz w:val="20"/>
          <w:szCs w:val="20"/>
          <w:lang w:eastAsia="pl-PL"/>
        </w:rPr>
        <w:t xml:space="preserve">udzieloną na przedmiot zamówienia </w:t>
      </w:r>
      <w:r w:rsidR="00A970A9" w:rsidRPr="009B1A33">
        <w:rPr>
          <w:rFonts w:ascii="Tahoma" w:eastAsia="Times New Roman" w:hAnsi="Tahoma" w:cs="Tahoma"/>
          <w:sz w:val="20"/>
          <w:szCs w:val="20"/>
          <w:lang w:eastAsia="pl-PL"/>
        </w:rPr>
        <w:t xml:space="preserve">w okresie </w:t>
      </w:r>
      <w:r w:rsidR="00B73585">
        <w:rPr>
          <w:rFonts w:ascii="Tahoma" w:eastAsia="Times New Roman" w:hAnsi="Tahoma" w:cs="Tahoma"/>
          <w:sz w:val="20"/>
          <w:szCs w:val="20"/>
          <w:lang w:eastAsia="pl-PL"/>
        </w:rPr>
        <w:t xml:space="preserve">zgodnym z ofertą wykonawcy liczonym </w:t>
      </w:r>
      <w:r w:rsidR="00A970A9" w:rsidRPr="009B1A33">
        <w:rPr>
          <w:rFonts w:ascii="Tahoma" w:eastAsia="Times New Roman" w:hAnsi="Tahoma" w:cs="Tahoma"/>
          <w:sz w:val="20"/>
          <w:szCs w:val="20"/>
          <w:lang w:eastAsia="pl-PL"/>
        </w:rPr>
        <w:t>od daty odbioru końcowego</w:t>
      </w:r>
      <w:r w:rsidR="00B73585">
        <w:rPr>
          <w:rFonts w:ascii="Tahoma" w:eastAsia="Times New Roman" w:hAnsi="Tahoma" w:cs="Tahoma"/>
          <w:sz w:val="20"/>
          <w:szCs w:val="20"/>
          <w:lang w:eastAsia="pl-PL"/>
        </w:rPr>
        <w:t xml:space="preserve">. </w:t>
      </w:r>
      <w:r w:rsidR="00EE02AA" w:rsidRPr="009B1A33">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00EE02AA" w:rsidRPr="009B1A33">
        <w:rPr>
          <w:rFonts w:ascii="Tahoma" w:eastAsia="Times New Roman" w:hAnsi="Tahoma" w:cs="Tahoma"/>
          <w:sz w:val="20"/>
          <w:szCs w:val="20"/>
          <w:lang w:eastAsia="pl-PL"/>
        </w:rPr>
        <w:t xml:space="preserve"> wraz ze wszystkimi załącznikami</w:t>
      </w:r>
      <w:r w:rsidR="00EE02AA" w:rsidRPr="009B1A33">
        <w:rPr>
          <w:rFonts w:ascii="Tahoma" w:hAnsi="Tahoma" w:cs="Tahoma"/>
          <w:sz w:val="20"/>
          <w:szCs w:val="20"/>
        </w:rPr>
        <w:t xml:space="preserve">. Niedoszacowanie, pominięcie oraz brak rozpoznania przedmiotu i zakresu zamówienia nie może być podstawą do żądania zmiany wynagrodzenia ryczałtowego określonego w umowie. </w:t>
      </w:r>
      <w:r w:rsidR="00050FC7">
        <w:rPr>
          <w:rFonts w:ascii="Tahoma" w:hAnsi="Tahoma" w:cs="Tahoma"/>
          <w:sz w:val="20"/>
          <w:szCs w:val="20"/>
        </w:rPr>
        <w:t>Załączone do SIWZ</w:t>
      </w:r>
      <w:r w:rsidR="00E95E38" w:rsidRPr="009B1A33">
        <w:rPr>
          <w:rFonts w:ascii="Tahoma" w:hAnsi="Tahoma" w:cs="Tahoma"/>
          <w:sz w:val="20"/>
          <w:szCs w:val="20"/>
        </w:rPr>
        <w:t xml:space="preserve"> Tabele Ceny Ryczałtowej (przedmiary robót) nie są podstawą do sporządzenia przez Wykonawcę wyceny, a ma</w:t>
      </w:r>
      <w:r w:rsidR="00050FC7">
        <w:rPr>
          <w:rFonts w:ascii="Tahoma" w:hAnsi="Tahoma" w:cs="Tahoma"/>
          <w:sz w:val="20"/>
          <w:szCs w:val="20"/>
        </w:rPr>
        <w:t>ją jedynie charakter pomocniczy,</w:t>
      </w:r>
      <w:r w:rsidR="00E95E38" w:rsidRPr="009B1A33">
        <w:rPr>
          <w:rFonts w:ascii="Tahoma" w:hAnsi="Tahoma" w:cs="Tahoma"/>
          <w:sz w:val="20"/>
          <w:szCs w:val="20"/>
        </w:rPr>
        <w:t xml:space="preserve"> </w:t>
      </w:r>
      <w:r w:rsidR="00050FC7">
        <w:rPr>
          <w:rFonts w:ascii="Tahoma" w:hAnsi="Tahoma" w:cs="Tahoma"/>
          <w:sz w:val="20"/>
          <w:szCs w:val="20"/>
        </w:rPr>
        <w:t>i</w:t>
      </w:r>
      <w:r w:rsidR="00E95E38" w:rsidRPr="009B1A33">
        <w:rPr>
          <w:rFonts w:ascii="Tahoma" w:hAnsi="Tahoma" w:cs="Tahoma"/>
          <w:sz w:val="20"/>
          <w:szCs w:val="20"/>
        </w:rPr>
        <w:t xml:space="preserve">nformacyjny i uzupełniający. Ilości i zakres prac wskazany w TCR (przedmiarach robót), nie jest wiążący dla wykonawcy tj. Wykonawca </w:t>
      </w:r>
      <w:r w:rsidR="00E95E38" w:rsidRPr="009B1A33">
        <w:rPr>
          <w:rFonts w:ascii="Tahoma" w:hAnsi="Tahoma" w:cs="Tahoma"/>
          <w:sz w:val="20"/>
          <w:szCs w:val="20"/>
        </w:rPr>
        <w:lastRenderedPageBreak/>
        <w:t>może je dowolnie uzupełniać. Wykonawca przy wycenie prac nie m</w:t>
      </w:r>
      <w:r w:rsidR="00050FC7">
        <w:rPr>
          <w:rFonts w:ascii="Tahoma" w:hAnsi="Tahoma" w:cs="Tahoma"/>
          <w:sz w:val="20"/>
          <w:szCs w:val="20"/>
        </w:rPr>
        <w:t>usi korzystać z załączonych do SIWZ</w:t>
      </w:r>
      <w:r w:rsidR="00E95E38" w:rsidRPr="009B1A33">
        <w:rPr>
          <w:rFonts w:ascii="Tahoma" w:hAnsi="Tahoma" w:cs="Tahoma"/>
          <w:sz w:val="20"/>
          <w:szCs w:val="20"/>
        </w:rPr>
        <w:t xml:space="preserve"> TCR (przedmiarów robót).</w:t>
      </w:r>
    </w:p>
    <w:p w:rsidR="007B1E74" w:rsidRPr="009B1A33" w:rsidRDefault="007B1E74" w:rsidP="00EE02A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Wykonawca określi cenę ryczałtową oferty brutto wpisując kwotę w odpowiednim miejscu formularza ofertowego (załącznik Nr 1) cyfrowo i słownie (do dwóch miejsc po przecinku). Wpisana kwota musi być sumą cen za wykonanie całości zadania w</w:t>
      </w:r>
      <w:r w:rsidR="005A197A" w:rsidRPr="009B1A33">
        <w:rPr>
          <w:rFonts w:ascii="Tahoma" w:eastAsia="Times New Roman" w:hAnsi="Tahoma" w:cs="Tahoma"/>
          <w:sz w:val="20"/>
          <w:szCs w:val="20"/>
          <w:lang w:eastAsia="pl-PL"/>
        </w:rPr>
        <w:t>e wszystkich branżach</w:t>
      </w:r>
      <w:r w:rsidRPr="009B1A33">
        <w:rPr>
          <w:rFonts w:ascii="Tahoma" w:eastAsia="Times New Roman" w:hAnsi="Tahoma" w:cs="Tahoma"/>
          <w:sz w:val="20"/>
          <w:szCs w:val="20"/>
          <w:lang w:eastAsia="pl-PL"/>
        </w:rPr>
        <w:t xml:space="preserve">. </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Podana w ofercie cena musi być wyrażona w złotych polskich.</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 a Wykonawcą będą prowadzone w złotych polskich.</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Zaleca się Wykonawcy załączenie do oferty wypełnioną Tabelę Ceny Ryczałtowej – kosztorys ofertowy, w którym </w:t>
      </w:r>
      <w:r w:rsidR="00507958" w:rsidRPr="009B1A33">
        <w:rPr>
          <w:rFonts w:ascii="Tahoma" w:eastAsia="Times New Roman" w:hAnsi="Tahoma" w:cs="Tahoma"/>
          <w:sz w:val="20"/>
          <w:szCs w:val="20"/>
          <w:lang w:eastAsia="pl-PL"/>
        </w:rPr>
        <w:t xml:space="preserve">Wykonawca </w:t>
      </w:r>
      <w:r w:rsidRPr="009B1A33">
        <w:rPr>
          <w:rFonts w:ascii="Tahoma" w:eastAsia="Times New Roman" w:hAnsi="Tahoma" w:cs="Tahoma"/>
          <w:sz w:val="20"/>
          <w:szCs w:val="20"/>
          <w:lang w:eastAsia="pl-PL"/>
        </w:rPr>
        <w:t xml:space="preserve">określi cenę kosztorysową i cenę jednostkową pozycji przedmiarowych według </w:t>
      </w:r>
      <w:r w:rsidR="005A197A" w:rsidRPr="009B1A33">
        <w:rPr>
          <w:rFonts w:ascii="Tahoma" w:eastAsia="Times New Roman" w:hAnsi="Tahoma" w:cs="Tahoma"/>
          <w:sz w:val="20"/>
          <w:szCs w:val="20"/>
          <w:lang w:eastAsia="pl-PL"/>
        </w:rPr>
        <w:t>Tabeli Ceny Ryczałtowej (</w:t>
      </w:r>
      <w:r w:rsidRPr="009B1A33">
        <w:rPr>
          <w:rFonts w:ascii="Tahoma" w:eastAsia="Times New Roman" w:hAnsi="Tahoma" w:cs="Tahoma"/>
          <w:sz w:val="20"/>
          <w:szCs w:val="20"/>
          <w:lang w:eastAsia="pl-PL"/>
        </w:rPr>
        <w:t>przedmiaru robót</w:t>
      </w:r>
      <w:r w:rsidR="005A197A" w:rsidRPr="009B1A33">
        <w:rPr>
          <w:rFonts w:ascii="Tahoma" w:eastAsia="Times New Roman" w:hAnsi="Tahoma" w:cs="Tahoma"/>
          <w:sz w:val="20"/>
          <w:szCs w:val="20"/>
          <w:lang w:eastAsia="pl-PL"/>
        </w:rPr>
        <w:t>)</w:t>
      </w:r>
      <w:r w:rsidRPr="009B1A33">
        <w:rPr>
          <w:rFonts w:ascii="Tahoma" w:eastAsia="Times New Roman" w:hAnsi="Tahoma" w:cs="Tahoma"/>
          <w:sz w:val="20"/>
          <w:szCs w:val="20"/>
          <w:lang w:eastAsia="pl-PL"/>
        </w:rPr>
        <w:t xml:space="preserve"> stanowiące</w:t>
      </w:r>
      <w:r w:rsidR="005A197A" w:rsidRPr="009B1A33">
        <w:rPr>
          <w:rFonts w:ascii="Tahoma" w:eastAsia="Times New Roman" w:hAnsi="Tahoma" w:cs="Tahoma"/>
          <w:sz w:val="20"/>
          <w:szCs w:val="20"/>
          <w:lang w:eastAsia="pl-PL"/>
        </w:rPr>
        <w:t>j</w:t>
      </w:r>
      <w:r w:rsidRPr="009B1A33">
        <w:rPr>
          <w:rFonts w:ascii="Tahoma" w:eastAsia="Times New Roman" w:hAnsi="Tahoma" w:cs="Tahoma"/>
          <w:sz w:val="20"/>
          <w:szCs w:val="20"/>
          <w:lang w:eastAsia="pl-PL"/>
        </w:rPr>
        <w:t xml:space="preserve"> ZAŁĄCZNIK NR 10 do SIWZ wraz narzutami jak również nie ujęte w dokumentacji, a niezbędne do wykonania zadania tj. m.in.:</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wszelkie koszty związane z realizacją zadania wynikające wprost z dokumentacji, jak również nie ujęte w dokumentacji, a niezbędne do wykonania zadania tj. między innymi: roboty przygotowawcze, porządkowe, zagospodarowanie </w:t>
      </w:r>
      <w:r w:rsidR="00507958" w:rsidRPr="009B1A33">
        <w:rPr>
          <w:rFonts w:ascii="Tahoma" w:eastAsia="Times New Roman" w:hAnsi="Tahoma" w:cs="Tahoma"/>
          <w:sz w:val="20"/>
          <w:szCs w:val="20"/>
          <w:lang w:eastAsia="pl-PL"/>
        </w:rPr>
        <w:t xml:space="preserve">i wygrodzenie </w:t>
      </w:r>
      <w:r w:rsidRPr="009B1A33">
        <w:rPr>
          <w:rFonts w:ascii="Tahoma" w:eastAsia="Times New Roman" w:hAnsi="Tahoma" w:cs="Tahoma"/>
          <w:sz w:val="20"/>
          <w:szCs w:val="20"/>
          <w:lang w:eastAsia="pl-PL"/>
        </w:rPr>
        <w:t xml:space="preserve">placu budowy, </w:t>
      </w:r>
      <w:r w:rsidR="00507958" w:rsidRPr="009B1A33">
        <w:rPr>
          <w:rFonts w:ascii="Tahoma" w:eastAsia="Times New Roman" w:hAnsi="Tahoma" w:cs="Tahoma"/>
          <w:sz w:val="20"/>
          <w:szCs w:val="20"/>
          <w:lang w:eastAsia="pl-PL"/>
        </w:rPr>
        <w:t xml:space="preserve">usytuowanie i </w:t>
      </w:r>
      <w:r w:rsidRPr="009B1A33">
        <w:rPr>
          <w:rFonts w:ascii="Tahoma" w:eastAsia="Times New Roman" w:hAnsi="Tahoma" w:cs="Tahoma"/>
          <w:sz w:val="20"/>
          <w:szCs w:val="20"/>
          <w:lang w:eastAsia="pl-PL"/>
        </w:rPr>
        <w:t>utrzymanie zaplecza</w:t>
      </w:r>
      <w:r w:rsidR="00507958" w:rsidRPr="009B1A33">
        <w:rPr>
          <w:rFonts w:ascii="Tahoma" w:eastAsia="Times New Roman" w:hAnsi="Tahoma" w:cs="Tahoma"/>
          <w:sz w:val="20"/>
          <w:szCs w:val="20"/>
          <w:lang w:eastAsia="pl-PL"/>
        </w:rPr>
        <w:t xml:space="preserve"> budowy</w:t>
      </w:r>
      <w:r w:rsidR="00EF4374" w:rsidRPr="009B1A33">
        <w:rPr>
          <w:rFonts w:ascii="Tahoma" w:eastAsia="Times New Roman" w:hAnsi="Tahoma" w:cs="Tahoma"/>
          <w:sz w:val="20"/>
          <w:szCs w:val="20"/>
          <w:lang w:eastAsia="pl-PL"/>
        </w:rPr>
        <w:t>,</w:t>
      </w:r>
      <w:r w:rsidR="00507958" w:rsidRPr="009B1A33">
        <w:rPr>
          <w:rFonts w:ascii="Tahoma" w:eastAsia="Times New Roman" w:hAnsi="Tahoma" w:cs="Tahoma"/>
          <w:sz w:val="20"/>
          <w:szCs w:val="20"/>
          <w:lang w:eastAsia="pl-PL"/>
        </w:rPr>
        <w:t xml:space="preserve"> </w:t>
      </w:r>
      <w:r w:rsidRPr="009B1A33">
        <w:rPr>
          <w:rFonts w:ascii="Tahoma" w:eastAsia="Times New Roman" w:hAnsi="Tahoma" w:cs="Tahoma"/>
          <w:sz w:val="20"/>
          <w:szCs w:val="20"/>
          <w:lang w:eastAsia="pl-PL"/>
        </w:rPr>
        <w:t>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wykonania wymaganych </w:t>
      </w:r>
      <w:r w:rsidR="00EF4374" w:rsidRPr="009B1A33">
        <w:rPr>
          <w:rFonts w:ascii="Tahoma" w:eastAsia="Times New Roman" w:hAnsi="Tahoma" w:cs="Tahoma"/>
          <w:sz w:val="20"/>
          <w:szCs w:val="20"/>
          <w:lang w:eastAsia="pl-PL"/>
        </w:rPr>
        <w:t>prób i sprawdzeń,</w:t>
      </w:r>
    </w:p>
    <w:p w:rsidR="00EF4374" w:rsidRPr="009B1A33" w:rsidRDefault="00EF43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przeglądów </w:t>
      </w:r>
      <w:r w:rsidR="003A26C3">
        <w:rPr>
          <w:rFonts w:ascii="Tahoma" w:eastAsia="Times New Roman" w:hAnsi="Tahoma" w:cs="Tahoma"/>
          <w:sz w:val="20"/>
          <w:szCs w:val="20"/>
          <w:lang w:eastAsia="pl-PL"/>
        </w:rPr>
        <w:t xml:space="preserve">i napraw </w:t>
      </w:r>
      <w:r w:rsidRPr="009B1A33">
        <w:rPr>
          <w:rFonts w:ascii="Tahoma" w:eastAsia="Times New Roman" w:hAnsi="Tahoma" w:cs="Tahoma"/>
          <w:sz w:val="20"/>
          <w:szCs w:val="20"/>
          <w:lang w:eastAsia="pl-PL"/>
        </w:rPr>
        <w:t>gwarancyjnych</w:t>
      </w:r>
      <w:r w:rsidR="009B1A33">
        <w:rPr>
          <w:rFonts w:ascii="Tahoma" w:eastAsia="Times New Roman" w:hAnsi="Tahoma" w:cs="Tahoma"/>
          <w:sz w:val="20"/>
          <w:szCs w:val="20"/>
          <w:lang w:eastAsia="pl-PL"/>
        </w:rPr>
        <w:t xml:space="preserve">, </w:t>
      </w:r>
      <w:r w:rsidR="00E95E38" w:rsidRPr="009B1A33">
        <w:rPr>
          <w:rFonts w:ascii="Tahoma" w:eastAsia="Times New Roman" w:hAnsi="Tahoma" w:cs="Tahoma"/>
          <w:sz w:val="20"/>
          <w:szCs w:val="20"/>
          <w:lang w:eastAsia="pl-PL"/>
        </w:rPr>
        <w:t xml:space="preserve"> </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E95E38" w:rsidRPr="009B1A33" w:rsidRDefault="00E95E38" w:rsidP="00E95E38">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opłaty składki w pełnej wysokości za polisę OC i polisę </w:t>
      </w:r>
      <w:proofErr w:type="spellStart"/>
      <w:r w:rsidRPr="009B1A33">
        <w:rPr>
          <w:rFonts w:ascii="Tahoma" w:eastAsia="Times New Roman" w:hAnsi="Tahoma" w:cs="Tahoma"/>
          <w:sz w:val="20"/>
          <w:szCs w:val="20"/>
          <w:lang w:eastAsia="pl-PL"/>
        </w:rPr>
        <w:t>ryzyk</w:t>
      </w:r>
      <w:proofErr w:type="spellEnd"/>
      <w:r w:rsidRPr="009B1A33">
        <w:rPr>
          <w:rFonts w:ascii="Tahoma" w:eastAsia="Times New Roman" w:hAnsi="Tahoma" w:cs="Tahoma"/>
          <w:sz w:val="20"/>
          <w:szCs w:val="20"/>
          <w:lang w:eastAsia="pl-PL"/>
        </w:rPr>
        <w:t>,</w:t>
      </w:r>
    </w:p>
    <w:p w:rsidR="00E95E38" w:rsidRPr="009B1A33" w:rsidRDefault="00E95E38" w:rsidP="00E95E38">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wniesieniem zabezpieczenia należytego wykonania umowy,</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uporządkowaniem terenu po zakończeniu robót,</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zapewnienia ochrony terenu budowy,</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7B1E74" w:rsidRPr="009B1A33" w:rsidRDefault="007B1E74" w:rsidP="009C537A">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Ceny wykonywanych robót nie będą waloryzowane. </w:t>
      </w:r>
    </w:p>
    <w:p w:rsidR="007B1E74" w:rsidRPr="00152E9E" w:rsidRDefault="00D3637C" w:rsidP="00F70894">
      <w:pPr>
        <w:pStyle w:val="Nagwek1"/>
        <w:jc w:val="both"/>
        <w:rPr>
          <w:rFonts w:ascii="Tahoma" w:hAnsi="Tahoma" w:cs="Tahoma"/>
          <w:color w:val="548DD4" w:themeColor="text2" w:themeTint="99"/>
          <w:sz w:val="20"/>
          <w:szCs w:val="20"/>
          <w:lang w:eastAsia="pl-PL"/>
        </w:rPr>
      </w:pPr>
      <w:bookmarkStart w:id="12" w:name="_Toc471243905"/>
      <w:r w:rsidRPr="00152E9E">
        <w:rPr>
          <w:rFonts w:ascii="Tahoma" w:hAnsi="Tahoma" w:cs="Tahoma"/>
          <w:color w:val="548DD4" w:themeColor="text2" w:themeTint="99"/>
          <w:sz w:val="20"/>
          <w:szCs w:val="20"/>
          <w:lang w:eastAsia="pl-PL"/>
        </w:rPr>
        <w:t xml:space="preserve">XIII. </w:t>
      </w:r>
      <w:r w:rsidR="007B1E74" w:rsidRPr="00152E9E">
        <w:rPr>
          <w:rFonts w:ascii="Tahoma" w:hAnsi="Tahoma" w:cs="Tahoma"/>
          <w:color w:val="548DD4" w:themeColor="text2" w:themeTint="99"/>
          <w:sz w:val="20"/>
          <w:szCs w:val="20"/>
          <w:lang w:eastAsia="pl-PL"/>
        </w:rPr>
        <w:t>OPIS KRYTERIÓW, KTÓRYMI ZAMAWIAJĄCY BĘDZIE SIĘ KIEROWAŁ PRZY WYBORZE OFERTY, WRAZ Z PODANIEM WAG TYCH KRYTERIÓW I SPOSOBU OCENY OFERT</w:t>
      </w:r>
      <w:bookmarkEnd w:id="12"/>
    </w:p>
    <w:p w:rsidR="007B1E74" w:rsidRPr="00E457E5" w:rsidRDefault="007B1E74" w:rsidP="007B1E74">
      <w:pPr>
        <w:spacing w:after="0" w:line="240" w:lineRule="auto"/>
        <w:ind w:left="400" w:hanging="542"/>
        <w:jc w:val="both"/>
        <w:rPr>
          <w:rFonts w:ascii="Tahoma" w:eastAsia="Times New Roman" w:hAnsi="Tahoma" w:cs="Tahoma"/>
          <w:b/>
          <w:szCs w:val="20"/>
          <w:lang w:eastAsia="pl-PL"/>
        </w:rPr>
      </w:pPr>
    </w:p>
    <w:p w:rsidR="007B1E74" w:rsidRPr="00E457E5" w:rsidRDefault="007B1E74" w:rsidP="00AE69FF">
      <w:pPr>
        <w:numPr>
          <w:ilvl w:val="0"/>
          <w:numId w:val="31"/>
        </w:numPr>
        <w:spacing w:after="0" w:line="240" w:lineRule="auto"/>
        <w:ind w:left="709" w:hanging="283"/>
        <w:jc w:val="both"/>
        <w:rPr>
          <w:rFonts w:ascii="Tahoma" w:eastAsia="Times New Roman" w:hAnsi="Tahoma" w:cs="Tahoma"/>
          <w:b/>
          <w:sz w:val="16"/>
          <w:szCs w:val="16"/>
          <w:lang w:eastAsia="pl-PL"/>
        </w:rPr>
      </w:pPr>
      <w:r w:rsidRPr="00E457E5">
        <w:rPr>
          <w:rFonts w:ascii="Tahoma" w:eastAsia="Times New Roman" w:hAnsi="Tahoma" w:cs="Tahoma"/>
          <w:sz w:val="20"/>
          <w:szCs w:val="20"/>
          <w:lang w:eastAsia="pl-PL"/>
        </w:rPr>
        <w:t>Zamówienie udzielone będzie wyłącznie Wykonawcy wybranemu zgodnie z przepisami ustawy Prawo zamówień publicznych.</w:t>
      </w:r>
    </w:p>
    <w:p w:rsidR="007B1E74" w:rsidRPr="00E457E5" w:rsidRDefault="007B1E74" w:rsidP="007B1E74">
      <w:pPr>
        <w:spacing w:after="0" w:line="240" w:lineRule="auto"/>
        <w:ind w:left="709"/>
        <w:jc w:val="both"/>
        <w:rPr>
          <w:rFonts w:ascii="Tahoma" w:eastAsia="Times New Roman" w:hAnsi="Tahoma" w:cs="Tahoma"/>
          <w:sz w:val="20"/>
          <w:szCs w:val="20"/>
          <w:lang w:eastAsia="pl-PL"/>
        </w:rPr>
      </w:pPr>
      <w:r w:rsidRPr="00E457E5">
        <w:rPr>
          <w:rFonts w:ascii="Tahoma" w:eastAsia="Times New Roman" w:hAnsi="Tahoma" w:cs="Tahoma"/>
          <w:sz w:val="20"/>
          <w:szCs w:val="20"/>
          <w:lang w:eastAsia="pl-PL"/>
        </w:rPr>
        <w:t xml:space="preserve">Zamawiający wybierze ofertę najkorzystniejszą na podstawie kryteriów oceny ofert określonych </w:t>
      </w:r>
      <w:r w:rsidRPr="00E457E5">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7B1E74" w:rsidRPr="00091F7C" w:rsidRDefault="007B1E74" w:rsidP="007B1E74">
      <w:pPr>
        <w:spacing w:after="0" w:line="240" w:lineRule="auto"/>
        <w:ind w:left="709"/>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ind w:left="709" w:hanging="309"/>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Przy wyborze oferty Zamawiający będzie się kierował następującymi kryteriami o następujących wagach:</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w:t>
      </w:r>
      <w:r w:rsidRPr="007B1E74">
        <w:rPr>
          <w:rFonts w:ascii="Tahoma" w:eastAsia="Times New Roman" w:hAnsi="Tahoma" w:cs="Tahoma"/>
          <w:b/>
          <w:sz w:val="20"/>
          <w:szCs w:val="20"/>
          <w:lang w:eastAsia="pl-PL"/>
        </w:rPr>
        <w:t>cena</w:t>
      </w:r>
      <w:r w:rsidRPr="007B1E74">
        <w:rPr>
          <w:rFonts w:ascii="Tahoma" w:eastAsia="Times New Roman" w:hAnsi="Tahoma" w:cs="Tahoma"/>
          <w:sz w:val="20"/>
          <w:szCs w:val="20"/>
          <w:lang w:eastAsia="pl-PL"/>
        </w:rPr>
        <w:t xml:space="preserve"> (brutto)</w:t>
      </w:r>
      <w:r w:rsidRPr="007B1E74">
        <w:rPr>
          <w:rFonts w:ascii="Tahoma" w:eastAsia="Times New Roman" w:hAnsi="Tahoma" w:cs="Tahoma"/>
          <w:sz w:val="20"/>
          <w:szCs w:val="20"/>
          <w:lang w:eastAsia="pl-PL"/>
        </w:rPr>
        <w:tab/>
        <w:t xml:space="preserve">- </w:t>
      </w:r>
      <w:r w:rsidR="006965B8">
        <w:rPr>
          <w:rFonts w:ascii="Tahoma" w:eastAsia="Times New Roman" w:hAnsi="Tahoma" w:cs="Tahoma"/>
          <w:b/>
          <w:sz w:val="20"/>
          <w:szCs w:val="20"/>
          <w:lang w:eastAsia="pl-PL"/>
        </w:rPr>
        <w:t>60</w:t>
      </w:r>
      <w:r w:rsidRPr="007B1E74">
        <w:rPr>
          <w:rFonts w:ascii="Tahoma" w:eastAsia="Times New Roman" w:hAnsi="Tahoma" w:cs="Tahoma"/>
          <w:b/>
          <w:sz w:val="20"/>
          <w:szCs w:val="20"/>
          <w:lang w:eastAsia="pl-PL"/>
        </w:rPr>
        <w:t>%</w:t>
      </w:r>
    </w:p>
    <w:p w:rsidR="007B1E74" w:rsidRPr="007B1E74" w:rsidRDefault="007B1E74" w:rsidP="007B1E74">
      <w:pPr>
        <w:tabs>
          <w:tab w:val="left" w:pos="993"/>
        </w:tabs>
        <w:spacing w:after="0" w:line="240" w:lineRule="auto"/>
        <w:ind w:left="993" w:hanging="2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3A26C3">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w:t>
      </w:r>
      <w:r w:rsidR="006C530C">
        <w:rPr>
          <w:rFonts w:ascii="Tahoma" w:eastAsia="Times New Roman" w:hAnsi="Tahoma" w:cs="Tahoma"/>
          <w:b/>
          <w:sz w:val="20"/>
          <w:szCs w:val="20"/>
          <w:lang w:eastAsia="pl-PL"/>
        </w:rPr>
        <w:t>okres gwarancji</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 xml:space="preserve">- </w:t>
      </w:r>
      <w:r w:rsidR="003A26C3">
        <w:rPr>
          <w:rFonts w:ascii="Tahoma" w:eastAsia="Times New Roman" w:hAnsi="Tahoma" w:cs="Tahoma"/>
          <w:b/>
          <w:sz w:val="20"/>
          <w:szCs w:val="20"/>
          <w:lang w:eastAsia="pl-PL"/>
        </w:rPr>
        <w:t>40</w:t>
      </w:r>
      <w:r w:rsidRPr="007B1E74">
        <w:rPr>
          <w:rFonts w:ascii="Tahoma" w:eastAsia="Times New Roman" w:hAnsi="Tahoma" w:cs="Tahoma"/>
          <w:b/>
          <w:sz w:val="20"/>
          <w:szCs w:val="20"/>
          <w:lang w:eastAsia="pl-PL"/>
        </w:rPr>
        <w:t>%</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8"/>
          <w:szCs w:val="8"/>
          <w:lang w:eastAsia="pl-PL"/>
        </w:rPr>
      </w:pPr>
    </w:p>
    <w:p w:rsidR="007B1E74" w:rsidRPr="007B1E74" w:rsidRDefault="007B1E74" w:rsidP="007B1E74">
      <w:pPr>
        <w:spacing w:after="0" w:line="240" w:lineRule="auto"/>
        <w:ind w:left="709"/>
        <w:jc w:val="both"/>
        <w:rPr>
          <w:rFonts w:ascii="Tahoma" w:eastAsia="Times New Roman" w:hAnsi="Tahoma" w:cs="Tahoma"/>
          <w:sz w:val="10"/>
          <w:szCs w:val="20"/>
          <w:lang w:eastAsia="pl-PL"/>
        </w:rPr>
      </w:pPr>
      <w:r w:rsidRPr="007B1E74">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Sposób oceny ofert:</w:t>
      </w:r>
    </w:p>
    <w:p w:rsidR="007B1E74" w:rsidRPr="007B1E74" w:rsidRDefault="007B1E74" w:rsidP="007B1E74">
      <w:pPr>
        <w:tabs>
          <w:tab w:val="left" w:pos="709"/>
        </w:tabs>
        <w:spacing w:after="0" w:line="240" w:lineRule="auto"/>
        <w:ind w:left="709"/>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Liczba punktów przyznawana dla oferty</w:t>
      </w:r>
      <w:r w:rsidR="009B1A33">
        <w:rPr>
          <w:rFonts w:ascii="Tahoma" w:eastAsia="Times New Roman" w:hAnsi="Tahoma" w:cs="Tahoma"/>
          <w:sz w:val="20"/>
          <w:szCs w:val="20"/>
          <w:lang w:eastAsia="pl-PL"/>
        </w:rPr>
        <w:t xml:space="preserve"> ocenianej</w:t>
      </w:r>
      <w:r w:rsidRPr="007B1E74">
        <w:rPr>
          <w:rFonts w:ascii="Tahoma" w:eastAsia="Times New Roman" w:hAnsi="Tahoma" w:cs="Tahoma"/>
          <w:sz w:val="20"/>
          <w:szCs w:val="20"/>
          <w:lang w:eastAsia="pl-PL"/>
        </w:rPr>
        <w:t xml:space="preserve">, w przyjętych kryteriach oceny ofert:  </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006965B8">
        <w:rPr>
          <w:rFonts w:ascii="Tahoma" w:eastAsia="Times New Roman" w:hAnsi="Tahoma" w:cs="Tahoma"/>
          <w:b/>
          <w:sz w:val="20"/>
          <w:szCs w:val="20"/>
          <w:lang w:eastAsia="pl-PL"/>
        </w:rPr>
        <w:t xml:space="preserve"> x 60</w:t>
      </w:r>
      <w:r w:rsidRPr="007B1E74">
        <w:rPr>
          <w:rFonts w:ascii="Tahoma" w:eastAsia="Times New Roman" w:hAnsi="Tahoma" w:cs="Tahoma"/>
          <w:b/>
          <w:sz w:val="20"/>
          <w:szCs w:val="20"/>
          <w:lang w:eastAsia="pl-PL"/>
        </w:rPr>
        <w:t>% + X</w:t>
      </w:r>
      <w:r w:rsidRPr="007B1E74">
        <w:rPr>
          <w:rFonts w:ascii="Tahoma" w:eastAsia="Times New Roman" w:hAnsi="Tahoma" w:cs="Tahoma"/>
          <w:b/>
          <w:sz w:val="20"/>
          <w:szCs w:val="20"/>
          <w:vertAlign w:val="subscript"/>
          <w:lang w:eastAsia="pl-PL"/>
        </w:rPr>
        <w:t>(2)</w:t>
      </w:r>
      <w:r w:rsidR="006965B8">
        <w:rPr>
          <w:rFonts w:ascii="Tahoma" w:eastAsia="Times New Roman" w:hAnsi="Tahoma" w:cs="Tahoma"/>
          <w:b/>
          <w:sz w:val="20"/>
          <w:szCs w:val="20"/>
          <w:lang w:eastAsia="pl-PL"/>
        </w:rPr>
        <w:t xml:space="preserve"> x </w:t>
      </w:r>
      <w:r w:rsidR="003A26C3">
        <w:rPr>
          <w:rFonts w:ascii="Tahoma" w:eastAsia="Times New Roman" w:hAnsi="Tahoma" w:cs="Tahoma"/>
          <w:b/>
          <w:sz w:val="20"/>
          <w:szCs w:val="20"/>
          <w:lang w:eastAsia="pl-PL"/>
        </w:rPr>
        <w:t>40</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sz w:val="20"/>
          <w:szCs w:val="20"/>
          <w:lang w:eastAsia="pl-PL"/>
        </w:rPr>
        <w:t>gdzie:</w:t>
      </w: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4"/>
          <w:szCs w:val="24"/>
          <w:vertAlign w:val="subscript"/>
          <w:lang w:eastAsia="pl-PL"/>
        </w:rPr>
        <w:t xml:space="preserve"> –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cena (brutto)</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sidR="003A26C3">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4"/>
          <w:szCs w:val="20"/>
          <w:vertAlign w:val="subscript"/>
          <w:lang w:eastAsia="pl-PL"/>
        </w:rPr>
        <w:t xml:space="preserve"> </w:t>
      </w:r>
      <w:r w:rsidRPr="007B1E74">
        <w:rPr>
          <w:rFonts w:ascii="Tahoma" w:eastAsia="Times New Roman" w:hAnsi="Tahoma" w:cs="Tahoma"/>
          <w:b/>
          <w:sz w:val="24"/>
          <w:szCs w:val="20"/>
          <w:lang w:eastAsia="pl-PL"/>
        </w:rPr>
        <w:t xml:space="preserve">-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 xml:space="preserve">przyznawana w kryterium </w:t>
      </w:r>
      <w:r w:rsidR="006C530C">
        <w:rPr>
          <w:rFonts w:ascii="Tahoma" w:eastAsia="Times New Roman" w:hAnsi="Tahoma" w:cs="Tahoma"/>
          <w:sz w:val="20"/>
          <w:szCs w:val="20"/>
          <w:lang w:eastAsia="pl-PL"/>
        </w:rPr>
        <w:t>okres gwarancji</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p>
    <w:p w:rsidR="007B1E74" w:rsidRPr="007B1E74" w:rsidRDefault="007B1E74" w:rsidP="007B1E74">
      <w:pPr>
        <w:spacing w:after="0" w:line="240" w:lineRule="auto"/>
        <w:ind w:left="709"/>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r w:rsidRPr="007B1E74">
        <w:rPr>
          <w:rFonts w:ascii="Tahoma" w:eastAsia="Times New Roman" w:hAnsi="Tahoma" w:cs="Tahoma"/>
          <w:sz w:val="20"/>
          <w:szCs w:val="20"/>
          <w:lang w:eastAsia="pl-PL"/>
        </w:rPr>
        <w:t>- Wykonawca zamówienia, który zaproponuje najniższą</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cenę otrzyma 100 pkt, natomiast pozostali Wykonawcy odpowiednio mniej punktów wg wzoru:</w:t>
      </w:r>
    </w:p>
    <w:p w:rsidR="007B1E74" w:rsidRDefault="007B1E74" w:rsidP="007B1E74">
      <w:pPr>
        <w:spacing w:after="0" w:line="240" w:lineRule="auto"/>
        <w:ind w:left="1134" w:hanging="141"/>
        <w:rPr>
          <w:rFonts w:ascii="Tahoma" w:eastAsia="Times New Roman" w:hAnsi="Tahoma" w:cs="Tahoma"/>
          <w:sz w:val="20"/>
          <w:szCs w:val="20"/>
          <w:lang w:eastAsia="pl-PL"/>
        </w:rPr>
      </w:pPr>
    </w:p>
    <w:p w:rsidR="007272AB" w:rsidRPr="007B1E74" w:rsidRDefault="007272AB" w:rsidP="007B1E74">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7B1E74" w:rsidRPr="007B1E74" w:rsidTr="00F577F2">
        <w:trPr>
          <w:cantSplit/>
          <w:trHeight w:val="209"/>
          <w:jc w:val="center"/>
        </w:trPr>
        <w:tc>
          <w:tcPr>
            <w:tcW w:w="1471" w:type="dxa"/>
            <w:vMerge w:val="restart"/>
            <w:vAlign w:val="center"/>
          </w:tcPr>
          <w:p w:rsidR="007B1E74" w:rsidRPr="007B1E74" w:rsidRDefault="007B1E74" w:rsidP="007B1E74">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3778" w:type="dxa"/>
            <w:vAlign w:val="center"/>
          </w:tcPr>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D44FE0">
              <w:rPr>
                <w:rFonts w:ascii="Tahoma" w:eastAsia="Times New Roman" w:hAnsi="Tahoma" w:cs="Tahoma"/>
                <w:b/>
                <w:sz w:val="20"/>
                <w:szCs w:val="20"/>
                <w:lang w:eastAsia="pl-PL"/>
              </w:rPr>
              <w:t>cena (brutto) najniższa</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x 100 pkt</w:t>
            </w:r>
          </w:p>
        </w:tc>
      </w:tr>
      <w:tr w:rsidR="007B1E74" w:rsidRPr="007B1E74" w:rsidTr="00F577F2">
        <w:trPr>
          <w:cantSplit/>
          <w:trHeight w:val="70"/>
          <w:jc w:val="center"/>
        </w:trPr>
        <w:tc>
          <w:tcPr>
            <w:tcW w:w="1471" w:type="dxa"/>
            <w:vMerge/>
          </w:tcPr>
          <w:p w:rsidR="007B1E74" w:rsidRPr="007B1E74" w:rsidRDefault="007B1E74" w:rsidP="007B1E74">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7B1E74" w:rsidRPr="00D44FE0" w:rsidRDefault="007B1E74" w:rsidP="007B1E74">
            <w:pPr>
              <w:tabs>
                <w:tab w:val="left" w:pos="284"/>
                <w:tab w:val="left" w:pos="6167"/>
              </w:tabs>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  </w:t>
            </w:r>
            <w:r w:rsidRPr="00D44FE0">
              <w:rPr>
                <w:rFonts w:ascii="Tahoma" w:eastAsia="Times New Roman" w:hAnsi="Tahoma" w:cs="Tahoma"/>
                <w:b/>
                <w:sz w:val="20"/>
                <w:szCs w:val="20"/>
                <w:lang w:eastAsia="pl-PL"/>
              </w:rPr>
              <w:t>cena (brutto) badanej</w:t>
            </w:r>
            <w:r w:rsidRPr="00D44FE0">
              <w:rPr>
                <w:rFonts w:ascii="Tahoma" w:eastAsia="Times New Roman" w:hAnsi="Tahoma" w:cs="Tahoma"/>
                <w:b/>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D44FE0">
              <w:rPr>
                <w:rFonts w:ascii="Tahoma" w:eastAsia="Times New Roman" w:hAnsi="Tahoma" w:cs="Tahoma"/>
                <w:b/>
                <w:sz w:val="20"/>
                <w:szCs w:val="20"/>
                <w:lang w:eastAsia="pl-PL"/>
              </w:rPr>
              <w:t>oferty</w:t>
            </w:r>
          </w:p>
        </w:tc>
      </w:tr>
    </w:tbl>
    <w:p w:rsidR="007B1E74" w:rsidRPr="007B1E74" w:rsidRDefault="007B1E74" w:rsidP="007B1E74">
      <w:pPr>
        <w:tabs>
          <w:tab w:val="left" w:pos="709"/>
        </w:tabs>
        <w:spacing w:after="0" w:line="240" w:lineRule="auto"/>
        <w:rPr>
          <w:rFonts w:ascii="Tahoma" w:eastAsia="Times New Roman" w:hAnsi="Tahoma" w:cs="Tahoma"/>
          <w:b/>
          <w:sz w:val="10"/>
          <w:szCs w:val="20"/>
          <w:lang w:eastAsia="pl-PL"/>
        </w:rPr>
      </w:pPr>
      <w:r w:rsidRPr="007B1E74">
        <w:rPr>
          <w:rFonts w:ascii="Tahoma" w:eastAsia="Times New Roman" w:hAnsi="Tahoma" w:cs="Tahoma"/>
          <w:b/>
          <w:sz w:val="28"/>
          <w:szCs w:val="20"/>
          <w:lang w:eastAsia="pl-PL"/>
        </w:rPr>
        <w:t xml:space="preserve">                 </w:t>
      </w:r>
    </w:p>
    <w:p w:rsidR="007B1E74" w:rsidRPr="0017516B" w:rsidRDefault="007B1E74" w:rsidP="00FE7F29">
      <w:pPr>
        <w:tabs>
          <w:tab w:val="left" w:pos="709"/>
        </w:tabs>
        <w:spacing w:after="0" w:line="24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w:t>
      </w:r>
      <w:r w:rsidRPr="0017516B">
        <w:rPr>
          <w:rFonts w:ascii="Tahoma" w:eastAsia="Times New Roman" w:hAnsi="Tahoma" w:cs="Tahoma"/>
          <w:sz w:val="20"/>
          <w:szCs w:val="20"/>
          <w:lang w:eastAsia="pl-PL"/>
        </w:rPr>
        <w:t xml:space="preserve"> Sposób obliczenia </w:t>
      </w:r>
      <w:r w:rsidRPr="0017516B">
        <w:rPr>
          <w:rFonts w:ascii="Tahoma" w:eastAsia="Times New Roman" w:hAnsi="Tahoma" w:cs="Tahoma"/>
          <w:b/>
          <w:sz w:val="20"/>
          <w:szCs w:val="20"/>
          <w:lang w:eastAsia="pl-PL"/>
        </w:rPr>
        <w:t>X</w:t>
      </w:r>
      <w:r w:rsidRPr="0017516B">
        <w:rPr>
          <w:rFonts w:ascii="Tahoma" w:eastAsia="Times New Roman" w:hAnsi="Tahoma" w:cs="Tahoma"/>
          <w:b/>
          <w:sz w:val="20"/>
          <w:szCs w:val="20"/>
          <w:vertAlign w:val="subscript"/>
          <w:lang w:eastAsia="pl-PL"/>
        </w:rPr>
        <w:t>(2)</w:t>
      </w:r>
      <w:r w:rsidRPr="0017516B">
        <w:rPr>
          <w:rFonts w:ascii="Tahoma" w:eastAsia="Times New Roman" w:hAnsi="Tahoma" w:cs="Tahoma"/>
          <w:b/>
          <w:sz w:val="20"/>
          <w:szCs w:val="20"/>
          <w:lang w:eastAsia="pl-PL"/>
        </w:rPr>
        <w:t>:</w:t>
      </w:r>
    </w:p>
    <w:p w:rsidR="007B1E74" w:rsidRPr="0017516B"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sz w:val="20"/>
          <w:szCs w:val="20"/>
          <w:lang w:eastAsia="pl-PL"/>
        </w:rPr>
      </w:pPr>
    </w:p>
    <w:p w:rsidR="007B1E74" w:rsidRPr="007B1E74" w:rsidRDefault="007B1E74" w:rsidP="00AE69FF">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sidR="003A26C3">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w:t>
      </w: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7B1E74" w:rsidRPr="007B1E74" w:rsidRDefault="007B1E74" w:rsidP="003A26C3">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W kryter</w:t>
      </w:r>
      <w:r w:rsidR="006C530C">
        <w:rPr>
          <w:rFonts w:ascii="Tahoma" w:eastAsia="Times New Roman" w:hAnsi="Tahoma" w:cs="Tahoma"/>
          <w:bCs/>
          <w:color w:val="000000"/>
          <w:sz w:val="20"/>
          <w:szCs w:val="20"/>
          <w:lang w:eastAsia="pl-PL"/>
        </w:rPr>
        <w:t>ium „okres gwarancji</w:t>
      </w:r>
      <w:r w:rsidRPr="007B1E74">
        <w:rPr>
          <w:rFonts w:ascii="Tahoma" w:eastAsia="Times New Roman" w:hAnsi="Tahoma" w:cs="Tahoma"/>
          <w:bCs/>
          <w:color w:val="000000"/>
          <w:sz w:val="20"/>
          <w:szCs w:val="20"/>
          <w:lang w:eastAsia="pl-PL"/>
        </w:rPr>
        <w:t xml:space="preserve">” </w:t>
      </w:r>
      <w:r w:rsidR="003A26C3" w:rsidRPr="003A26C3">
        <w:rPr>
          <w:rFonts w:ascii="Tahoma" w:eastAsia="Times New Roman" w:hAnsi="Tahoma" w:cs="Tahoma"/>
          <w:bCs/>
          <w:color w:val="000000"/>
          <w:sz w:val="20"/>
          <w:szCs w:val="20"/>
          <w:lang w:eastAsia="pl-PL"/>
        </w:rPr>
        <w:t>Wykonawca zamówienia, który zaproponuje naj</w:t>
      </w:r>
      <w:r w:rsidR="006C530C">
        <w:rPr>
          <w:rFonts w:ascii="Tahoma" w:eastAsia="Times New Roman" w:hAnsi="Tahoma" w:cs="Tahoma"/>
          <w:bCs/>
          <w:color w:val="000000"/>
          <w:sz w:val="20"/>
          <w:szCs w:val="20"/>
          <w:lang w:eastAsia="pl-PL"/>
        </w:rPr>
        <w:t xml:space="preserve">dłuższy okres gwarancji na wykonane </w:t>
      </w:r>
      <w:r w:rsidR="003A26C3">
        <w:rPr>
          <w:rFonts w:ascii="Tahoma" w:eastAsia="Times New Roman" w:hAnsi="Tahoma" w:cs="Tahoma"/>
          <w:bCs/>
          <w:color w:val="000000"/>
          <w:sz w:val="20"/>
          <w:szCs w:val="20"/>
          <w:lang w:eastAsia="pl-PL"/>
        </w:rPr>
        <w:t>zamówieni</w:t>
      </w:r>
      <w:r w:rsidR="006C530C">
        <w:rPr>
          <w:rFonts w:ascii="Tahoma" w:eastAsia="Times New Roman" w:hAnsi="Tahoma" w:cs="Tahoma"/>
          <w:bCs/>
          <w:color w:val="000000"/>
          <w:sz w:val="20"/>
          <w:szCs w:val="20"/>
          <w:lang w:eastAsia="pl-PL"/>
        </w:rPr>
        <w:t>e</w:t>
      </w:r>
      <w:r w:rsidR="003A26C3">
        <w:rPr>
          <w:rFonts w:ascii="Tahoma" w:eastAsia="Times New Roman" w:hAnsi="Tahoma" w:cs="Tahoma"/>
          <w:bCs/>
          <w:color w:val="000000"/>
          <w:sz w:val="20"/>
          <w:szCs w:val="20"/>
          <w:lang w:eastAsia="pl-PL"/>
        </w:rPr>
        <w:t xml:space="preserve"> </w:t>
      </w:r>
      <w:r w:rsidR="003A26C3" w:rsidRPr="003A26C3">
        <w:rPr>
          <w:rFonts w:ascii="Tahoma" w:eastAsia="Times New Roman" w:hAnsi="Tahoma" w:cs="Tahoma"/>
          <w:bCs/>
          <w:color w:val="000000"/>
          <w:sz w:val="20"/>
          <w:szCs w:val="20"/>
          <w:lang w:eastAsia="pl-PL"/>
        </w:rPr>
        <w:t>otrzyma 100 pkt, natomiast pozostali Wykonawcy odpowiednio mniej punktów wg wzoru:</w:t>
      </w:r>
      <w:r w:rsidRPr="007B1E74">
        <w:rPr>
          <w:rFonts w:ascii="Tahoma" w:eastAsia="Times New Roman" w:hAnsi="Tahoma" w:cs="Tahoma"/>
          <w:bCs/>
          <w:color w:val="000000"/>
          <w:sz w:val="20"/>
          <w:szCs w:val="20"/>
          <w:lang w:eastAsia="pl-PL"/>
        </w:rPr>
        <w:t>,</w:t>
      </w:r>
    </w:p>
    <w:p w:rsid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A26C3" w:rsidRPr="007B1E74" w:rsidRDefault="003A26C3" w:rsidP="003A26C3">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177"/>
        <w:gridCol w:w="6263"/>
      </w:tblGrid>
      <w:tr w:rsidR="003A26C3" w:rsidRPr="007B1E74" w:rsidTr="006C530C">
        <w:trPr>
          <w:cantSplit/>
          <w:trHeight w:val="227"/>
          <w:jc w:val="center"/>
        </w:trPr>
        <w:tc>
          <w:tcPr>
            <w:tcW w:w="1177" w:type="dxa"/>
            <w:vMerge w:val="restart"/>
            <w:vAlign w:val="center"/>
          </w:tcPr>
          <w:p w:rsidR="003A26C3" w:rsidRPr="007B1E74" w:rsidRDefault="003A26C3" w:rsidP="003A26C3">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6263" w:type="dxa"/>
            <w:vAlign w:val="center"/>
          </w:tcPr>
          <w:p w:rsidR="003A26C3" w:rsidRPr="007B1E74" w:rsidRDefault="006C530C" w:rsidP="006C530C">
            <w:pPr>
              <w:tabs>
                <w:tab w:val="left" w:pos="284"/>
                <w:tab w:val="left" w:pos="6167"/>
              </w:tabs>
              <w:spacing w:after="0" w:line="240" w:lineRule="auto"/>
              <w:ind w:left="-637" w:right="-779"/>
              <w:jc w:val="center"/>
              <w:rPr>
                <w:rFonts w:ascii="Tahoma" w:eastAsia="Times New Roman" w:hAnsi="Tahoma" w:cs="Tahoma"/>
                <w:sz w:val="20"/>
                <w:szCs w:val="20"/>
                <w:lang w:eastAsia="pl-PL"/>
              </w:rPr>
            </w:pPr>
            <w:r>
              <w:rPr>
                <w:rFonts w:ascii="Tahoma" w:eastAsia="Times New Roman" w:hAnsi="Tahoma" w:cs="Tahoma"/>
                <w:b/>
                <w:sz w:val="20"/>
                <w:szCs w:val="20"/>
                <w:lang w:eastAsia="pl-PL"/>
              </w:rPr>
              <w:t xml:space="preserve">Okres gwarancji </w:t>
            </w:r>
            <w:r w:rsidRPr="00D44FE0">
              <w:rPr>
                <w:rFonts w:ascii="Tahoma" w:eastAsia="Times New Roman" w:hAnsi="Tahoma" w:cs="Tahoma"/>
                <w:b/>
                <w:sz w:val="20"/>
                <w:szCs w:val="20"/>
                <w:lang w:eastAsia="pl-PL"/>
              </w:rPr>
              <w:t>badanej</w:t>
            </w:r>
            <w:r w:rsidRPr="00D44FE0">
              <w:rPr>
                <w:rFonts w:ascii="Tahoma" w:eastAsia="Times New Roman" w:hAnsi="Tahoma" w:cs="Tahoma"/>
                <w:b/>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D44FE0">
              <w:rPr>
                <w:rFonts w:ascii="Tahoma" w:eastAsia="Times New Roman" w:hAnsi="Tahoma" w:cs="Tahoma"/>
                <w:b/>
                <w:sz w:val="20"/>
                <w:szCs w:val="20"/>
                <w:lang w:eastAsia="pl-PL"/>
              </w:rPr>
              <w:t xml:space="preserve">oferty </w:t>
            </w:r>
            <w:r>
              <w:rPr>
                <w:rFonts w:ascii="Tahoma" w:eastAsia="Times New Roman" w:hAnsi="Tahoma" w:cs="Tahoma"/>
                <w:sz w:val="20"/>
                <w:szCs w:val="20"/>
                <w:lang w:eastAsia="pl-PL"/>
              </w:rPr>
              <w:t xml:space="preserve">x 100 </w:t>
            </w:r>
            <w:r w:rsidRPr="007B1E74">
              <w:rPr>
                <w:rFonts w:ascii="Tahoma" w:eastAsia="Times New Roman" w:hAnsi="Tahoma" w:cs="Tahoma"/>
                <w:sz w:val="20"/>
                <w:szCs w:val="20"/>
                <w:lang w:eastAsia="pl-PL"/>
              </w:rPr>
              <w:t>pkt</w:t>
            </w:r>
          </w:p>
        </w:tc>
      </w:tr>
      <w:tr w:rsidR="003A26C3" w:rsidRPr="007B1E74" w:rsidTr="006C530C">
        <w:trPr>
          <w:cantSplit/>
          <w:trHeight w:val="76"/>
          <w:jc w:val="center"/>
        </w:trPr>
        <w:tc>
          <w:tcPr>
            <w:tcW w:w="1177" w:type="dxa"/>
            <w:vMerge/>
          </w:tcPr>
          <w:p w:rsidR="003A26C3" w:rsidRPr="007B1E74" w:rsidRDefault="003A26C3" w:rsidP="00352030">
            <w:pPr>
              <w:tabs>
                <w:tab w:val="left" w:pos="284"/>
              </w:tabs>
              <w:spacing w:after="0" w:line="240" w:lineRule="auto"/>
              <w:rPr>
                <w:rFonts w:ascii="Tahoma" w:eastAsia="Times New Roman" w:hAnsi="Tahoma" w:cs="Tahoma"/>
                <w:sz w:val="20"/>
                <w:szCs w:val="20"/>
                <w:lang w:eastAsia="pl-PL"/>
              </w:rPr>
            </w:pPr>
          </w:p>
        </w:tc>
        <w:tc>
          <w:tcPr>
            <w:tcW w:w="6263" w:type="dxa"/>
            <w:tcBorders>
              <w:top w:val="single" w:sz="4" w:space="0" w:color="auto"/>
            </w:tcBorders>
            <w:vAlign w:val="center"/>
          </w:tcPr>
          <w:p w:rsidR="003A26C3" w:rsidRPr="00D44FE0" w:rsidRDefault="006C530C" w:rsidP="006C530C">
            <w:pPr>
              <w:tabs>
                <w:tab w:val="left" w:pos="284"/>
                <w:tab w:val="left" w:pos="6167"/>
              </w:tabs>
              <w:spacing w:after="0" w:line="240" w:lineRule="auto"/>
              <w:jc w:val="center"/>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w:t>
            </w:r>
            <w:r w:rsidRPr="00D44FE0">
              <w:rPr>
                <w:rFonts w:ascii="Tahoma" w:eastAsia="Times New Roman" w:hAnsi="Tahoma" w:cs="Tahoma"/>
                <w:b/>
                <w:sz w:val="20"/>
                <w:szCs w:val="20"/>
                <w:lang w:eastAsia="pl-PL"/>
              </w:rPr>
              <w:t>Naj</w:t>
            </w:r>
            <w:r>
              <w:rPr>
                <w:rFonts w:ascii="Tahoma" w:eastAsia="Times New Roman" w:hAnsi="Tahoma" w:cs="Tahoma"/>
                <w:b/>
                <w:sz w:val="20"/>
                <w:szCs w:val="20"/>
                <w:lang w:eastAsia="pl-PL"/>
              </w:rPr>
              <w:t xml:space="preserve">dłuższy okres gwarancji </w:t>
            </w:r>
            <w:r w:rsidRPr="00D44FE0">
              <w:rPr>
                <w:rFonts w:ascii="Tahoma" w:eastAsia="Times New Roman" w:hAnsi="Tahoma" w:cs="Tahoma"/>
                <w:b/>
                <w:sz w:val="20"/>
                <w:szCs w:val="20"/>
                <w:lang w:eastAsia="pl-PL"/>
              </w:rPr>
              <w:t>wynikający</w:t>
            </w:r>
            <w:r>
              <w:rPr>
                <w:rFonts w:ascii="Tahoma" w:eastAsia="Times New Roman" w:hAnsi="Tahoma" w:cs="Tahoma"/>
                <w:b/>
                <w:sz w:val="20"/>
                <w:szCs w:val="20"/>
                <w:lang w:eastAsia="pl-PL"/>
              </w:rPr>
              <w:t xml:space="preserve"> z ofert </w:t>
            </w:r>
          </w:p>
        </w:tc>
      </w:tr>
    </w:tbl>
    <w:p w:rsidR="003A26C3" w:rsidRPr="007B1E74" w:rsidRDefault="003A26C3"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7B1E74" w:rsidRPr="007B1E74" w:rsidRDefault="00D44FE0" w:rsidP="007B1E74">
      <w:pPr>
        <w:tabs>
          <w:tab w:val="left" w:pos="993"/>
        </w:tabs>
        <w:spacing w:after="0" w:line="240" w:lineRule="auto"/>
        <w:ind w:left="993"/>
        <w:jc w:val="both"/>
        <w:rPr>
          <w:rFonts w:ascii="Tahoma" w:eastAsia="Times New Roman" w:hAnsi="Tahoma" w:cs="Tahoma"/>
          <w:bCs/>
          <w:color w:val="000000"/>
          <w:sz w:val="20"/>
          <w:szCs w:val="20"/>
          <w:lang w:eastAsia="pl-PL"/>
        </w:rPr>
      </w:pPr>
      <w:r>
        <w:rPr>
          <w:rFonts w:ascii="Tahoma" w:eastAsia="Times New Roman" w:hAnsi="Tahoma" w:cs="Tahoma"/>
          <w:sz w:val="20"/>
          <w:szCs w:val="20"/>
          <w:lang w:eastAsia="pl-PL"/>
        </w:rPr>
        <w:t xml:space="preserve">Zamawiający zakłada, że najkrótszy </w:t>
      </w:r>
      <w:r w:rsidR="006C530C">
        <w:rPr>
          <w:rFonts w:ascii="Tahoma" w:eastAsia="Times New Roman" w:hAnsi="Tahoma" w:cs="Tahoma"/>
          <w:sz w:val="20"/>
          <w:szCs w:val="20"/>
          <w:lang w:eastAsia="pl-PL"/>
        </w:rPr>
        <w:t xml:space="preserve">okres gwarancji wynosi 60 miesięcy, a najdłuższy 120 miesięcy. </w:t>
      </w:r>
      <w:r>
        <w:rPr>
          <w:rFonts w:ascii="Tahoma" w:eastAsia="Times New Roman" w:hAnsi="Tahoma" w:cs="Tahoma"/>
          <w:sz w:val="20"/>
          <w:szCs w:val="20"/>
          <w:lang w:eastAsia="pl-PL"/>
        </w:rPr>
        <w:t>J</w:t>
      </w:r>
      <w:r w:rsidR="007B1E74" w:rsidRPr="007B1E74">
        <w:rPr>
          <w:rFonts w:ascii="Tahoma" w:eastAsia="Times New Roman" w:hAnsi="Tahoma" w:cs="Tahoma"/>
          <w:sz w:val="20"/>
          <w:szCs w:val="20"/>
          <w:lang w:eastAsia="pl-PL"/>
        </w:rPr>
        <w:t xml:space="preserve">eżeli Wykonawca zaproponuje </w:t>
      </w:r>
      <w:r w:rsidR="006C530C">
        <w:rPr>
          <w:rFonts w:ascii="Tahoma" w:eastAsia="Times New Roman" w:hAnsi="Tahoma" w:cs="Tahoma"/>
          <w:sz w:val="20"/>
          <w:szCs w:val="20"/>
          <w:lang w:eastAsia="pl-PL"/>
        </w:rPr>
        <w:t xml:space="preserve">okres gwarancji dłuższy niż 120 miesięcy </w:t>
      </w:r>
      <w:r w:rsidR="007B1E74" w:rsidRPr="007B1E74">
        <w:rPr>
          <w:rFonts w:ascii="Tahoma" w:eastAsia="Times New Roman" w:hAnsi="Tahoma" w:cs="Tahoma"/>
          <w:sz w:val="20"/>
          <w:szCs w:val="20"/>
          <w:lang w:eastAsia="pl-PL"/>
        </w:rPr>
        <w:t>to dla oceny ofert przyjmowany będzie</w:t>
      </w:r>
      <w:r w:rsidR="007B1E74" w:rsidRPr="007B1E74">
        <w:rPr>
          <w:rFonts w:ascii="Tahoma" w:eastAsia="Times New Roman" w:hAnsi="Tahoma" w:cs="Tahoma"/>
          <w:bCs/>
          <w:color w:val="000000"/>
          <w:sz w:val="20"/>
          <w:szCs w:val="20"/>
          <w:lang w:eastAsia="pl-PL"/>
        </w:rPr>
        <w:t xml:space="preserve"> </w:t>
      </w:r>
      <w:r w:rsidR="006C530C">
        <w:rPr>
          <w:rFonts w:ascii="Tahoma" w:eastAsia="Times New Roman" w:hAnsi="Tahoma" w:cs="Tahoma"/>
          <w:bCs/>
          <w:color w:val="000000"/>
          <w:sz w:val="20"/>
          <w:szCs w:val="20"/>
          <w:lang w:eastAsia="pl-PL"/>
        </w:rPr>
        <w:t>okres 120 miesięcy</w:t>
      </w:r>
      <w:r w:rsidR="00FE7F29">
        <w:rPr>
          <w:rFonts w:ascii="Tahoma" w:eastAsia="Times New Roman" w:hAnsi="Tahoma" w:cs="Tahoma"/>
          <w:bCs/>
          <w:color w:val="000000"/>
          <w:sz w:val="20"/>
          <w:szCs w:val="20"/>
          <w:lang w:eastAsia="pl-PL"/>
        </w:rPr>
        <w:t>.</w:t>
      </w:r>
    </w:p>
    <w:p w:rsidR="007B1E74" w:rsidRPr="007B1E74"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W toku badania i oceny ofert Zamawiający może żądać od Wykonawców wyjaśnień dotyczących treści złożonych ofert.</w:t>
      </w:r>
    </w:p>
    <w:p w:rsidR="007B1E74" w:rsidRPr="007B1E74" w:rsidRDefault="007B1E74" w:rsidP="007B1E74">
      <w:pPr>
        <w:spacing w:after="0" w:line="240" w:lineRule="auto"/>
        <w:ind w:left="700" w:hanging="300"/>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 xml:space="preserve">Zamawiający poprawi w ofercie oczywiste omyłki pisarskie, oczywiste omyłki rachunkowe </w:t>
      </w:r>
      <w:r w:rsidRPr="007B1E74">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bookmarkStart w:id="13" w:name="_Toc471243906"/>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13"/>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14"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14"/>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może być wnoszone w:</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pieniądzu,</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bankowych lub poręczeniach spółdzielczej kasy oszczędnościowo – kredytowej, z tym że zobowiązanie kasy jest zawsze zobowiązaniem pieniężnym,</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gwarancjach bankowych,</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gwarancjach ubezpieczeniowych,</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poręczeniach udzielanych przez podmioty, o których mowa w art. 6b ust. 5 pkt 2 ustawy z dnia 9 listopada 2000 r. o utworzeniu Polskiej Agencji Rozwoju Przedsiębiorczości.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Zamawiający przechowuje na oprocentowanym 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15"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15"/>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16"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16"/>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17"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17"/>
    </w:p>
    <w:p w:rsidR="007B1E74" w:rsidRPr="007B1E74" w:rsidRDefault="007B1E74" w:rsidP="0017516B">
      <w:pPr>
        <w:spacing w:after="0" w:line="240" w:lineRule="auto"/>
        <w:ind w:firstLine="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Oferta musi obejmować całość zamówienia. Nie dopuszcza się składania ofert częściowych.</w:t>
      </w:r>
    </w:p>
    <w:p w:rsidR="007B1E74" w:rsidRPr="00F70894" w:rsidRDefault="00D3637C" w:rsidP="00F70894">
      <w:pPr>
        <w:pStyle w:val="Nagwek1"/>
        <w:jc w:val="both"/>
        <w:rPr>
          <w:rFonts w:ascii="Tahoma" w:hAnsi="Tahoma" w:cs="Tahoma"/>
          <w:color w:val="0070C0"/>
          <w:sz w:val="20"/>
          <w:szCs w:val="20"/>
          <w:lang w:eastAsia="pl-PL"/>
        </w:rPr>
      </w:pPr>
      <w:bookmarkStart w:id="18" w:name="_Toc471243911"/>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18"/>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19"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19"/>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20"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20"/>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21"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21"/>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22"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22"/>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Pr="007B1E74" w:rsidRDefault="00D3637C" w:rsidP="0017516B">
      <w:pPr>
        <w:pStyle w:val="Nagwek1"/>
        <w:jc w:val="both"/>
        <w:rPr>
          <w:rFonts w:ascii="Tahoma" w:hAnsi="Tahoma" w:cs="Tahoma"/>
          <w:b w:val="0"/>
          <w:sz w:val="20"/>
          <w:szCs w:val="20"/>
          <w:lang w:eastAsia="pl-PL"/>
        </w:rPr>
      </w:pPr>
      <w:bookmarkStart w:id="23"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23"/>
      <w:r w:rsidR="007B1E74" w:rsidRPr="00F70894">
        <w:rPr>
          <w:rFonts w:ascii="Tahoma" w:hAnsi="Tahoma" w:cs="Tahoma"/>
          <w:color w:val="0070C0"/>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4"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24"/>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25"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25"/>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w:t>
      </w:r>
      <w:r w:rsidR="006404F1" w:rsidRPr="004B4E1F">
        <w:rPr>
          <w:rFonts w:ascii="Tahoma" w:eastAsia="Times New Roman" w:hAnsi="Tahoma" w:cs="Tahoma"/>
          <w:sz w:val="20"/>
          <w:szCs w:val="20"/>
          <w:lang w:eastAsia="pl-PL"/>
        </w:rPr>
        <w:t xml:space="preserve">nie zatrudnienie na podstawie umowy o pracę </w:t>
      </w:r>
      <w:r w:rsidRPr="004B4E1F">
        <w:rPr>
          <w:rFonts w:ascii="Tahoma" w:eastAsia="Times New Roman" w:hAnsi="Tahoma" w:cs="Tahoma"/>
          <w:sz w:val="20"/>
          <w:szCs w:val="20"/>
          <w:lang w:eastAsia="pl-PL"/>
        </w:rPr>
        <w:t>osob</w:t>
      </w:r>
      <w:r w:rsidR="006404F1" w:rsidRPr="004B4E1F">
        <w:rPr>
          <w:rFonts w:ascii="Tahoma" w:eastAsia="Times New Roman" w:hAnsi="Tahoma" w:cs="Tahoma"/>
          <w:sz w:val="20"/>
          <w:szCs w:val="20"/>
          <w:lang w:eastAsia="pl-PL"/>
        </w:rPr>
        <w:t>y</w:t>
      </w:r>
      <w:r w:rsidRPr="004B4E1F">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która wykonuje czynno</w:t>
      </w:r>
      <w:r w:rsidR="004B4E1F">
        <w:rPr>
          <w:rFonts w:ascii="Tahoma" w:eastAsia="Times New Roman" w:hAnsi="Tahoma" w:cs="Tahoma"/>
          <w:sz w:val="20"/>
          <w:szCs w:val="20"/>
          <w:lang w:eastAsia="pl-PL"/>
        </w:rPr>
        <w:t xml:space="preserve">ści określone poniżej w </w:t>
      </w:r>
      <w:proofErr w:type="spellStart"/>
      <w:r w:rsidR="004B4E1F">
        <w:rPr>
          <w:rFonts w:ascii="Tahoma" w:eastAsia="Times New Roman" w:hAnsi="Tahoma" w:cs="Tahoma"/>
          <w:sz w:val="20"/>
          <w:szCs w:val="20"/>
          <w:lang w:eastAsia="pl-PL"/>
        </w:rPr>
        <w:t>ppkt</w:t>
      </w:r>
      <w:proofErr w:type="spellEnd"/>
      <w:r w:rsidR="004B4E1F">
        <w:rPr>
          <w:rFonts w:ascii="Tahoma" w:eastAsia="Times New Roman" w:hAnsi="Tahoma" w:cs="Tahoma"/>
          <w:sz w:val="20"/>
          <w:szCs w:val="20"/>
          <w:lang w:eastAsia="pl-PL"/>
        </w:rPr>
        <w:t xml:space="preserve"> 3.</w:t>
      </w:r>
      <w:r w:rsidRPr="007B1E74">
        <w:rPr>
          <w:rFonts w:ascii="Tahoma" w:eastAsia="Times New Roman" w:hAnsi="Tahoma" w:cs="Tahoma"/>
          <w:sz w:val="20"/>
          <w:szCs w:val="20"/>
          <w:lang w:eastAsia="pl-PL"/>
        </w:rPr>
        <w:t xml:space="preserve"> przez Wykonawcę lub Podwykonawcę</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budowy i kierownik</w:t>
      </w:r>
      <w:r w:rsidR="007A6B79">
        <w:rPr>
          <w:rFonts w:ascii="Tahoma" w:eastAsia="Times New Roman" w:hAnsi="Tahoma" w:cs="Tahoma"/>
          <w:sz w:val="20"/>
          <w:szCs w:val="20"/>
          <w:lang w:eastAsia="pl-PL"/>
        </w:rPr>
        <w:t>a</w:t>
      </w:r>
      <w:r w:rsidRPr="007B1E74">
        <w:rPr>
          <w:rFonts w:ascii="Tahoma" w:eastAsia="Times New Roman" w:hAnsi="Tahoma" w:cs="Tahoma"/>
          <w:sz w:val="20"/>
          <w:szCs w:val="20"/>
          <w:lang w:eastAsia="pl-PL"/>
        </w:rPr>
        <w:t xml:space="preserve"> robót</w:t>
      </w:r>
      <w:r w:rsidR="007A6B79">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6"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26"/>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27" w:name="_Toc460501229"/>
      <w:bookmarkStart w:id="28" w:name="_Toc460501296"/>
      <w:bookmarkStart w:id="29"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27"/>
      <w:bookmarkEnd w:id="28"/>
      <w:bookmarkEnd w:id="29"/>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lastRenderedPageBreak/>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30" w:name="_Toc460501230"/>
      <w:bookmarkStart w:id="31" w:name="_Toc460501297"/>
      <w:bookmarkStart w:id="32"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30"/>
      <w:bookmarkEnd w:id="31"/>
      <w:bookmarkEnd w:id="32"/>
    </w:p>
    <w:p w:rsidR="008242DD" w:rsidRPr="007B1E74" w:rsidRDefault="000E1E07"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p>
    <w:p w:rsidR="007B1E74" w:rsidRPr="00F70894" w:rsidRDefault="00D3637C" w:rsidP="00F70894">
      <w:pPr>
        <w:pStyle w:val="Nagwek1"/>
        <w:jc w:val="both"/>
        <w:rPr>
          <w:rFonts w:ascii="Tahoma" w:hAnsi="Tahoma" w:cs="Tahoma"/>
          <w:color w:val="0070C0"/>
          <w:sz w:val="20"/>
          <w:szCs w:val="20"/>
          <w:lang w:eastAsia="pl-PL"/>
        </w:rPr>
      </w:pPr>
      <w:bookmarkStart w:id="33"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33"/>
    </w:p>
    <w:p w:rsidR="007B1E74" w:rsidRPr="007B1E74" w:rsidRDefault="00AE153E" w:rsidP="00AE153E">
      <w:pPr>
        <w:spacing w:after="0" w:line="240" w:lineRule="auto"/>
        <w:ind w:left="426"/>
        <w:jc w:val="both"/>
        <w:rPr>
          <w:rFonts w:ascii="Tahoma" w:eastAsia="Times New Roman" w:hAnsi="Tahoma" w:cs="Tahoma"/>
          <w:b/>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7A6B79">
        <w:rPr>
          <w:rFonts w:ascii="Tahoma" w:eastAsia="Times New Roman" w:hAnsi="Tahoma" w:cs="Tahoma"/>
          <w:sz w:val="20"/>
          <w:szCs w:val="20"/>
          <w:lang w:eastAsia="pl-PL"/>
        </w:rPr>
        <w:t>6</w:t>
      </w:r>
      <w:r>
        <w:rPr>
          <w:rFonts w:ascii="Tahoma" w:eastAsia="Times New Roman" w:hAnsi="Tahoma" w:cs="Tahoma"/>
          <w:sz w:val="20"/>
          <w:szCs w:val="20"/>
          <w:lang w:eastAsia="pl-PL"/>
        </w:rPr>
        <w:t>.</w:t>
      </w:r>
    </w:p>
    <w:p w:rsidR="007B1E74" w:rsidRPr="00F70894" w:rsidRDefault="007B1E74" w:rsidP="00F70894">
      <w:pPr>
        <w:pStyle w:val="Nagwek1"/>
        <w:jc w:val="both"/>
        <w:rPr>
          <w:rFonts w:ascii="Tahoma" w:hAnsi="Tahoma" w:cs="Tahoma"/>
          <w:color w:val="0070C0"/>
          <w:sz w:val="20"/>
          <w:szCs w:val="20"/>
          <w:lang w:eastAsia="pl-PL"/>
        </w:rPr>
      </w:pPr>
      <w:bookmarkStart w:id="34"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34"/>
    </w:p>
    <w:p w:rsidR="007B1E74" w:rsidRPr="007B1E74" w:rsidRDefault="007B1E74" w:rsidP="007B1E74">
      <w:pPr>
        <w:spacing w:after="0" w:line="240" w:lineRule="auto"/>
        <w:ind w:firstLine="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Oferta musi obejmować całość zamówienia. Nie dopuszcza się składania ofert częściowych.</w:t>
      </w:r>
    </w:p>
    <w:p w:rsidR="007B1E74" w:rsidRPr="00241D94" w:rsidRDefault="007B1E74" w:rsidP="00241D94">
      <w:pPr>
        <w:pStyle w:val="Nagwek1"/>
        <w:rPr>
          <w:rFonts w:ascii="Tahoma" w:hAnsi="Tahoma" w:cs="Tahoma"/>
          <w:color w:val="0070C0"/>
          <w:sz w:val="20"/>
          <w:szCs w:val="20"/>
          <w:lang w:eastAsia="pl-PL"/>
        </w:rPr>
      </w:pPr>
      <w:bookmarkStart w:id="35" w:name="_Toc471243924"/>
      <w:r w:rsidRPr="00241D94">
        <w:rPr>
          <w:rFonts w:ascii="Tahoma" w:hAnsi="Tahoma" w:cs="Tahoma"/>
          <w:color w:val="0070C0"/>
          <w:sz w:val="20"/>
          <w:szCs w:val="20"/>
          <w:lang w:eastAsia="pl-PL"/>
        </w:rPr>
        <w:t>XXXII. ZAŁĄCZNIKI DO SIWZ</w:t>
      </w:r>
      <w:bookmarkEnd w:id="35"/>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ZA</w:t>
      </w:r>
      <w:r w:rsidR="00152E9E">
        <w:rPr>
          <w:rFonts w:ascii="Tahoma" w:eastAsia="Times New Roman" w:hAnsi="Tahoma" w:cs="Tahoma"/>
          <w:b/>
          <w:bCs/>
          <w:sz w:val="20"/>
          <w:szCs w:val="20"/>
          <w:lang w:eastAsia="pl-PL"/>
        </w:rPr>
        <w:t>ŁĄCZNIK NR 6</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7B1E74" w:rsidRPr="007B1E74" w:rsidRDefault="00152E9E"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Pr>
          <w:rFonts w:ascii="Tahoma" w:eastAsia="Times New Roman" w:hAnsi="Tahoma" w:cs="Tahoma"/>
          <w:b/>
          <w:bCs/>
          <w:sz w:val="20"/>
          <w:szCs w:val="20"/>
          <w:lang w:eastAsia="pl-PL"/>
        </w:rPr>
        <w:t>ZAŁĄCZNIK NR 7</w:t>
      </w:r>
      <w:r w:rsidR="007B1E74" w:rsidRPr="007B1E74">
        <w:rPr>
          <w:rFonts w:ascii="Tahoma" w:eastAsia="Times New Roman" w:hAnsi="Tahoma" w:cs="Tahoma"/>
          <w:b/>
          <w:bCs/>
          <w:sz w:val="20"/>
          <w:szCs w:val="20"/>
          <w:lang w:eastAsia="pl-PL"/>
        </w:rPr>
        <w:t xml:space="preserve">  </w:t>
      </w:r>
      <w:r w:rsidR="007B1E74" w:rsidRPr="007B1E74">
        <w:rPr>
          <w:rFonts w:ascii="Tahoma" w:eastAsia="Times New Roman" w:hAnsi="Tahoma" w:cs="Tahoma"/>
          <w:b/>
          <w:bCs/>
          <w:sz w:val="20"/>
          <w:szCs w:val="20"/>
          <w:lang w:eastAsia="pl-PL"/>
        </w:rPr>
        <w:tab/>
        <w:t xml:space="preserve">- </w:t>
      </w:r>
      <w:r w:rsidR="007B1E74" w:rsidRPr="007B1E74">
        <w:rPr>
          <w:rFonts w:ascii="Tahoma" w:eastAsia="Times New Roman" w:hAnsi="Tahoma" w:cs="Tahoma"/>
          <w:sz w:val="20"/>
          <w:szCs w:val="20"/>
          <w:lang w:eastAsia="pl-PL"/>
        </w:rPr>
        <w:t xml:space="preserve">Treść oświadczenia w zakresie art. 25 ust. 1 pkt 2 ustawy Prawo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7B1E74" w:rsidRPr="007B1E74" w:rsidRDefault="00152E9E"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Pr>
          <w:rFonts w:ascii="Tahoma" w:eastAsia="Times New Roman" w:hAnsi="Tahoma" w:cs="Tahoma"/>
          <w:b/>
          <w:bCs/>
          <w:sz w:val="20"/>
          <w:szCs w:val="20"/>
          <w:lang w:eastAsia="pl-PL"/>
        </w:rPr>
        <w:t>ZAŁĄCZNIK NR 8</w:t>
      </w:r>
      <w:r w:rsidR="007B1E74" w:rsidRPr="007B1E74">
        <w:rPr>
          <w:rFonts w:ascii="Tahoma" w:eastAsia="Times New Roman" w:hAnsi="Tahoma" w:cs="Tahoma"/>
          <w:b/>
          <w:bCs/>
          <w:sz w:val="20"/>
          <w:szCs w:val="20"/>
          <w:lang w:eastAsia="pl-PL"/>
        </w:rPr>
        <w:t xml:space="preserve"> </w:t>
      </w:r>
      <w:r w:rsidR="007B1E74" w:rsidRPr="007B1E74">
        <w:rPr>
          <w:rFonts w:ascii="Tahoma" w:eastAsia="Times New Roman" w:hAnsi="Tahoma" w:cs="Tahoma"/>
          <w:b/>
          <w:bCs/>
          <w:sz w:val="20"/>
          <w:szCs w:val="20"/>
          <w:lang w:eastAsia="pl-PL"/>
        </w:rPr>
        <w:tab/>
        <w:t xml:space="preserve">- </w:t>
      </w:r>
      <w:r w:rsidR="007B1E74" w:rsidRPr="007B1E74">
        <w:rPr>
          <w:rFonts w:ascii="Tahoma" w:eastAsia="Times New Roman" w:hAnsi="Tahoma" w:cs="Tahoma"/>
          <w:sz w:val="20"/>
          <w:szCs w:val="20"/>
          <w:lang w:eastAsia="pl-PL"/>
        </w:rPr>
        <w:t>Tabela ceny ryczałtowej</w:t>
      </w:r>
      <w:r w:rsidR="006D7831" w:rsidRPr="006D7831">
        <w:rPr>
          <w:rFonts w:ascii="Tahoma" w:eastAsia="Times New Roman" w:hAnsi="Tahoma" w:cs="Tahoma"/>
          <w:sz w:val="20"/>
          <w:szCs w:val="20"/>
          <w:lang w:eastAsia="pl-PL"/>
        </w:rPr>
        <w:t xml:space="preserve"> </w:t>
      </w:r>
      <w:r w:rsidR="006D7831">
        <w:rPr>
          <w:rFonts w:ascii="Tahoma" w:eastAsia="Times New Roman" w:hAnsi="Tahoma" w:cs="Tahoma"/>
          <w:sz w:val="20"/>
          <w:szCs w:val="20"/>
          <w:lang w:eastAsia="pl-PL"/>
        </w:rPr>
        <w:t xml:space="preserve">- Przedmiar robót </w:t>
      </w:r>
    </w:p>
    <w:p w:rsidR="007B1E74" w:rsidRPr="007B1E74" w:rsidRDefault="00152E9E"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Pr>
          <w:rFonts w:ascii="Tahoma" w:eastAsia="Times New Roman" w:hAnsi="Tahoma" w:cs="Tahoma"/>
          <w:b/>
          <w:bCs/>
          <w:sz w:val="20"/>
          <w:szCs w:val="20"/>
          <w:lang w:eastAsia="pl-PL"/>
        </w:rPr>
        <w:t>ZAŁĄCZNIK NR 9</w:t>
      </w:r>
      <w:r w:rsidR="007B1E74" w:rsidRPr="007B1E74">
        <w:rPr>
          <w:rFonts w:ascii="Tahoma" w:eastAsia="Times New Roman" w:hAnsi="Tahoma" w:cs="Tahoma"/>
          <w:b/>
          <w:bCs/>
          <w:sz w:val="20"/>
          <w:szCs w:val="20"/>
          <w:lang w:eastAsia="pl-PL"/>
        </w:rPr>
        <w:t xml:space="preserve"> </w:t>
      </w:r>
      <w:r w:rsidR="007B1E74" w:rsidRPr="007B1E74">
        <w:rPr>
          <w:rFonts w:ascii="Tahoma" w:eastAsia="Times New Roman" w:hAnsi="Tahoma" w:cs="Tahoma"/>
          <w:b/>
          <w:bCs/>
          <w:sz w:val="20"/>
          <w:szCs w:val="20"/>
          <w:lang w:eastAsia="pl-PL"/>
        </w:rPr>
        <w:tab/>
        <w:t xml:space="preserve">- </w:t>
      </w:r>
      <w:r w:rsidR="007B1E74" w:rsidRPr="007B1E74">
        <w:rPr>
          <w:rFonts w:ascii="Tahoma" w:eastAsia="Times New Roman" w:hAnsi="Tahoma" w:cs="Tahoma"/>
          <w:bCs/>
          <w:sz w:val="20"/>
          <w:szCs w:val="20"/>
          <w:lang w:eastAsia="pl-PL"/>
        </w:rPr>
        <w:t>Dokumentacja projektowa</w:t>
      </w:r>
      <w:r w:rsidR="007B1E74" w:rsidRPr="007B1E74">
        <w:rPr>
          <w:rFonts w:ascii="Tahoma" w:eastAsia="Times New Roman" w:hAnsi="Tahoma" w:cs="Tahoma"/>
          <w:b/>
          <w:bCs/>
          <w:sz w:val="20"/>
          <w:szCs w:val="20"/>
          <w:lang w:eastAsia="pl-PL"/>
        </w:rPr>
        <w:t xml:space="preserve"> – </w:t>
      </w:r>
      <w:r w:rsidR="007B1E74" w:rsidRPr="007B1E74">
        <w:rPr>
          <w:rFonts w:ascii="Tahoma" w:eastAsia="Times New Roman" w:hAnsi="Tahoma" w:cs="Tahoma"/>
          <w:sz w:val="20"/>
          <w:szCs w:val="20"/>
          <w:lang w:eastAsia="pl-PL"/>
        </w:rPr>
        <w:t xml:space="preserve">Projekty i specyfikacja techniczna wykonania   </w:t>
      </w:r>
    </w:p>
    <w:p w:rsidR="005A197A" w:rsidRDefault="007B1E74" w:rsidP="007B1E74">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4B4E1F" w:rsidRDefault="004B4E1F" w:rsidP="007B1E74">
      <w:pPr>
        <w:tabs>
          <w:tab w:val="left" w:pos="426"/>
        </w:tabs>
        <w:spacing w:after="0" w:line="240" w:lineRule="auto"/>
        <w:ind w:left="2977"/>
        <w:rPr>
          <w:rFonts w:ascii="Tahoma" w:eastAsia="Times New Roman" w:hAnsi="Tahoma" w:cs="Tahoma"/>
          <w:sz w:val="20"/>
          <w:szCs w:val="20"/>
          <w:lang w:eastAsia="pl-PL"/>
        </w:rPr>
      </w:pPr>
    </w:p>
    <w:p w:rsidR="004B4E1F" w:rsidRDefault="004B4E1F" w:rsidP="007B1E74">
      <w:pPr>
        <w:tabs>
          <w:tab w:val="left" w:pos="426"/>
        </w:tabs>
        <w:spacing w:after="0" w:line="240" w:lineRule="auto"/>
        <w:ind w:left="2977"/>
        <w:rPr>
          <w:rFonts w:ascii="Tahoma" w:eastAsia="Times New Roman" w:hAnsi="Tahoma" w:cs="Tahoma"/>
          <w:sz w:val="20"/>
          <w:szCs w:val="20"/>
          <w:lang w:eastAsia="pl-PL"/>
        </w:rPr>
      </w:pPr>
    </w:p>
    <w:p w:rsidR="004B4E1F" w:rsidRDefault="004B4E1F" w:rsidP="007B1E74">
      <w:pPr>
        <w:tabs>
          <w:tab w:val="left" w:pos="426"/>
        </w:tabs>
        <w:spacing w:after="0" w:line="240" w:lineRule="auto"/>
        <w:ind w:left="2977"/>
        <w:rPr>
          <w:rFonts w:ascii="Tahoma" w:eastAsia="Times New Roman" w:hAnsi="Tahoma" w:cs="Tahoma"/>
          <w:sz w:val="20"/>
          <w:szCs w:val="20"/>
          <w:lang w:eastAsia="pl-PL"/>
        </w:rPr>
      </w:pPr>
    </w:p>
    <w:p w:rsidR="004B4E1F" w:rsidRDefault="004B4E1F" w:rsidP="007B1E74">
      <w:pPr>
        <w:tabs>
          <w:tab w:val="left" w:pos="426"/>
        </w:tabs>
        <w:spacing w:after="0" w:line="240" w:lineRule="auto"/>
        <w:ind w:left="2977"/>
        <w:rPr>
          <w:rFonts w:ascii="Tahoma" w:eastAsia="Times New Roman" w:hAnsi="Tahoma" w:cs="Tahoma"/>
          <w:sz w:val="20"/>
          <w:szCs w:val="20"/>
          <w:lang w:eastAsia="pl-PL"/>
        </w:rPr>
      </w:pPr>
    </w:p>
    <w:p w:rsidR="004B4E1F" w:rsidRDefault="004B4E1F" w:rsidP="007B1E74">
      <w:pPr>
        <w:tabs>
          <w:tab w:val="left" w:pos="426"/>
        </w:tabs>
        <w:spacing w:after="0" w:line="240" w:lineRule="auto"/>
        <w:ind w:left="2977"/>
        <w:rPr>
          <w:rFonts w:ascii="Tahoma" w:eastAsia="Times New Roman" w:hAnsi="Tahoma" w:cs="Tahoma"/>
          <w:sz w:val="20"/>
          <w:szCs w:val="20"/>
          <w:lang w:eastAsia="pl-PL"/>
        </w:rPr>
      </w:pPr>
    </w:p>
    <w:p w:rsidR="004B4E1F" w:rsidRDefault="004B4E1F" w:rsidP="007B1E74">
      <w:pPr>
        <w:tabs>
          <w:tab w:val="left" w:pos="426"/>
        </w:tabs>
        <w:spacing w:after="0" w:line="240" w:lineRule="auto"/>
        <w:ind w:left="2977"/>
        <w:rPr>
          <w:rFonts w:ascii="Tahoma" w:eastAsia="Times New Roman" w:hAnsi="Tahoma" w:cs="Tahoma"/>
          <w:sz w:val="20"/>
          <w:szCs w:val="20"/>
          <w:lang w:eastAsia="pl-PL"/>
        </w:rPr>
      </w:pPr>
    </w:p>
    <w:p w:rsidR="004B4E1F" w:rsidRDefault="004B4E1F" w:rsidP="007B1E74">
      <w:pPr>
        <w:tabs>
          <w:tab w:val="left" w:pos="426"/>
        </w:tabs>
        <w:spacing w:after="0" w:line="240" w:lineRule="auto"/>
        <w:ind w:left="2977"/>
        <w:rPr>
          <w:rFonts w:ascii="Tahoma" w:eastAsia="Times New Roman" w:hAnsi="Tahoma" w:cs="Tahoma"/>
          <w:sz w:val="20"/>
          <w:szCs w:val="20"/>
          <w:lang w:eastAsia="pl-PL"/>
        </w:rPr>
      </w:pPr>
    </w:p>
    <w:p w:rsidR="00152E9E" w:rsidRPr="007B1E74" w:rsidRDefault="00152E9E" w:rsidP="00AB3BDB">
      <w:pPr>
        <w:tabs>
          <w:tab w:val="left" w:pos="426"/>
        </w:tabs>
        <w:spacing w:after="0" w:line="240" w:lineRule="auto"/>
        <w:rPr>
          <w:rFonts w:ascii="Tahoma" w:eastAsia="Times New Roman" w:hAnsi="Tahoma" w:cs="Tahoma"/>
          <w:b/>
          <w:bCs/>
          <w:lang w:eastAsia="pl-PL"/>
        </w:rPr>
      </w:pPr>
    </w:p>
    <w:p w:rsidR="007B1E74" w:rsidRPr="007B1E74" w:rsidRDefault="00264194" w:rsidP="007B1E74">
      <w:pPr>
        <w:pBdr>
          <w:top w:val="single" w:sz="2" w:space="6"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7B1E74" w:rsidRDefault="007B1E74" w:rsidP="007B1E74">
      <w:pPr>
        <w:spacing w:after="0" w:line="240" w:lineRule="auto"/>
        <w:jc w:val="center"/>
        <w:rPr>
          <w:rFonts w:ascii="Tahoma" w:eastAsia="Times New Roman" w:hAnsi="Tahoma" w:cs="Tahoma"/>
          <w:b/>
          <w:sz w:val="40"/>
          <w:szCs w:val="40"/>
          <w:lang w:eastAsia="pl-PL"/>
        </w:rPr>
      </w:pPr>
      <w:r w:rsidRPr="007B1E74">
        <w:rPr>
          <w:rFonts w:ascii="Tahoma" w:eastAsia="Times New Roman" w:hAnsi="Tahoma" w:cs="Tahoma"/>
          <w:b/>
          <w:sz w:val="40"/>
          <w:szCs w:val="40"/>
          <w:lang w:eastAsia="pl-PL"/>
        </w:rPr>
        <w:t>OFERTA</w:t>
      </w:r>
      <w:bookmarkStart w:id="36" w:name="_GoBack"/>
      <w:bookmarkEnd w:id="36"/>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5D1614">
              <w:rPr>
                <w:rFonts w:ascii="Times New Roman" w:eastAsia="Times New Roman" w:hAnsi="Times New Roman" w:cs="Times New Roman"/>
                <w:b/>
                <w:sz w:val="20"/>
                <w:szCs w:val="20"/>
                <w:lang w:eastAsia="x-none"/>
              </w:rPr>
            </w:r>
            <w:r w:rsidR="005D1614">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5D1614">
              <w:rPr>
                <w:rFonts w:ascii="Times New Roman" w:eastAsia="Times New Roman" w:hAnsi="Times New Roman" w:cs="Times New Roman"/>
                <w:b/>
                <w:sz w:val="20"/>
                <w:szCs w:val="20"/>
                <w:lang w:eastAsia="x-none"/>
              </w:rPr>
            </w:r>
            <w:r w:rsidR="005D1614">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7B1E74" w:rsidRPr="007B1E74" w:rsidRDefault="007B1E74" w:rsidP="007B1E74">
      <w:pPr>
        <w:tabs>
          <w:tab w:val="left" w:pos="0"/>
        </w:tabs>
        <w:spacing w:after="0" w:line="36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Składając ofertę w postępowaniu na: </w:t>
      </w:r>
      <w:r w:rsidRPr="007B1E74">
        <w:rPr>
          <w:rFonts w:ascii="Tahoma" w:eastAsia="Times New Roman" w:hAnsi="Tahoma" w:cs="Tahoma"/>
          <w:b/>
          <w:sz w:val="20"/>
          <w:szCs w:val="20"/>
          <w:lang w:eastAsia="pl-PL"/>
        </w:rPr>
        <w:t>„</w:t>
      </w:r>
      <w:r w:rsidR="004F57D9" w:rsidRPr="004F57D9">
        <w:rPr>
          <w:rFonts w:ascii="Tahoma" w:eastAsia="Times New Roman" w:hAnsi="Tahoma" w:cs="Tahoma"/>
          <w:b/>
          <w:bCs/>
          <w:sz w:val="20"/>
          <w:szCs w:val="20"/>
          <w:lang w:eastAsia="pl-PL"/>
        </w:rPr>
        <w:t>REMONT DACHÓW i ELEWACJI BUDYNKÓW WCHODZĄCYCH W SKŁAD ZESPOŁU PAŁACOWEGO W GOSZCZU obejmując</w:t>
      </w:r>
      <w:r w:rsidR="00061AD5">
        <w:rPr>
          <w:rFonts w:ascii="Tahoma" w:eastAsia="Times New Roman" w:hAnsi="Tahoma" w:cs="Tahoma"/>
          <w:b/>
          <w:bCs/>
          <w:sz w:val="20"/>
          <w:szCs w:val="20"/>
          <w:lang w:eastAsia="pl-PL"/>
        </w:rPr>
        <w:t>y</w:t>
      </w:r>
      <w:r w:rsidR="004F57D9" w:rsidRPr="004F57D9">
        <w:rPr>
          <w:rFonts w:ascii="Tahoma" w:eastAsia="Times New Roman" w:hAnsi="Tahoma" w:cs="Tahoma"/>
          <w:b/>
          <w:bCs/>
          <w:sz w:val="20"/>
          <w:szCs w:val="20"/>
          <w:lang w:eastAsia="pl-PL"/>
        </w:rPr>
        <w:t xml:space="preserve"> Część I zada</w:t>
      </w:r>
      <w:r w:rsidR="00CA2A7C">
        <w:rPr>
          <w:rFonts w:ascii="Tahoma" w:eastAsia="Times New Roman" w:hAnsi="Tahoma" w:cs="Tahoma"/>
          <w:b/>
          <w:bCs/>
          <w:sz w:val="20"/>
          <w:szCs w:val="20"/>
          <w:lang w:eastAsia="pl-PL"/>
        </w:rPr>
        <w:t xml:space="preserve">nia Remont dachu budynku nr 7. </w:t>
      </w:r>
      <w:r w:rsidRPr="007B1E74">
        <w:rPr>
          <w:rFonts w:ascii="Tahoma" w:eastAsia="Times New Roman" w:hAnsi="Tahoma" w:cs="Tahoma"/>
          <w:b/>
          <w:sz w:val="20"/>
          <w:szCs w:val="20"/>
          <w:lang w:eastAsia="pl-PL"/>
        </w:rPr>
        <w:t>”</w:t>
      </w:r>
    </w:p>
    <w:p w:rsidR="007B1E74" w:rsidRPr="007B1E74" w:rsidRDefault="007B1E74" w:rsidP="00AE69FF">
      <w:pPr>
        <w:numPr>
          <w:ilvl w:val="6"/>
          <w:numId w:val="18"/>
        </w:numPr>
        <w:spacing w:after="0" w:line="240" w:lineRule="auto"/>
        <w:ind w:left="426" w:hanging="426"/>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Oferujemy wykonanie </w:t>
      </w:r>
      <w:r w:rsidR="00AE153E">
        <w:rPr>
          <w:rFonts w:ascii="Tahoma" w:eastAsia="Times New Roman" w:hAnsi="Tahoma" w:cs="Tahoma"/>
          <w:sz w:val="20"/>
          <w:szCs w:val="20"/>
          <w:lang w:eastAsia="pl-PL"/>
        </w:rPr>
        <w:t xml:space="preserve">całości </w:t>
      </w:r>
      <w:r w:rsidRPr="007B1E74">
        <w:rPr>
          <w:rFonts w:ascii="Tahoma" w:eastAsia="Times New Roman" w:hAnsi="Tahoma" w:cs="Tahoma"/>
          <w:sz w:val="20"/>
          <w:szCs w:val="20"/>
          <w:lang w:eastAsia="pl-PL"/>
        </w:rPr>
        <w:t xml:space="preserve">zamówienia: </w:t>
      </w:r>
      <w:r w:rsidRPr="007B1E74">
        <w:rPr>
          <w:rFonts w:ascii="Tahoma" w:eastAsia="Times New Roman" w:hAnsi="Tahoma" w:cs="Tahoma"/>
          <w:b/>
          <w:szCs w:val="20"/>
          <w:lang w:eastAsia="pl-PL"/>
        </w:rPr>
        <w:t>za cenę ryczałtową (brutto)</w:t>
      </w:r>
      <w:r w:rsidRPr="007B1E74">
        <w:rPr>
          <w:rFonts w:ascii="Tahoma" w:eastAsia="Times New Roman" w:hAnsi="Tahoma" w:cs="Tahoma"/>
          <w:szCs w:val="20"/>
          <w:lang w:eastAsia="pl-PL"/>
        </w:rPr>
        <w:t>..............................  zł</w:t>
      </w:r>
      <w:r w:rsidRPr="007B1E74">
        <w:rPr>
          <w:rFonts w:ascii="Tahoma" w:eastAsia="Times New Roman" w:hAnsi="Tahoma" w:cs="Tahoma"/>
          <w:b/>
          <w:szCs w:val="20"/>
          <w:lang w:eastAsia="pl-PL"/>
        </w:rPr>
        <w:t xml:space="preserve"> </w:t>
      </w:r>
    </w:p>
    <w:p w:rsidR="007B1E74" w:rsidRPr="007B1E74" w:rsidRDefault="007B1E74" w:rsidP="007B1E74">
      <w:pPr>
        <w:spacing w:after="0"/>
        <w:ind w:left="426"/>
        <w:rPr>
          <w:rFonts w:ascii="Tahoma" w:eastAsia="Times New Roman" w:hAnsi="Tahoma" w:cs="Tahoma"/>
          <w:lang w:eastAsia="pl-PL"/>
        </w:rPr>
      </w:pPr>
    </w:p>
    <w:p w:rsidR="007B1E74" w:rsidRPr="007B1E74" w:rsidRDefault="007B1E74" w:rsidP="007B1E74">
      <w:pPr>
        <w:spacing w:after="0"/>
        <w:ind w:left="426"/>
        <w:rPr>
          <w:rFonts w:ascii="Tahoma" w:eastAsia="Times New Roman" w:hAnsi="Tahoma" w:cs="Tahoma"/>
          <w:lang w:eastAsia="pl-PL"/>
        </w:rPr>
      </w:pPr>
      <w:r w:rsidRPr="007B1E74">
        <w:rPr>
          <w:rFonts w:ascii="Tahoma" w:eastAsia="Times New Roman" w:hAnsi="Tahoma" w:cs="Tahoma"/>
          <w:lang w:eastAsia="pl-PL"/>
        </w:rPr>
        <w:t xml:space="preserve">słownie złotych: ...........................................................................................................   Cena zawiera należny podatek VAT  </w:t>
      </w:r>
    </w:p>
    <w:p w:rsidR="007B1E74" w:rsidRPr="007B1E74" w:rsidRDefault="007B1E74" w:rsidP="00AE69FF">
      <w:pPr>
        <w:keepNext/>
        <w:numPr>
          <w:ilvl w:val="0"/>
          <w:numId w:val="18"/>
        </w:numPr>
        <w:tabs>
          <w:tab w:val="left" w:pos="-5387"/>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Zobowiązujemy się do wykonania przedmiotu zamówienia w terminie:</w:t>
      </w:r>
    </w:p>
    <w:p w:rsidR="007B1E74" w:rsidRPr="007B1E74" w:rsidRDefault="007B1E74" w:rsidP="007B1E74">
      <w:pPr>
        <w:tabs>
          <w:tab w:val="left" w:pos="426"/>
          <w:tab w:val="left" w:pos="993"/>
          <w:tab w:val="right" w:pos="9356"/>
        </w:tabs>
        <w:spacing w:after="0" w:line="240" w:lineRule="auto"/>
        <w:ind w:left="720"/>
        <w:rPr>
          <w:rFonts w:ascii="Tahoma" w:eastAsia="Times New Roman" w:hAnsi="Tahoma" w:cs="Tahoma"/>
          <w:b/>
          <w:sz w:val="10"/>
          <w:szCs w:val="10"/>
          <w:lang w:eastAsia="pl-PL"/>
        </w:rPr>
      </w:pPr>
    </w:p>
    <w:p w:rsidR="007B1E74" w:rsidRPr="007B1E74" w:rsidRDefault="00263579" w:rsidP="007B1E74">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r>
        <w:rPr>
          <w:rFonts w:ascii="Tahoma" w:eastAsia="Times New Roman" w:hAnsi="Tahoma" w:cs="Tahoma"/>
          <w:b/>
          <w:sz w:val="20"/>
          <w:szCs w:val="20"/>
          <w:lang w:eastAsia="pl-PL"/>
        </w:rPr>
        <w:t>termin</w:t>
      </w:r>
      <w:r w:rsidR="007B1E74" w:rsidRPr="007B1E74">
        <w:rPr>
          <w:rFonts w:ascii="Tahoma" w:eastAsia="Times New Roman" w:hAnsi="Tahoma" w:cs="Tahoma"/>
          <w:b/>
          <w:sz w:val="20"/>
          <w:szCs w:val="20"/>
          <w:lang w:eastAsia="pl-PL"/>
        </w:rPr>
        <w:t xml:space="preserve"> zakończenia: </w:t>
      </w:r>
      <w:r w:rsidR="00D17772">
        <w:rPr>
          <w:rFonts w:ascii="Tahoma" w:eastAsia="Times New Roman" w:hAnsi="Tahoma" w:cs="Tahoma"/>
          <w:b/>
          <w:sz w:val="20"/>
          <w:szCs w:val="20"/>
          <w:lang w:eastAsia="pl-PL"/>
        </w:rPr>
        <w:t xml:space="preserve">30 kwiecień 2018r. </w:t>
      </w:r>
    </w:p>
    <w:p w:rsidR="00AB3BDB" w:rsidRPr="00AB3BDB" w:rsidRDefault="007B1E74" w:rsidP="00AB3BDB">
      <w:pPr>
        <w:tabs>
          <w:tab w:val="left" w:pos="426"/>
          <w:tab w:val="left" w:pos="993"/>
          <w:tab w:val="right" w:pos="9356"/>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16"/>
          <w:szCs w:val="16"/>
          <w:u w:val="single"/>
          <w:lang w:eastAsia="pl-PL"/>
        </w:rPr>
        <w:t>Uwaga:</w:t>
      </w:r>
      <w:r w:rsidR="00D17772">
        <w:rPr>
          <w:rFonts w:ascii="Tahoma" w:eastAsia="Times New Roman" w:hAnsi="Tahoma" w:cs="Tahoma"/>
          <w:sz w:val="16"/>
          <w:szCs w:val="16"/>
          <w:lang w:eastAsia="pl-PL"/>
        </w:rPr>
        <w:t xml:space="preserve"> Zamawiający </w:t>
      </w:r>
      <w:r w:rsidRPr="007B1E74">
        <w:rPr>
          <w:rFonts w:ascii="Tahoma" w:eastAsia="Times New Roman" w:hAnsi="Tahoma" w:cs="Tahoma"/>
          <w:sz w:val="16"/>
          <w:szCs w:val="16"/>
          <w:lang w:eastAsia="pl-PL"/>
        </w:rPr>
        <w:t xml:space="preserve"> </w:t>
      </w:r>
      <w:r w:rsidR="00D17772">
        <w:rPr>
          <w:rFonts w:ascii="Tahoma" w:eastAsia="Times New Roman" w:hAnsi="Tahoma" w:cs="Tahoma"/>
          <w:sz w:val="16"/>
          <w:szCs w:val="16"/>
          <w:lang w:eastAsia="pl-PL"/>
        </w:rPr>
        <w:t xml:space="preserve">wymaga realizacji zadania w dwóch etapach </w:t>
      </w:r>
      <w:r w:rsidR="00AB3BDB" w:rsidRPr="00AB3BDB">
        <w:rPr>
          <w:rFonts w:ascii="Tahoma" w:eastAsia="Times New Roman" w:hAnsi="Tahoma" w:cs="Tahoma"/>
          <w:sz w:val="16"/>
          <w:szCs w:val="16"/>
          <w:lang w:eastAsia="pl-PL"/>
        </w:rPr>
        <w:t>Etap I do realizacji  w 2017r. w terminie do 30 listopada 2017r., obejmujący zakres robót o wartości stanowiącej nie mniej niż 35%, jednakże nie więcej niż 50% wartości całego zadania,</w:t>
      </w:r>
    </w:p>
    <w:p w:rsidR="007B1E74" w:rsidRPr="007B1E74" w:rsidRDefault="00AB3BDB" w:rsidP="00AB3BDB">
      <w:pPr>
        <w:tabs>
          <w:tab w:val="left" w:pos="426"/>
          <w:tab w:val="left" w:pos="993"/>
          <w:tab w:val="right" w:pos="9356"/>
        </w:tabs>
        <w:spacing w:after="0" w:line="240" w:lineRule="auto"/>
        <w:ind w:left="426"/>
        <w:jc w:val="both"/>
        <w:rPr>
          <w:rFonts w:ascii="Tahoma" w:eastAsia="Times New Roman" w:hAnsi="Tahoma" w:cs="Tahoma"/>
          <w:b/>
          <w:sz w:val="20"/>
          <w:szCs w:val="20"/>
          <w:lang w:eastAsia="pl-PL"/>
        </w:rPr>
      </w:pPr>
      <w:r w:rsidRPr="00AB3BDB">
        <w:rPr>
          <w:rFonts w:ascii="Tahoma" w:eastAsia="Times New Roman" w:hAnsi="Tahoma" w:cs="Tahoma"/>
          <w:sz w:val="16"/>
          <w:szCs w:val="16"/>
          <w:lang w:eastAsia="pl-PL"/>
        </w:rPr>
        <w:t>Etap II do realizacji w 2017/2018 roku, w terminie do dnia 30 kwietnia 2018r., obejmujący pozostały zakres robót.</w:t>
      </w:r>
      <w:r w:rsidR="007B1E74" w:rsidRPr="007B1E74">
        <w:rPr>
          <w:rFonts w:ascii="Tahoma" w:eastAsia="Times New Roman" w:hAnsi="Tahoma" w:cs="Tahoma"/>
          <w:sz w:val="16"/>
          <w:szCs w:val="16"/>
          <w:lang w:eastAsia="pl-PL"/>
        </w:rPr>
        <w:t xml:space="preserve"> </w:t>
      </w:r>
    </w:p>
    <w:p w:rsidR="007B1E74" w:rsidRPr="007B1E74" w:rsidRDefault="007B1E74"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7B1E74" w:rsidRDefault="007B1E74" w:rsidP="00AE69FF">
      <w:pPr>
        <w:numPr>
          <w:ilvl w:val="0"/>
          <w:numId w:val="18"/>
        </w:numPr>
        <w:tabs>
          <w:tab w:val="num" w:pos="426"/>
        </w:tabs>
        <w:autoSpaceDE w:val="0"/>
        <w:autoSpaceDN w:val="0"/>
        <w:adjustRightInd w:val="0"/>
        <w:spacing w:after="0" w:line="240" w:lineRule="exact"/>
        <w:ind w:left="426" w:hanging="426"/>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lastRenderedPageBreak/>
        <w:t xml:space="preserve">Oświadczamy, że udzielimy </w:t>
      </w:r>
      <w:r w:rsidRPr="007B1E74">
        <w:rPr>
          <w:rFonts w:ascii="Tahoma" w:eastAsia="Times New Roman" w:hAnsi="Tahoma" w:cs="Tahoma"/>
          <w:sz w:val="20"/>
          <w:szCs w:val="20"/>
          <w:lang w:eastAsia="pl-PL"/>
        </w:rPr>
        <w:t>Zamawiającemu na wykonane roboty budowlane, stanowiące przedmiot zamówienia, gwarancji jakości na okres</w:t>
      </w:r>
      <w:r w:rsidR="00295C75">
        <w:rPr>
          <w:rFonts w:ascii="Tahoma" w:eastAsia="Times New Roman" w:hAnsi="Tahoma" w:cs="Tahoma"/>
          <w:sz w:val="20"/>
          <w:szCs w:val="20"/>
          <w:lang w:eastAsia="pl-PL"/>
        </w:rPr>
        <w:t xml:space="preserve"> </w:t>
      </w:r>
      <w:r w:rsidR="00D17772">
        <w:rPr>
          <w:rFonts w:ascii="Tahoma" w:eastAsia="Times New Roman" w:hAnsi="Tahoma" w:cs="Tahoma"/>
          <w:b/>
          <w:sz w:val="20"/>
          <w:szCs w:val="20"/>
          <w:lang w:eastAsia="pl-PL"/>
        </w:rPr>
        <w:t xml:space="preserve">………… </w:t>
      </w:r>
      <w:r w:rsidR="00295C75" w:rsidRPr="00295C75">
        <w:rPr>
          <w:rFonts w:ascii="Tahoma" w:eastAsia="Times New Roman" w:hAnsi="Tahoma" w:cs="Tahoma"/>
          <w:b/>
          <w:sz w:val="20"/>
          <w:szCs w:val="20"/>
          <w:lang w:eastAsia="pl-PL"/>
        </w:rPr>
        <w:t>miesięcy</w:t>
      </w:r>
      <w:r w:rsidRPr="00295C75">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xml:space="preserve"> licząc od daty odbioru końcowego robót, na zasadach określonych w Kodeksie cywilnym.</w:t>
      </w:r>
      <w:r w:rsidR="00D17772">
        <w:rPr>
          <w:rFonts w:ascii="Tahoma" w:eastAsia="Times New Roman" w:hAnsi="Tahoma" w:cs="Tahoma"/>
          <w:sz w:val="20"/>
          <w:szCs w:val="20"/>
          <w:lang w:eastAsia="pl-PL"/>
        </w:rPr>
        <w:t xml:space="preserve"> </w:t>
      </w:r>
    </w:p>
    <w:p w:rsidR="00D17772" w:rsidRPr="007B1E74" w:rsidRDefault="00D17772" w:rsidP="00D17772">
      <w:pPr>
        <w:tabs>
          <w:tab w:val="left" w:pos="426"/>
          <w:tab w:val="left" w:pos="993"/>
          <w:tab w:val="right" w:pos="9356"/>
        </w:tabs>
        <w:spacing w:after="0" w:line="240" w:lineRule="auto"/>
        <w:ind w:left="426"/>
        <w:rPr>
          <w:rFonts w:ascii="Tahoma" w:eastAsia="Times New Roman" w:hAnsi="Tahoma" w:cs="Tahoma"/>
          <w:b/>
          <w:sz w:val="20"/>
          <w:szCs w:val="20"/>
          <w:lang w:eastAsia="pl-PL"/>
        </w:rPr>
      </w:pPr>
      <w:r w:rsidRPr="007B1E74">
        <w:rPr>
          <w:rFonts w:ascii="Tahoma" w:eastAsia="Times New Roman" w:hAnsi="Tahoma" w:cs="Tahoma"/>
          <w:sz w:val="16"/>
          <w:szCs w:val="16"/>
          <w:u w:val="single"/>
          <w:lang w:eastAsia="pl-PL"/>
        </w:rPr>
        <w:t>Uwaga:</w:t>
      </w:r>
      <w:r>
        <w:rPr>
          <w:rFonts w:ascii="Tahoma" w:eastAsia="Times New Roman" w:hAnsi="Tahoma" w:cs="Tahoma"/>
          <w:sz w:val="16"/>
          <w:szCs w:val="16"/>
          <w:lang w:eastAsia="pl-PL"/>
        </w:rPr>
        <w:t xml:space="preserve"> Zamawiający </w:t>
      </w:r>
      <w:r w:rsidRPr="007B1E74">
        <w:rPr>
          <w:rFonts w:ascii="Tahoma" w:eastAsia="Times New Roman" w:hAnsi="Tahoma" w:cs="Tahoma"/>
          <w:sz w:val="16"/>
          <w:szCs w:val="16"/>
          <w:lang w:eastAsia="pl-PL"/>
        </w:rPr>
        <w:t xml:space="preserve"> </w:t>
      </w:r>
      <w:r>
        <w:rPr>
          <w:rFonts w:ascii="Tahoma" w:eastAsia="Times New Roman" w:hAnsi="Tahoma" w:cs="Tahoma"/>
          <w:sz w:val="16"/>
          <w:szCs w:val="16"/>
          <w:lang w:eastAsia="pl-PL"/>
        </w:rPr>
        <w:t xml:space="preserve">wymaga minimalnego okresu gwarancji wynoszącego 60 miesięcy. Maksymalny okres gwarancji 120 miesięcy. </w:t>
      </w:r>
      <w:r w:rsidRPr="00D17772">
        <w:rPr>
          <w:rFonts w:ascii="Tahoma" w:eastAsia="Times New Roman" w:hAnsi="Tahoma" w:cs="Tahoma"/>
          <w:sz w:val="16"/>
          <w:szCs w:val="16"/>
          <w:lang w:eastAsia="pl-PL"/>
        </w:rPr>
        <w:t>Jeżeli Wykonawca zaproponuje okres gwarancji dłuższy niż 120 miesięcy to dla oceny ofert przyjmowany będzie okres 120 miesięcy.</w:t>
      </w:r>
      <w:r w:rsidRPr="007B1E74">
        <w:rPr>
          <w:rFonts w:ascii="Tahoma" w:eastAsia="Times New Roman" w:hAnsi="Tahoma" w:cs="Tahoma"/>
          <w:sz w:val="16"/>
          <w:szCs w:val="16"/>
          <w:lang w:eastAsia="pl-PL"/>
        </w:rPr>
        <w:t xml:space="preserve"> </w:t>
      </w:r>
    </w:p>
    <w:p w:rsidR="007B1E74" w:rsidRPr="007B1E74" w:rsidRDefault="007B1E74" w:rsidP="007B1E74">
      <w:pPr>
        <w:autoSpaceDE w:val="0"/>
        <w:autoSpaceDN w:val="0"/>
        <w:adjustRightInd w:val="0"/>
        <w:spacing w:after="0" w:line="240" w:lineRule="exact"/>
        <w:ind w:left="426"/>
        <w:jc w:val="both"/>
        <w:rPr>
          <w:rFonts w:ascii="Tahoma" w:eastAsia="Times New Roman" w:hAnsi="Tahoma" w:cs="Tahoma"/>
          <w:sz w:val="16"/>
          <w:szCs w:val="16"/>
          <w:lang w:eastAsia="pl-PL"/>
        </w:rPr>
      </w:pPr>
    </w:p>
    <w:p w:rsidR="007B1E74" w:rsidRP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Pr>
          <w:rFonts w:ascii="Tahoma" w:eastAsia="Times New Roman" w:hAnsi="Tahoma" w:cs="Tahoma"/>
          <w:sz w:val="20"/>
          <w:szCs w:val="20"/>
          <w:lang w:eastAsia="pl-PL"/>
        </w:rPr>
        <w:t xml:space="preserve">wynoszące </w:t>
      </w:r>
      <w:r w:rsidR="000B3644" w:rsidRPr="00295C75">
        <w:rPr>
          <w:rFonts w:ascii="Tahoma" w:eastAsia="Times New Roman" w:hAnsi="Tahoma" w:cs="Tahoma"/>
          <w:b/>
          <w:sz w:val="20"/>
          <w:szCs w:val="20"/>
          <w:lang w:eastAsia="pl-PL"/>
        </w:rPr>
        <w:t>21 dni</w:t>
      </w:r>
      <w:r w:rsidR="000B3644">
        <w:rPr>
          <w:rFonts w:ascii="Tahoma" w:eastAsia="Times New Roman" w:hAnsi="Tahoma" w:cs="Tahoma"/>
          <w:sz w:val="20"/>
          <w:szCs w:val="20"/>
          <w:lang w:eastAsia="pl-PL"/>
        </w:rPr>
        <w:t xml:space="preserve"> od otrzymania prawidłowo wystawionej faktury </w:t>
      </w:r>
      <w:r w:rsidRPr="007B1E74">
        <w:rPr>
          <w:rFonts w:ascii="Tahoma" w:eastAsia="Times New Roman" w:hAnsi="Tahoma" w:cs="Tahoma"/>
          <w:sz w:val="20"/>
          <w:szCs w:val="20"/>
          <w:lang w:eastAsia="pl-PL"/>
        </w:rPr>
        <w:t>zostały przez nas zaakceptowane.</w:t>
      </w:r>
    </w:p>
    <w:p w:rsidR="007B1E74" w:rsidRPr="007B1E74" w:rsidRDefault="007B1E74" w:rsidP="007B1E74">
      <w:pPr>
        <w:spacing w:after="0" w:line="240" w:lineRule="auto"/>
        <w:rPr>
          <w:rFonts w:ascii="Times New Roman" w:eastAsia="Times New Roman" w:hAnsi="Times New Roman" w:cs="Times New Roman"/>
          <w:sz w:val="16"/>
          <w:szCs w:val="16"/>
          <w:lang w:eastAsia="pl-PL"/>
        </w:rPr>
      </w:pPr>
    </w:p>
    <w:p w:rsidR="007B1E74" w:rsidRP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7B1E74" w:rsidRPr="007B1E74" w:rsidRDefault="007B1E74" w:rsidP="007B1E74">
      <w:pPr>
        <w:spacing w:after="0" w:line="240" w:lineRule="auto"/>
        <w:rPr>
          <w:rFonts w:ascii="Tahoma" w:eastAsia="Times New Roman" w:hAnsi="Tahoma" w:cs="Tahoma"/>
          <w:b/>
          <w:color w:val="FF0000"/>
          <w:sz w:val="16"/>
          <w:szCs w:val="16"/>
          <w:lang w:eastAsia="pl-PL"/>
        </w:rPr>
      </w:pPr>
    </w:p>
    <w:p w:rsidR="007B1E74" w:rsidRPr="007B1E74" w:rsidRDefault="007B1E74"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7B1E74" w:rsidRPr="007B1E74" w:rsidRDefault="007B1E74" w:rsidP="007B1E74">
      <w:pPr>
        <w:spacing w:after="0" w:line="240" w:lineRule="auto"/>
        <w:rPr>
          <w:rFonts w:ascii="Tahoma" w:eastAsia="Times New Roman" w:hAnsi="Tahoma" w:cs="Tahoma"/>
          <w:sz w:val="20"/>
          <w:szCs w:val="16"/>
          <w:lang w:eastAsia="pl-PL"/>
        </w:rPr>
      </w:pPr>
    </w:p>
    <w:p w:rsidR="007B1E74" w:rsidRPr="007B1E74" w:rsidRDefault="007B1E74"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P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7B1E74" w:rsidRPr="007B1E74" w:rsidRDefault="007B1E74" w:rsidP="007B1E74">
      <w:pPr>
        <w:spacing w:after="0" w:line="240" w:lineRule="auto"/>
        <w:ind w:left="360"/>
        <w:jc w:val="both"/>
        <w:rPr>
          <w:rFonts w:ascii="Tahoma" w:eastAsia="Times New Roman" w:hAnsi="Tahoma" w:cs="Tahoma"/>
          <w:bCs/>
          <w:color w:val="FF0000"/>
          <w:sz w:val="20"/>
          <w:szCs w:val="16"/>
          <w:lang w:eastAsia="pl-PL"/>
        </w:rPr>
      </w:pPr>
    </w:p>
    <w:p w:rsidR="007B1E74" w:rsidRPr="007B1E74" w:rsidRDefault="007B1E74" w:rsidP="00AE69FF">
      <w:pPr>
        <w:keepNext/>
        <w:numPr>
          <w:ilvl w:val="0"/>
          <w:numId w:val="32"/>
        </w:numPr>
        <w:tabs>
          <w:tab w:val="left" w:pos="-5387"/>
          <w:tab w:val="num" w:pos="426"/>
        </w:tabs>
        <w:spacing w:after="0" w:line="240" w:lineRule="auto"/>
        <w:ind w:hanging="5040"/>
        <w:jc w:val="both"/>
        <w:outlineLvl w:val="3"/>
        <w:rPr>
          <w:rFonts w:ascii="Tahoma" w:eastAsia="Times New Roman" w:hAnsi="Tahoma" w:cs="Tahoma"/>
          <w:sz w:val="20"/>
          <w:szCs w:val="20"/>
          <w:lang w:eastAsia="pl-PL"/>
        </w:rPr>
      </w:pPr>
      <w:r w:rsidRPr="007B1E74">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7B1E74" w:rsidRPr="007B1E74" w:rsidRDefault="007B1E74" w:rsidP="007B1E74">
      <w:pPr>
        <w:spacing w:after="0" w:line="240" w:lineRule="auto"/>
        <w:ind w:left="360"/>
        <w:jc w:val="both"/>
        <w:rPr>
          <w:rFonts w:ascii="Tahoma" w:eastAsia="Times New Roman" w:hAnsi="Tahoma" w:cs="Tahoma"/>
          <w:bCs/>
          <w:color w:val="FF0000"/>
          <w:sz w:val="20"/>
          <w:szCs w:val="16"/>
          <w:lang w:eastAsia="pl-PL"/>
        </w:rPr>
      </w:pPr>
    </w:p>
    <w:p w:rsidR="007B1E74" w:rsidRPr="007B1E74" w:rsidRDefault="007B1E74" w:rsidP="007B1E74">
      <w:pPr>
        <w:tabs>
          <w:tab w:val="left" w:pos="0"/>
          <w:tab w:val="left" w:pos="426"/>
        </w:tabs>
        <w:spacing w:after="0" w:line="240" w:lineRule="auto"/>
        <w:ind w:left="460" w:hanging="602"/>
        <w:rPr>
          <w:rFonts w:ascii="Tahoma" w:eastAsia="Times New Roman" w:hAnsi="Tahoma" w:cs="Tahoma"/>
          <w:sz w:val="6"/>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 xml:space="preserve">    Wadium zostało wniesione w formie  ..................................................................................................</w:t>
      </w:r>
      <w:r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7B1E74" w:rsidRPr="007B1E74" w:rsidRDefault="007B1E74" w:rsidP="007B1E74">
      <w:pPr>
        <w:spacing w:after="0" w:line="240" w:lineRule="auto"/>
        <w:ind w:left="400" w:hanging="400"/>
        <w:jc w:val="both"/>
        <w:rPr>
          <w:rFonts w:ascii="Tahoma" w:eastAsia="Times New Roman" w:hAnsi="Tahoma" w:cs="Tahoma"/>
          <w:sz w:val="20"/>
          <w:szCs w:val="20"/>
          <w:lang w:eastAsia="pl-PL"/>
        </w:rPr>
      </w:pPr>
    </w:p>
    <w:p w:rsidR="007B1E74" w:rsidRPr="007B1E74" w:rsidRDefault="007B1E74" w:rsidP="00AE69FF">
      <w:pPr>
        <w:numPr>
          <w:ilvl w:val="0"/>
          <w:numId w:val="33"/>
        </w:numPr>
        <w:tabs>
          <w:tab w:val="num" w:pos="426"/>
        </w:tabs>
        <w:spacing w:after="0" w:line="240" w:lineRule="auto"/>
        <w:ind w:left="426" w:hanging="56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Wyrażamy zgodę na przekazywanie przez Zamawiającego oświadczeń, wniosków, zawiadomień </w:t>
      </w:r>
      <w:r w:rsidRPr="007B1E74">
        <w:rPr>
          <w:rFonts w:ascii="Tahoma" w:eastAsia="Times New Roman" w:hAnsi="Tahoma" w:cs="Tahoma"/>
          <w:sz w:val="20"/>
          <w:szCs w:val="20"/>
          <w:lang w:eastAsia="pl-PL"/>
        </w:rPr>
        <w:br/>
        <w:t>i informacji faksem lub drogą elektroniczną oraz zobowiązujemy się, na żądanie Zamawiającego, do 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7B1E74">
      <w:pPr>
        <w:spacing w:after="0" w:line="240" w:lineRule="auto"/>
        <w:ind w:left="400" w:hanging="300"/>
        <w:jc w:val="both"/>
        <w:rPr>
          <w:rFonts w:ascii="Tahoma" w:eastAsia="Times New Roman" w:hAnsi="Tahoma" w:cs="Tahoma"/>
          <w:sz w:val="12"/>
          <w:szCs w:val="12"/>
          <w:lang w:eastAsia="pl-PL"/>
        </w:rPr>
      </w:pPr>
    </w:p>
    <w:p w:rsidR="007B1E74" w:rsidRPr="007B1E74" w:rsidRDefault="007B1E74" w:rsidP="007B1E74">
      <w:pPr>
        <w:spacing w:after="0" w:line="240" w:lineRule="auto"/>
        <w:ind w:left="400" w:hanging="300"/>
        <w:jc w:val="both"/>
        <w:rPr>
          <w:rFonts w:ascii="Tahoma" w:eastAsia="Times New Roman" w:hAnsi="Tahoma" w:cs="Tahoma"/>
          <w:sz w:val="20"/>
          <w:szCs w:val="20"/>
          <w:lang w:val="en-US" w:eastAsia="pl-PL"/>
        </w:rPr>
      </w:pPr>
      <w:r w:rsidRPr="007B1E74">
        <w:rPr>
          <w:rFonts w:ascii="Tahoma" w:eastAsia="Times New Roman" w:hAnsi="Tahoma" w:cs="Tahoma"/>
          <w:sz w:val="20"/>
          <w:szCs w:val="20"/>
          <w:lang w:eastAsia="pl-PL"/>
        </w:rPr>
        <w:t xml:space="preserve">     </w:t>
      </w: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577F2">
          <w:headerReference w:type="even" r:id="rId16"/>
          <w:headerReference w:type="default" r:id="rId17"/>
          <w:footerReference w:type="even" r:id="rId18"/>
          <w:footerReference w:type="default" r:id="rId19"/>
          <w:headerReference w:type="first" r:id="rId20"/>
          <w:footerReference w:type="first" r:id="rId21"/>
          <w:pgSz w:w="11907" w:h="16840" w:code="9"/>
          <w:pgMar w:top="709"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D17772" w:rsidRPr="00D17772">
        <w:rPr>
          <w:rFonts w:ascii="Tahoma" w:eastAsia="Times New Roman" w:hAnsi="Tahoma" w:cs="Tahoma"/>
          <w:b/>
          <w:bCs/>
          <w:sz w:val="20"/>
          <w:szCs w:val="20"/>
          <w:lang w:eastAsia="pl-PL"/>
        </w:rPr>
        <w:t>REMONT DACHÓW i ELEWACJI BUDYNKÓW WCHODZĄCYCH W SKŁAD ZESPOŁU PAŁACOWEGO W GOSZCZU obejmując</w:t>
      </w:r>
      <w:r w:rsidR="00061AD5">
        <w:rPr>
          <w:rFonts w:ascii="Tahoma" w:eastAsia="Times New Roman" w:hAnsi="Tahoma" w:cs="Tahoma"/>
          <w:b/>
          <w:bCs/>
          <w:sz w:val="20"/>
          <w:szCs w:val="20"/>
          <w:lang w:eastAsia="pl-PL"/>
        </w:rPr>
        <w:t>y</w:t>
      </w:r>
      <w:r w:rsidR="00D17772" w:rsidRPr="00D17772">
        <w:rPr>
          <w:rFonts w:ascii="Tahoma" w:eastAsia="Times New Roman" w:hAnsi="Tahoma" w:cs="Tahoma"/>
          <w:b/>
          <w:bCs/>
          <w:sz w:val="20"/>
          <w:szCs w:val="20"/>
          <w:lang w:eastAsia="pl-PL"/>
        </w:rPr>
        <w:t xml:space="preserve"> Część I zadania Remont dachu budynku nr 7</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22"/>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061AD5" w:rsidRPr="00061AD5">
        <w:rPr>
          <w:rFonts w:ascii="Tahoma" w:eastAsia="Times New Roman" w:hAnsi="Tahoma" w:cs="Tahoma"/>
          <w:b/>
          <w:bCs/>
          <w:sz w:val="20"/>
          <w:szCs w:val="20"/>
          <w:lang w:eastAsia="pl-PL"/>
        </w:rPr>
        <w:t>REMONT DACHÓW i ELEWACJI BUDYNKÓW WCHODZĄCYCH W SKŁAD ZESPOŁU PAŁACOWEGO W GOSZCZU obejmując</w:t>
      </w:r>
      <w:r w:rsidR="00061AD5">
        <w:rPr>
          <w:rFonts w:ascii="Tahoma" w:eastAsia="Times New Roman" w:hAnsi="Tahoma" w:cs="Tahoma"/>
          <w:b/>
          <w:bCs/>
          <w:sz w:val="20"/>
          <w:szCs w:val="20"/>
          <w:lang w:eastAsia="pl-PL"/>
        </w:rPr>
        <w:t>y</w:t>
      </w:r>
      <w:r w:rsidR="00061AD5" w:rsidRPr="00061AD5">
        <w:rPr>
          <w:rFonts w:ascii="Tahoma" w:eastAsia="Times New Roman" w:hAnsi="Tahoma" w:cs="Tahoma"/>
          <w:b/>
          <w:bCs/>
          <w:sz w:val="20"/>
          <w:szCs w:val="20"/>
          <w:lang w:eastAsia="pl-PL"/>
        </w:rPr>
        <w:t xml:space="preserve"> Część I zadania Remont dachu budynku nr 7</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AE69FF">
      <w:pPr>
        <w:numPr>
          <w:ilvl w:val="0"/>
          <w:numId w:val="56"/>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23"/>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7143F" w:rsidRDefault="0077143F" w:rsidP="007B1E74">
      <w:pPr>
        <w:autoSpaceDE w:val="0"/>
        <w:autoSpaceDN w:val="0"/>
        <w:adjustRightInd w:val="0"/>
        <w:spacing w:after="0" w:line="240" w:lineRule="auto"/>
        <w:jc w:val="center"/>
        <w:rPr>
          <w:rFonts w:ascii="Tahoma" w:eastAsia="Times New Roman" w:hAnsi="Tahoma" w:cs="Tahoma"/>
          <w:b/>
          <w:bCs/>
          <w:sz w:val="28"/>
          <w:szCs w:val="28"/>
          <w:lang w:eastAsia="pl-PL"/>
        </w:rPr>
      </w:pPr>
      <w:r w:rsidRPr="0077143F">
        <w:rPr>
          <w:rFonts w:ascii="Tahoma" w:eastAsia="Times New Roman" w:hAnsi="Tahoma" w:cs="Tahoma"/>
          <w:b/>
          <w:bCs/>
          <w:sz w:val="28"/>
          <w:szCs w:val="28"/>
          <w:lang w:eastAsia="pl-PL"/>
        </w:rPr>
        <w:t>REMONT DACHÓW i ELEWACJI BUDYNKÓW WCHODZĄCYCH W SKŁAD ZESPOŁU PAŁACOWEGO W GOSZCZU obejmując</w:t>
      </w:r>
      <w:r>
        <w:rPr>
          <w:rFonts w:ascii="Tahoma" w:eastAsia="Times New Roman" w:hAnsi="Tahoma" w:cs="Tahoma"/>
          <w:b/>
          <w:bCs/>
          <w:sz w:val="28"/>
          <w:szCs w:val="28"/>
          <w:lang w:eastAsia="pl-PL"/>
        </w:rPr>
        <w:t>y</w:t>
      </w:r>
    </w:p>
    <w:p w:rsidR="007B1E74" w:rsidRPr="006C3B18" w:rsidRDefault="0077143F" w:rsidP="007B1E74">
      <w:pPr>
        <w:autoSpaceDE w:val="0"/>
        <w:autoSpaceDN w:val="0"/>
        <w:adjustRightInd w:val="0"/>
        <w:spacing w:after="0" w:line="240" w:lineRule="auto"/>
        <w:jc w:val="center"/>
        <w:rPr>
          <w:rFonts w:ascii="Tahoma" w:eastAsia="Calibri" w:hAnsi="Tahoma" w:cs="Tahoma"/>
          <w:b/>
          <w:bCs/>
          <w:sz w:val="28"/>
          <w:szCs w:val="28"/>
        </w:rPr>
      </w:pPr>
      <w:r w:rsidRPr="0077143F">
        <w:rPr>
          <w:rFonts w:ascii="Tahoma" w:eastAsia="Times New Roman" w:hAnsi="Tahoma" w:cs="Tahoma"/>
          <w:b/>
          <w:bCs/>
          <w:sz w:val="28"/>
          <w:szCs w:val="28"/>
          <w:lang w:eastAsia="pl-PL"/>
        </w:rPr>
        <w:t xml:space="preserve"> Część I zadania Remont dachu budynku nr 7</w:t>
      </w:r>
    </w:p>
    <w:p w:rsidR="007B1E74" w:rsidRPr="006D7831" w:rsidRDefault="007B1E74" w:rsidP="007B1E74">
      <w:pPr>
        <w:autoSpaceDE w:val="0"/>
        <w:autoSpaceDN w:val="0"/>
        <w:adjustRightInd w:val="0"/>
        <w:spacing w:after="0" w:line="240" w:lineRule="auto"/>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1 WZÓR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2 WZÓR - KART</w:t>
      </w:r>
      <w:r w:rsidR="005760DA">
        <w:rPr>
          <w:rFonts w:ascii="Tahoma" w:eastAsia="Calibri" w:hAnsi="Tahoma" w:cs="Tahoma"/>
          <w:color w:val="000000"/>
          <w:sz w:val="20"/>
          <w:szCs w:val="20"/>
        </w:rPr>
        <w:t>Y GWARANCYJNEJ</w:t>
      </w:r>
      <w:r w:rsidRPr="007B1E74">
        <w:rPr>
          <w:rFonts w:ascii="Tahoma" w:eastAsia="Calibri" w:hAnsi="Tahoma" w:cs="Tahoma"/>
          <w:color w:val="000000"/>
          <w:sz w:val="20"/>
          <w:szCs w:val="20"/>
        </w:rPr>
        <w:t xml:space="preserve"> </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5760DA" w:rsidP="007B1E74">
      <w:pPr>
        <w:autoSpaceDE w:val="0"/>
        <w:autoSpaceDN w:val="0"/>
        <w:adjustRightInd w:val="0"/>
        <w:spacing w:after="0" w:line="240" w:lineRule="auto"/>
        <w:rPr>
          <w:rFonts w:ascii="Tahoma" w:eastAsia="Calibri" w:hAnsi="Tahoma" w:cs="Tahoma"/>
          <w:color w:val="000000"/>
          <w:sz w:val="20"/>
          <w:szCs w:val="20"/>
        </w:rPr>
      </w:pPr>
      <w:r>
        <w:rPr>
          <w:rFonts w:ascii="Tahoma" w:eastAsia="Calibri" w:hAnsi="Tahoma" w:cs="Tahoma"/>
          <w:color w:val="000000"/>
          <w:sz w:val="20"/>
          <w:szCs w:val="20"/>
        </w:rPr>
        <w:t>Rozdział 3 WZÓR  GWARANCJI</w:t>
      </w:r>
      <w:r w:rsidR="007B1E74" w:rsidRPr="007B1E74">
        <w:rPr>
          <w:rFonts w:ascii="Tahoma" w:eastAsia="Calibri" w:hAnsi="Tahoma" w:cs="Tahoma"/>
          <w:color w:val="000000"/>
          <w:sz w:val="20"/>
          <w:szCs w:val="20"/>
        </w:rPr>
        <w:t xml:space="preserve">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6D7831">
        <w:rPr>
          <w:rFonts w:ascii="Tahoma" w:eastAsia="Times New Roman" w:hAnsi="Tahoma" w:cs="Tahoma"/>
          <w:b/>
          <w:bCs/>
          <w:lang w:eastAsia="pl-PL"/>
        </w:rPr>
        <w:t>7</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6D7831">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Zbigniewa Potyrały</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AE69FF">
      <w:pPr>
        <w:numPr>
          <w:ilvl w:val="0"/>
          <w:numId w:val="64"/>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37" w:name="_Toc4489705"/>
      <w:r w:rsidRPr="007B1E74">
        <w:rPr>
          <w:rFonts w:ascii="Tahoma" w:eastAsia="Times New Roman" w:hAnsi="Tahoma" w:cs="Tahoma"/>
          <w:b/>
          <w:color w:val="000000"/>
          <w:lang w:eastAsia="pl-PL"/>
        </w:rPr>
        <w:t>DEFINICJE</w:t>
      </w:r>
      <w:bookmarkEnd w:id="37"/>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AE69FF">
      <w:pPr>
        <w:numPr>
          <w:ilvl w:val="0"/>
          <w:numId w:val="64"/>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38" w:name="_Toc4489707"/>
      <w:r w:rsidRPr="007B1E74">
        <w:rPr>
          <w:rFonts w:ascii="Tahoma" w:eastAsia="Times New Roman" w:hAnsi="Tahoma" w:cs="Tahoma"/>
          <w:b/>
          <w:color w:val="000000"/>
          <w:lang w:eastAsia="pl-PL"/>
        </w:rPr>
        <w:t>PRZEDMIOT UMOWY</w:t>
      </w:r>
      <w:bookmarkEnd w:id="38"/>
    </w:p>
    <w:p w:rsidR="0077143F" w:rsidRDefault="007B1E74" w:rsidP="002E61D6">
      <w:pPr>
        <w:autoSpaceDE w:val="0"/>
        <w:autoSpaceDN w:val="0"/>
        <w:adjustRightInd w:val="0"/>
        <w:spacing w:after="0" w:line="24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 xml:space="preserve">Na podstawie niniejszej umowy Wykonawca zobowiązuje się do wykonania zadania pn. </w:t>
      </w:r>
      <w:r w:rsidRPr="007B1E74">
        <w:rPr>
          <w:rFonts w:ascii="Tahoma" w:eastAsia="Calibri" w:hAnsi="Tahoma" w:cs="Tahoma"/>
          <w:b/>
          <w:bCs/>
          <w:sz w:val="20"/>
          <w:szCs w:val="20"/>
        </w:rPr>
        <w:t>„</w:t>
      </w:r>
      <w:r w:rsidR="0077143F" w:rsidRPr="0077143F">
        <w:rPr>
          <w:rFonts w:ascii="Tahoma" w:eastAsia="Times New Roman" w:hAnsi="Tahoma" w:cs="Tahoma"/>
          <w:b/>
          <w:bCs/>
          <w:sz w:val="20"/>
          <w:szCs w:val="20"/>
          <w:lang w:eastAsia="pl-PL"/>
        </w:rPr>
        <w:t>REMONT DACHÓW i ELEWACJI BUDYNKÓW WCHODZĄCYCH W SKŁAD ZESPOŁU PAŁACOWEGO W GOSZCZU obejmującego Część I zadania Remont dachu budynku nr 7</w:t>
      </w:r>
      <w:r w:rsidR="0077143F">
        <w:rPr>
          <w:rFonts w:ascii="Tahoma" w:eastAsia="Times New Roman" w:hAnsi="Tahoma" w:cs="Tahoma"/>
          <w:b/>
          <w:bCs/>
          <w:sz w:val="20"/>
          <w:szCs w:val="20"/>
          <w:lang w:eastAsia="pl-PL"/>
        </w:rPr>
        <w:t xml:space="preserve">. </w:t>
      </w:r>
      <w:r w:rsidR="002E61D6">
        <w:rPr>
          <w:rFonts w:ascii="Tahoma" w:eastAsia="Times New Roman" w:hAnsi="Tahoma" w:cs="Tahoma"/>
          <w:sz w:val="20"/>
          <w:szCs w:val="20"/>
          <w:lang w:eastAsia="pl-PL"/>
        </w:rPr>
        <w:t xml:space="preserve"> </w:t>
      </w:r>
    </w:p>
    <w:p w:rsidR="0077143F" w:rsidRPr="0077143F" w:rsidRDefault="0077143F" w:rsidP="0077143F">
      <w:pPr>
        <w:autoSpaceDE w:val="0"/>
        <w:autoSpaceDN w:val="0"/>
        <w:adjustRightInd w:val="0"/>
        <w:spacing w:after="0" w:line="240" w:lineRule="auto"/>
        <w:jc w:val="both"/>
        <w:rPr>
          <w:rFonts w:ascii="Tahoma" w:eastAsia="Times New Roman" w:hAnsi="Tahoma" w:cs="Tahoma"/>
          <w:b/>
          <w:sz w:val="20"/>
          <w:szCs w:val="20"/>
          <w:lang w:eastAsia="pl-PL"/>
        </w:rPr>
      </w:pPr>
      <w:r w:rsidRPr="0077143F">
        <w:rPr>
          <w:rFonts w:ascii="Tahoma" w:eastAsia="Times New Roman" w:hAnsi="Tahoma" w:cs="Tahoma"/>
          <w:b/>
          <w:sz w:val="20"/>
          <w:szCs w:val="20"/>
          <w:lang w:eastAsia="pl-PL"/>
        </w:rPr>
        <w:t>Na przedmiot zamówienia składa się między innymi następujący zakres:</w:t>
      </w:r>
    </w:p>
    <w:p w:rsidR="0077143F" w:rsidRPr="0077143F" w:rsidRDefault="0077143F" w:rsidP="0077143F">
      <w:pPr>
        <w:autoSpaceDE w:val="0"/>
        <w:autoSpaceDN w:val="0"/>
        <w:adjustRightInd w:val="0"/>
        <w:spacing w:after="0"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 xml:space="preserve">Prace rozbiórkowe i demontażowe. Prace na dachu w tym między innymi: niezbędne wymiany i naprawy, ociosania i wzmocnienia nadbitkami, impregnacje, izolacje, podparcia i uzupełnienia konstrukcji, wykonanie nowego </w:t>
      </w:r>
      <w:proofErr w:type="spellStart"/>
      <w:r w:rsidRPr="0077143F">
        <w:rPr>
          <w:rFonts w:ascii="Tahoma" w:eastAsia="Times New Roman" w:hAnsi="Tahoma" w:cs="Tahoma"/>
          <w:sz w:val="20"/>
          <w:szCs w:val="20"/>
          <w:lang w:eastAsia="pl-PL"/>
        </w:rPr>
        <w:t>łacenia</w:t>
      </w:r>
      <w:proofErr w:type="spellEnd"/>
      <w:r w:rsidRPr="0077143F">
        <w:rPr>
          <w:rFonts w:ascii="Tahoma" w:eastAsia="Times New Roman" w:hAnsi="Tahoma" w:cs="Tahoma"/>
          <w:sz w:val="20"/>
          <w:szCs w:val="20"/>
          <w:lang w:eastAsia="pl-PL"/>
        </w:rPr>
        <w:t xml:space="preserve"> na </w:t>
      </w:r>
      <w:proofErr w:type="spellStart"/>
      <w:r w:rsidRPr="0077143F">
        <w:rPr>
          <w:rFonts w:ascii="Tahoma" w:eastAsia="Times New Roman" w:hAnsi="Tahoma" w:cs="Tahoma"/>
          <w:sz w:val="20"/>
          <w:szCs w:val="20"/>
          <w:lang w:eastAsia="pl-PL"/>
        </w:rPr>
        <w:t>kontrłatach</w:t>
      </w:r>
      <w:proofErr w:type="spellEnd"/>
      <w:r w:rsidRPr="0077143F">
        <w:rPr>
          <w:rFonts w:ascii="Tahoma" w:eastAsia="Times New Roman" w:hAnsi="Tahoma" w:cs="Tahoma"/>
          <w:sz w:val="20"/>
          <w:szCs w:val="20"/>
          <w:lang w:eastAsia="pl-PL"/>
        </w:rPr>
        <w:t xml:space="preserve"> zapewniających wyrównanie płaszczyzn geometrii dachów, zabezpieczenia antykorozyjne, pokrycie dachu dachówką ceramiczną mocowaną na klamry lub gwoździe, rynny i rury spustowe oraz obróbki blacharskie, drabinki przeciwśnieżne, instalacja odgromowa, ławy, stopnie i wyłazy dachowe, wymiana okien dachowych. Doprowadzenie stropów wydzielających przestrzenie strychowe do klasy EI30, poprzez wymianę podsufitki na płyty </w:t>
      </w:r>
      <w:proofErr w:type="spellStart"/>
      <w:r w:rsidRPr="0077143F">
        <w:rPr>
          <w:rFonts w:ascii="Tahoma" w:eastAsia="Times New Roman" w:hAnsi="Tahoma" w:cs="Tahoma"/>
          <w:sz w:val="20"/>
          <w:szCs w:val="20"/>
          <w:lang w:eastAsia="pl-PL"/>
        </w:rPr>
        <w:t>gkf</w:t>
      </w:r>
      <w:proofErr w:type="spellEnd"/>
      <w:r w:rsidRPr="0077143F">
        <w:rPr>
          <w:rFonts w:ascii="Tahoma" w:eastAsia="Times New Roman" w:hAnsi="Tahoma" w:cs="Tahoma"/>
          <w:sz w:val="20"/>
          <w:szCs w:val="20"/>
          <w:lang w:eastAsia="pl-PL"/>
        </w:rPr>
        <w:t xml:space="preserve">, z wypełnieniem wełną mineralną przestrzeni pomiędzy belkami stropowymi (20cm), spełniającej również funkcję izolacji termicznej. Wymiana wszystkich drzwi do pomieszczeń strychowych – na klatkach schodowych i mieszkaniach na drzwi EI30, ściany obudować płytą GKF w klasie EI30, remont i przemurowanie kominów. </w:t>
      </w:r>
    </w:p>
    <w:p w:rsidR="0077143F" w:rsidRPr="0077143F" w:rsidRDefault="0077143F" w:rsidP="0077143F">
      <w:pPr>
        <w:autoSpaceDE w:val="0"/>
        <w:autoSpaceDN w:val="0"/>
        <w:adjustRightInd w:val="0"/>
        <w:spacing w:after="0" w:line="240" w:lineRule="auto"/>
        <w:jc w:val="both"/>
        <w:rPr>
          <w:rFonts w:ascii="Tahoma" w:eastAsia="Times New Roman" w:hAnsi="Tahoma" w:cs="Tahoma"/>
          <w:sz w:val="20"/>
          <w:szCs w:val="20"/>
          <w:u w:val="single"/>
          <w:lang w:eastAsia="pl-PL"/>
        </w:rPr>
      </w:pPr>
      <w:r w:rsidRPr="0077143F">
        <w:rPr>
          <w:rFonts w:ascii="Tahoma" w:eastAsia="Times New Roman" w:hAnsi="Tahoma" w:cs="Tahoma"/>
          <w:sz w:val="20"/>
          <w:szCs w:val="20"/>
          <w:lang w:eastAsia="pl-PL"/>
        </w:rPr>
        <w:t>Remont dachu budynku nr 7 w zespole pałacowym w Goszczu, realizowany jest w ramach dofinansowania z budżetu Województwa Dolnośląskiego.</w:t>
      </w:r>
    </w:p>
    <w:p w:rsidR="0077143F" w:rsidRPr="0077143F" w:rsidRDefault="0077143F" w:rsidP="0077143F">
      <w:pPr>
        <w:autoSpaceDE w:val="0"/>
        <w:autoSpaceDN w:val="0"/>
        <w:adjustRightInd w:val="0"/>
        <w:spacing w:after="0"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Obiekt zlokalizowany jest przy Placu Pałacowym i ul. H. Sienkiewicza w Goszczu dz. nr 385/2 obręb Goszcz, gmina Twardogóra, powiat Oleśnicki</w:t>
      </w:r>
    </w:p>
    <w:p w:rsidR="0077143F" w:rsidRPr="0077143F" w:rsidRDefault="0077143F" w:rsidP="0077143F">
      <w:pPr>
        <w:autoSpaceDE w:val="0"/>
        <w:autoSpaceDN w:val="0"/>
        <w:adjustRightInd w:val="0"/>
        <w:spacing w:after="0" w:line="240" w:lineRule="auto"/>
        <w:jc w:val="both"/>
        <w:rPr>
          <w:rFonts w:ascii="Tahoma" w:eastAsia="Times New Roman" w:hAnsi="Tahoma" w:cs="Tahoma"/>
          <w:sz w:val="20"/>
          <w:szCs w:val="20"/>
          <w:u w:val="single"/>
          <w:lang w:eastAsia="pl-PL"/>
        </w:rPr>
      </w:pPr>
      <w:r w:rsidRPr="0077143F">
        <w:rPr>
          <w:rFonts w:ascii="Tahoma" w:eastAsia="Times New Roman" w:hAnsi="Tahoma" w:cs="Tahoma"/>
          <w:sz w:val="20"/>
          <w:szCs w:val="20"/>
          <w:u w:val="single"/>
          <w:lang w:eastAsia="pl-PL"/>
        </w:rPr>
        <w:t>Przedmiot główny:</w:t>
      </w:r>
      <w:r w:rsidRPr="0077143F">
        <w:rPr>
          <w:rFonts w:ascii="Tahoma" w:eastAsia="Times New Roman" w:hAnsi="Tahoma" w:cs="Tahoma"/>
          <w:sz w:val="20"/>
          <w:szCs w:val="20"/>
          <w:lang w:eastAsia="pl-PL"/>
        </w:rPr>
        <w:t xml:space="preserve"> 45260000-7</w:t>
      </w:r>
    </w:p>
    <w:p w:rsidR="0077143F" w:rsidRPr="0077143F" w:rsidRDefault="0077143F" w:rsidP="0077143F">
      <w:pPr>
        <w:autoSpaceDE w:val="0"/>
        <w:autoSpaceDN w:val="0"/>
        <w:adjustRightInd w:val="0"/>
        <w:spacing w:after="0"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Nazewnictwo wg CPV:</w:t>
      </w:r>
      <w:r w:rsidRPr="0077143F">
        <w:rPr>
          <w:rFonts w:ascii="Tahoma" w:eastAsia="Times New Roman" w:hAnsi="Tahoma" w:cs="Tahoma"/>
          <w:sz w:val="20"/>
          <w:szCs w:val="20"/>
          <w:lang w:eastAsia="pl-PL"/>
        </w:rPr>
        <w:tab/>
        <w:t xml:space="preserve"> Roboty w zakresie wykonywania pokryć i konstrukcji dachowych i inne podobne roboty specjalistyczne</w:t>
      </w:r>
    </w:p>
    <w:p w:rsidR="0077143F" w:rsidRPr="0077143F" w:rsidRDefault="0077143F" w:rsidP="0077143F">
      <w:pPr>
        <w:autoSpaceDE w:val="0"/>
        <w:autoSpaceDN w:val="0"/>
        <w:adjustRightInd w:val="0"/>
        <w:spacing w:after="0"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45000000-7 Roboty budowlane</w:t>
      </w:r>
    </w:p>
    <w:p w:rsidR="0077143F" w:rsidRPr="0077143F" w:rsidRDefault="0077143F" w:rsidP="0077143F">
      <w:pPr>
        <w:autoSpaceDE w:val="0"/>
        <w:autoSpaceDN w:val="0"/>
        <w:adjustRightInd w:val="0"/>
        <w:spacing w:after="0"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45212350-4 Budynki o szczególnej wartości historycznej lub architektonicznej</w:t>
      </w:r>
    </w:p>
    <w:p w:rsidR="0077143F" w:rsidRPr="0077143F" w:rsidRDefault="0077143F" w:rsidP="0077143F">
      <w:pPr>
        <w:autoSpaceDE w:val="0"/>
        <w:autoSpaceDN w:val="0"/>
        <w:adjustRightInd w:val="0"/>
        <w:spacing w:after="0"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45111100-9 Roboty w zakresie burzenia</w:t>
      </w:r>
    </w:p>
    <w:p w:rsidR="0077143F" w:rsidRPr="0077143F" w:rsidRDefault="0077143F" w:rsidP="0077143F">
      <w:pPr>
        <w:autoSpaceDE w:val="0"/>
        <w:autoSpaceDN w:val="0"/>
        <w:adjustRightInd w:val="0"/>
        <w:spacing w:after="0"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45420000-7 Roboty w zakresie zakładania stolarki budowlanej oraz roboty ciesielskie</w:t>
      </w:r>
    </w:p>
    <w:p w:rsidR="0077143F" w:rsidRPr="0077143F" w:rsidRDefault="0077143F" w:rsidP="0077143F">
      <w:pPr>
        <w:autoSpaceDE w:val="0"/>
        <w:autoSpaceDN w:val="0"/>
        <w:adjustRightInd w:val="0"/>
        <w:spacing w:after="0"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45453000-7 Roboty remontowe i renowacyjne</w:t>
      </w:r>
    </w:p>
    <w:p w:rsidR="0077143F" w:rsidRPr="0077143F" w:rsidRDefault="0077143F" w:rsidP="0077143F">
      <w:pPr>
        <w:autoSpaceDE w:val="0"/>
        <w:autoSpaceDN w:val="0"/>
        <w:adjustRightInd w:val="0"/>
        <w:spacing w:after="0"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45400000-1 Roboty wykończeniowe w zakresie obiektów budowlanych</w:t>
      </w:r>
    </w:p>
    <w:p w:rsidR="0077143F" w:rsidRPr="0077143F" w:rsidRDefault="0077143F" w:rsidP="0077143F">
      <w:pPr>
        <w:autoSpaceDE w:val="0"/>
        <w:autoSpaceDN w:val="0"/>
        <w:adjustRightInd w:val="0"/>
        <w:spacing w:after="0" w:line="240" w:lineRule="auto"/>
        <w:jc w:val="both"/>
        <w:rPr>
          <w:rFonts w:ascii="Tahoma" w:eastAsia="Times New Roman" w:hAnsi="Tahoma" w:cs="Tahoma"/>
          <w:b/>
          <w:sz w:val="20"/>
          <w:szCs w:val="20"/>
          <w:lang w:eastAsia="pl-PL"/>
        </w:rPr>
      </w:pPr>
    </w:p>
    <w:p w:rsidR="0077143F" w:rsidRPr="0077143F" w:rsidRDefault="0077143F" w:rsidP="0077143F">
      <w:pPr>
        <w:autoSpaceDE w:val="0"/>
        <w:autoSpaceDN w:val="0"/>
        <w:adjustRightInd w:val="0"/>
        <w:spacing w:after="0"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 xml:space="preserve">Orientacyjna powierzchnia dachu </w:t>
      </w:r>
      <w:r w:rsidRPr="0077143F">
        <w:rPr>
          <w:rFonts w:ascii="Tahoma" w:eastAsia="Times New Roman" w:hAnsi="Tahoma" w:cs="Tahoma"/>
          <w:sz w:val="20"/>
          <w:szCs w:val="20"/>
          <w:lang w:eastAsia="pl-PL"/>
        </w:rPr>
        <w:tab/>
      </w:r>
      <w:r w:rsidRPr="0077143F">
        <w:rPr>
          <w:rFonts w:ascii="Tahoma" w:eastAsia="Times New Roman" w:hAnsi="Tahoma" w:cs="Tahoma"/>
          <w:sz w:val="20"/>
          <w:szCs w:val="20"/>
          <w:lang w:eastAsia="pl-PL"/>
        </w:rPr>
        <w:tab/>
        <w:t>445 m²</w:t>
      </w:r>
    </w:p>
    <w:p w:rsidR="0077143F" w:rsidRDefault="0077143F" w:rsidP="002E61D6">
      <w:pPr>
        <w:autoSpaceDE w:val="0"/>
        <w:autoSpaceDN w:val="0"/>
        <w:adjustRightInd w:val="0"/>
        <w:spacing w:after="0" w:line="240" w:lineRule="auto"/>
        <w:jc w:val="both"/>
        <w:rPr>
          <w:rFonts w:ascii="Tahoma" w:eastAsia="Times New Roman" w:hAnsi="Tahoma" w:cs="Tahoma"/>
          <w:sz w:val="20"/>
          <w:szCs w:val="20"/>
          <w:lang w:eastAsia="pl-PL"/>
        </w:rPr>
      </w:pPr>
    </w:p>
    <w:p w:rsidR="006D7831" w:rsidRPr="00F900C5" w:rsidRDefault="00F900C5" w:rsidP="002E61D6">
      <w:pPr>
        <w:spacing w:after="0"/>
        <w:jc w:val="both"/>
        <w:rPr>
          <w:rFonts w:ascii="Tahoma" w:eastAsia="Calibri" w:hAnsi="Tahoma" w:cs="Tahoma"/>
          <w:b/>
          <w:bCs/>
          <w:color w:val="FF0000"/>
          <w:sz w:val="20"/>
          <w:szCs w:val="20"/>
        </w:rPr>
      </w:pPr>
      <w:r w:rsidRPr="00F900C5">
        <w:rPr>
          <w:rFonts w:ascii="Tahoma" w:eastAsia="Calibri" w:hAnsi="Tahoma" w:cs="Tahoma"/>
          <w:b/>
          <w:bCs/>
          <w:sz w:val="20"/>
          <w:szCs w:val="20"/>
        </w:rPr>
        <w:t xml:space="preserve">Szczegółowy opis i zakres przedmiotu zamówienia zawiera dokumentacja projektowa wyszczególniona w pkt. 2.2 </w:t>
      </w:r>
    </w:p>
    <w:p w:rsidR="007B1E74" w:rsidRPr="007B1E74" w:rsidRDefault="007B1E74" w:rsidP="007B1E74">
      <w:pPr>
        <w:spacing w:after="0" w:line="240" w:lineRule="auto"/>
        <w:ind w:left="3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7B1E74" w:rsidRPr="007B1E74" w:rsidRDefault="0077143F" w:rsidP="002E61D6">
      <w:pPr>
        <w:spacing w:after="0" w:line="240" w:lineRule="auto"/>
        <w:ind w:left="360"/>
        <w:jc w:val="both"/>
        <w:rPr>
          <w:rFonts w:ascii="Tahoma" w:eastAsia="Times New Roman" w:hAnsi="Tahoma" w:cs="Tahoma"/>
          <w:b/>
          <w:sz w:val="20"/>
          <w:szCs w:val="20"/>
          <w:lang w:eastAsia="pl-PL"/>
        </w:rPr>
      </w:pPr>
      <w:r w:rsidRPr="0077143F">
        <w:rPr>
          <w:rFonts w:ascii="Tahoma" w:eastAsia="Times New Roman" w:hAnsi="Tahoma" w:cs="Tahoma"/>
          <w:b/>
          <w:sz w:val="20"/>
          <w:szCs w:val="20"/>
          <w:lang w:eastAsia="pl-PL"/>
        </w:rPr>
        <w:t>Plac Pałacowy i ul. H. Sienkiewicza w Goszczu dz. nr 385/2 obręb Goszcz, gmina Twardogóra, powiat Oleśnicki</w:t>
      </w:r>
      <w:r w:rsidR="007B1E74" w:rsidRPr="007B1E74">
        <w:rPr>
          <w:rFonts w:ascii="Tahoma" w:eastAsia="Times New Roman" w:hAnsi="Tahoma" w:cs="Tahoma"/>
          <w:b/>
          <w:sz w:val="20"/>
          <w:szCs w:val="20"/>
          <w:lang w:eastAsia="pl-PL"/>
        </w:rPr>
        <w:t xml:space="preserve">. </w:t>
      </w:r>
    </w:p>
    <w:p w:rsidR="007B1E74" w:rsidRPr="0077143F" w:rsidRDefault="007B1E74" w:rsidP="00AE69FF">
      <w:pPr>
        <w:numPr>
          <w:ilvl w:val="1"/>
          <w:numId w:val="91"/>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w:t>
      </w:r>
      <w:r w:rsidRPr="0077143F">
        <w:rPr>
          <w:rFonts w:ascii="Tahoma" w:eastAsia="Times New Roman" w:hAnsi="Tahoma" w:cs="Tahoma"/>
          <w:sz w:val="20"/>
          <w:szCs w:val="20"/>
          <w:lang w:eastAsia="pl-PL"/>
        </w:rPr>
        <w:t>projektowej oraz specyfikacji technicznej wykonania i odbioru robót budowlanych, wg wykazu:</w:t>
      </w:r>
    </w:p>
    <w:p w:rsidR="0077143F" w:rsidRPr="0077143F" w:rsidRDefault="0077143F" w:rsidP="0077143F">
      <w:pPr>
        <w:pStyle w:val="Akapitzlist"/>
        <w:numPr>
          <w:ilvl w:val="2"/>
          <w:numId w:val="91"/>
        </w:numPr>
        <w:spacing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lastRenderedPageBreak/>
        <w:t xml:space="preserve">Projekt budowlany – Remont dachów i elewacji budynków wchodzących w skład zespołu pałacowego w Goszczu.  – architektura, konstrukcja, instalacja odgromowa. </w:t>
      </w:r>
    </w:p>
    <w:p w:rsidR="0077143F" w:rsidRPr="0077143F" w:rsidRDefault="0077143F" w:rsidP="0077143F">
      <w:pPr>
        <w:pStyle w:val="Akapitzlist"/>
        <w:numPr>
          <w:ilvl w:val="2"/>
          <w:numId w:val="91"/>
        </w:numPr>
        <w:spacing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 xml:space="preserve">Projekt wykonawczy – Remont dachów i elewacji budynków wchodzących w skład zespołu pałacowego w Goszczu.  – architektura, konstrukcja. </w:t>
      </w:r>
    </w:p>
    <w:p w:rsidR="0077143F" w:rsidRPr="0077143F" w:rsidRDefault="0077143F" w:rsidP="0077143F">
      <w:pPr>
        <w:pStyle w:val="Akapitzlist"/>
        <w:numPr>
          <w:ilvl w:val="2"/>
          <w:numId w:val="91"/>
        </w:numPr>
        <w:spacing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 xml:space="preserve">Specyfikacje Techniczne Wykonania i Odbioru Robót Budowlanych dla zadania remont dachów i elewacji budynków wchodzących w skład zespołu pałacowego w Goszczu. </w:t>
      </w:r>
    </w:p>
    <w:p w:rsidR="0077143F" w:rsidRPr="0077143F" w:rsidRDefault="0077143F" w:rsidP="0077143F">
      <w:pPr>
        <w:pStyle w:val="Akapitzlist"/>
        <w:numPr>
          <w:ilvl w:val="2"/>
          <w:numId w:val="91"/>
        </w:numPr>
        <w:spacing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Specyfikacje Techniczne Wykonania i Odbioru Robót Budowlanych dla zadania remont dachów i elewacji budynków wchodzących w skład zespołu pałacowego w Goszczu – branża elektryczna.</w:t>
      </w:r>
    </w:p>
    <w:p w:rsidR="0077143F" w:rsidRPr="0077143F" w:rsidRDefault="0077143F" w:rsidP="0077143F">
      <w:pPr>
        <w:pStyle w:val="Akapitzlist"/>
        <w:numPr>
          <w:ilvl w:val="2"/>
          <w:numId w:val="91"/>
        </w:numPr>
        <w:spacing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Tabela Ceny Ryczałtowej - Przedmiar robót remont dachów i elewacji budynków wchodzących w skład zespołu pałacowego w Goszczu – budynek nr 7</w:t>
      </w:r>
    </w:p>
    <w:p w:rsidR="0077143F" w:rsidRPr="0077143F" w:rsidRDefault="0077143F" w:rsidP="0077143F">
      <w:pPr>
        <w:pStyle w:val="Akapitzlist"/>
        <w:numPr>
          <w:ilvl w:val="2"/>
          <w:numId w:val="91"/>
        </w:numPr>
        <w:spacing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Tabela Ceny Ryczałtowej - Przedmiar robót remont dachów i elewacji budynków wchodzących w skład zespołu pałacowego w Goszczu – branża elektryczna.</w:t>
      </w:r>
    </w:p>
    <w:p w:rsidR="00F900C5" w:rsidRPr="0077143F" w:rsidRDefault="00F900C5" w:rsidP="00F900C5">
      <w:pPr>
        <w:spacing w:after="0" w:line="300" w:lineRule="exact"/>
        <w:ind w:left="720"/>
        <w:jc w:val="both"/>
        <w:rPr>
          <w:rFonts w:ascii="Tahoma" w:eastAsia="Times New Roman" w:hAnsi="Tahoma" w:cs="Tahoma"/>
          <w:bCs/>
          <w:sz w:val="20"/>
          <w:szCs w:val="20"/>
          <w:lang w:eastAsia="pl-PL"/>
        </w:rPr>
      </w:pP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7143F">
        <w:rPr>
          <w:rFonts w:ascii="Tahoma" w:eastAsia="Times New Roman" w:hAnsi="Tahoma" w:cs="Tahoma"/>
          <w:color w:val="000000"/>
          <w:sz w:val="20"/>
          <w:szCs w:val="20"/>
          <w:lang w:eastAsia="pl-PL"/>
        </w:rPr>
        <w:t>Wszystkie wymienione powyżej dokumenty nawzajem się uzupełniają</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 xml:space="preserve">europejskich ocen technicznych, aprobat, specyfikacji technicznych i systemów referencji technicznych, o których mowa w art. 30 ust. 1 pkt </w:t>
      </w:r>
      <w:r w:rsidR="00727216" w:rsidRPr="004B4E1F">
        <w:rPr>
          <w:rFonts w:ascii="Tahoma" w:eastAsia="Times New Roman" w:hAnsi="Tahoma" w:cs="Tahoma"/>
          <w:sz w:val="20"/>
          <w:szCs w:val="20"/>
          <w:lang w:eastAsia="pl-PL"/>
        </w:rPr>
        <w:t>2</w:t>
      </w:r>
      <w:r w:rsidR="006404F1" w:rsidRPr="004B4E1F">
        <w:rPr>
          <w:rFonts w:ascii="Tahoma" w:eastAsia="Times New Roman" w:hAnsi="Tahoma" w:cs="Tahoma"/>
          <w:sz w:val="20"/>
          <w:szCs w:val="20"/>
          <w:lang w:eastAsia="pl-PL"/>
        </w:rPr>
        <w:t xml:space="preserve"> ustawy </w:t>
      </w:r>
      <w:proofErr w:type="spellStart"/>
      <w:r w:rsidR="006404F1" w:rsidRPr="004B4E1F">
        <w:rPr>
          <w:rFonts w:ascii="Tahoma" w:eastAsia="Times New Roman" w:hAnsi="Tahoma" w:cs="Tahoma"/>
          <w:sz w:val="20"/>
          <w:szCs w:val="20"/>
          <w:lang w:eastAsia="pl-PL"/>
        </w:rPr>
        <w:t>Pzp</w:t>
      </w:r>
      <w:proofErr w:type="spellEnd"/>
      <w:r w:rsidR="00727216">
        <w:rPr>
          <w:rFonts w:ascii="Tahoma" w:eastAsia="Times New Roman" w:hAnsi="Tahoma" w:cs="Tahoma"/>
          <w:color w:val="000000"/>
          <w:sz w:val="20"/>
          <w:szCs w:val="20"/>
          <w:lang w:eastAsia="pl-PL"/>
        </w:rPr>
        <w:t>,</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A224EF">
      <w:pPr>
        <w:pStyle w:val="Akapitzlist"/>
        <w:numPr>
          <w:ilvl w:val="1"/>
          <w:numId w:val="91"/>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rzeczowo-finansowo</w:t>
      </w:r>
      <w:r w:rsidR="005760DA">
        <w:rPr>
          <w:rFonts w:ascii="Tahoma" w:eastAsia="Times New Roman" w:hAnsi="Tahoma" w:cs="Tahoma"/>
          <w:color w:val="000000"/>
          <w:sz w:val="20"/>
          <w:szCs w:val="20"/>
          <w:lang w:eastAsia="pl-PL"/>
        </w:rPr>
        <w:t>-</w:t>
      </w:r>
      <w:r w:rsidR="005760DA" w:rsidRPr="004B4E1F">
        <w:rPr>
          <w:rFonts w:ascii="Tahoma" w:eastAsia="Times New Roman" w:hAnsi="Tahoma" w:cs="Tahoma"/>
          <w:color w:val="000000"/>
          <w:sz w:val="20"/>
          <w:szCs w:val="20"/>
          <w:lang w:eastAsia="pl-PL"/>
        </w:rPr>
        <w:t>terminowego</w:t>
      </w:r>
      <w:r w:rsidR="005760DA">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robót (Załącznik nr 1 do umowy)</w:t>
      </w:r>
    </w:p>
    <w:p w:rsidR="007B1E74" w:rsidRP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A224EF">
      <w:pPr>
        <w:numPr>
          <w:ilvl w:val="1"/>
          <w:numId w:val="91"/>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A224EF">
      <w:pPr>
        <w:numPr>
          <w:ilvl w:val="1"/>
          <w:numId w:val="91"/>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562253">
        <w:rPr>
          <w:rFonts w:ascii="Tahoma" w:eastAsia="Times New Roman" w:hAnsi="Tahoma" w:cs="Tahoma"/>
          <w:color w:val="000000"/>
          <w:sz w:val="20"/>
          <w:szCs w:val="20"/>
          <w:lang w:eastAsia="pl-PL"/>
        </w:rPr>
        <w:t>o</w:t>
      </w:r>
      <w:r w:rsidR="00BD577F">
        <w:rPr>
          <w:rFonts w:ascii="Tahoma" w:eastAsia="Times New Roman" w:hAnsi="Tahoma" w:cs="Tahoma"/>
          <w:color w:val="000000"/>
          <w:sz w:val="20"/>
          <w:szCs w:val="20"/>
          <w:lang w:eastAsia="pl-PL"/>
        </w:rPr>
        <w:t>-</w:t>
      </w:r>
      <w:r w:rsidR="00562253">
        <w:rPr>
          <w:rFonts w:ascii="Tahoma" w:eastAsia="Times New Roman" w:hAnsi="Tahoma" w:cs="Tahoma"/>
          <w:color w:val="000000"/>
          <w:sz w:val="20"/>
          <w:szCs w:val="20"/>
          <w:lang w:eastAsia="pl-PL"/>
        </w:rPr>
        <w:t>terminowym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A224EF">
      <w:pPr>
        <w:numPr>
          <w:ilvl w:val="1"/>
          <w:numId w:val="91"/>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lastRenderedPageBreak/>
        <w:t>Zamawiający zastrzega sobie prawo do wprowadzenia zmian w harmonogramie rzeczowo-finansow</w:t>
      </w:r>
      <w:r w:rsidR="005760DA">
        <w:rPr>
          <w:rFonts w:ascii="Tahoma" w:eastAsia="Times New Roman" w:hAnsi="Tahoma" w:cs="Tahoma"/>
          <w:color w:val="000000"/>
          <w:sz w:val="20"/>
          <w:szCs w:val="20"/>
          <w:lang w:eastAsia="pl-PL"/>
        </w:rPr>
        <w:t>o-terminowym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programem pomocowym i terminów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AE69FF">
      <w:pPr>
        <w:numPr>
          <w:ilvl w:val="1"/>
          <w:numId w:val="88"/>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AE69FF">
      <w:pPr>
        <w:numPr>
          <w:ilvl w:val="1"/>
          <w:numId w:val="88"/>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C33FED">
      <w:pPr>
        <w:numPr>
          <w:ilvl w:val="2"/>
          <w:numId w:val="88"/>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w:t>
      </w:r>
      <w:r w:rsidR="007D1F72">
        <w:rPr>
          <w:rFonts w:ascii="Tahoma" w:eastAsia="Times New Roman" w:hAnsi="Tahoma" w:cs="Tahoma"/>
          <w:color w:val="000000"/>
          <w:sz w:val="20"/>
          <w:szCs w:val="20"/>
          <w:lang w:eastAsia="pl-PL"/>
        </w:rPr>
        <w:t>eszczącego się w odległości do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7B1E74" w:rsidRPr="007B1E74" w:rsidRDefault="007B1E74" w:rsidP="007B1E74">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7B1E74" w:rsidRPr="007B1E74" w:rsidRDefault="007B1E74" w:rsidP="00AE69FF">
      <w:pPr>
        <w:numPr>
          <w:ilvl w:val="1"/>
          <w:numId w:val="89"/>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7B1E74" w:rsidRPr="007B1E74" w:rsidRDefault="007B1E74" w:rsidP="00AE69FF">
      <w:pPr>
        <w:numPr>
          <w:ilvl w:val="2"/>
          <w:numId w:val="89"/>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7B1E74" w:rsidRPr="007B1E74" w:rsidRDefault="007B1E74" w:rsidP="00AE69FF">
      <w:pPr>
        <w:numPr>
          <w:ilvl w:val="0"/>
          <w:numId w:val="66"/>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7B1E74" w:rsidRPr="007B1E74" w:rsidRDefault="007B1E74" w:rsidP="00AE69FF">
      <w:pPr>
        <w:numPr>
          <w:ilvl w:val="0"/>
          <w:numId w:val="66"/>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7B1E74" w:rsidRPr="007B1E74" w:rsidRDefault="007B1E74" w:rsidP="007B1E74">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7B1E74" w:rsidRPr="007B1E74" w:rsidRDefault="007B1E74" w:rsidP="007B1E74">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7B1E74" w:rsidRPr="007B1E74" w:rsidRDefault="007B1E74" w:rsidP="00AE69FF">
      <w:pPr>
        <w:numPr>
          <w:ilvl w:val="2"/>
          <w:numId w:val="89"/>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Kierownikiem budowy  z ramienia Wykonawcy będzie: ....................................................</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Zakres nadzoru inwestorskiego oraz obowiązki projektanta i kierownika budowy określa ustawa z dnia 07.07.1994 r. Prawo budowlane (tekst jednolity Dz.U. z 2016 r.  poz. </w:t>
      </w:r>
      <w:r w:rsidRPr="007B1E74">
        <w:rPr>
          <w:rFonts w:ascii="Tahoma" w:eastAsia="Times New Roman" w:hAnsi="Tahoma" w:cs="Tahoma"/>
          <w:sz w:val="20"/>
          <w:szCs w:val="20"/>
          <w:lang w:eastAsia="pl-PL"/>
        </w:rPr>
        <w:t>290 z późn.zm.).</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w:t>
      </w:r>
      <w:r w:rsidR="009442CB">
        <w:rPr>
          <w:rFonts w:ascii="Tahoma" w:eastAsia="Times New Roman" w:hAnsi="Tahoma" w:cs="Tahoma"/>
          <w:color w:val="000000"/>
          <w:sz w:val="20"/>
          <w:szCs w:val="20"/>
          <w:lang w:eastAsia="pl-PL"/>
        </w:rPr>
        <w:t>c</w:t>
      </w:r>
      <w:r w:rsidR="007D1F72">
        <w:rPr>
          <w:rFonts w:ascii="Tahoma" w:eastAsia="Times New Roman" w:hAnsi="Tahoma" w:cs="Tahoma"/>
          <w:color w:val="000000"/>
          <w:sz w:val="20"/>
          <w:szCs w:val="20"/>
          <w:lang w:eastAsia="pl-PL"/>
        </w:rPr>
        <w:t>iu obowiązku Kierownika Budowy,</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D240CC" w:rsidRPr="007B1E74" w:rsidRDefault="00D240CC"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D240CC">
        <w:rPr>
          <w:rFonts w:ascii="Tahoma" w:eastAsia="Times New Roman" w:hAnsi="Tahoma" w:cs="Tahoma"/>
          <w:color w:val="000000"/>
          <w:sz w:val="20"/>
          <w:szCs w:val="20"/>
          <w:lang w:eastAsia="pl-PL"/>
        </w:rPr>
        <w:t xml:space="preserve">Kierownik budowy </w:t>
      </w:r>
      <w:r w:rsidR="007D1F72">
        <w:rPr>
          <w:rFonts w:ascii="Tahoma" w:eastAsia="Times New Roman" w:hAnsi="Tahoma" w:cs="Tahoma"/>
          <w:color w:val="000000"/>
          <w:sz w:val="20"/>
          <w:szCs w:val="20"/>
          <w:lang w:eastAsia="pl-PL"/>
        </w:rPr>
        <w:t>jest</w:t>
      </w:r>
      <w:r w:rsidRPr="00D240CC">
        <w:rPr>
          <w:rFonts w:ascii="Tahoma" w:eastAsia="Times New Roman" w:hAnsi="Tahoma" w:cs="Tahoma"/>
          <w:color w:val="000000"/>
          <w:sz w:val="20"/>
          <w:szCs w:val="20"/>
          <w:lang w:eastAsia="pl-PL"/>
        </w:rPr>
        <w:t xml:space="preserve"> zobowiązani do przebywania na terenie placu budowy w czasie trwania robót budowlanych. W uzasadnionych przypadkach dopuszcza się krótkotrwałe zastępstwo osoby kierownika budowy</w:t>
      </w:r>
      <w:r w:rsidR="007D1F72">
        <w:rPr>
          <w:rFonts w:ascii="Tahoma" w:eastAsia="Times New Roman" w:hAnsi="Tahoma" w:cs="Tahoma"/>
          <w:color w:val="000000"/>
          <w:sz w:val="20"/>
          <w:szCs w:val="20"/>
          <w:lang w:eastAsia="pl-PL"/>
        </w:rPr>
        <w:t xml:space="preserve"> lub k</w:t>
      </w:r>
      <w:r>
        <w:rPr>
          <w:rFonts w:ascii="Tahoma" w:eastAsia="Times New Roman" w:hAnsi="Tahoma" w:cs="Tahoma"/>
          <w:color w:val="000000"/>
          <w:sz w:val="20"/>
          <w:szCs w:val="20"/>
          <w:lang w:eastAsia="pl-PL"/>
        </w:rPr>
        <w:t>ierownik</w:t>
      </w:r>
      <w:r w:rsidR="007D1F72">
        <w:rPr>
          <w:rFonts w:ascii="Tahoma" w:eastAsia="Times New Roman" w:hAnsi="Tahoma" w:cs="Tahoma"/>
          <w:color w:val="000000"/>
          <w:sz w:val="20"/>
          <w:szCs w:val="20"/>
          <w:lang w:eastAsia="pl-PL"/>
        </w:rPr>
        <w:t>a</w:t>
      </w:r>
      <w:r>
        <w:rPr>
          <w:rFonts w:ascii="Tahoma" w:eastAsia="Times New Roman" w:hAnsi="Tahoma" w:cs="Tahoma"/>
          <w:color w:val="000000"/>
          <w:sz w:val="20"/>
          <w:szCs w:val="20"/>
          <w:lang w:eastAsia="pl-PL"/>
        </w:rPr>
        <w:t xml:space="preserve"> robót</w:t>
      </w:r>
      <w:r w:rsidRPr="00D240CC">
        <w:rPr>
          <w:rFonts w:ascii="Tahoma" w:eastAsia="Times New Roman" w:hAnsi="Tahoma" w:cs="Tahoma"/>
          <w:color w:val="000000"/>
          <w:sz w:val="20"/>
          <w:szCs w:val="20"/>
          <w:lang w:eastAsia="pl-PL"/>
        </w:rPr>
        <w:t xml:space="preserve"> na terenie placu budowy przez wyznaczoną osobę posiadającą równorzędne uprawnienia budowlane</w:t>
      </w:r>
      <w:r>
        <w:rPr>
          <w:rFonts w:ascii="Tahoma" w:eastAsia="Times New Roman" w:hAnsi="Tahoma" w:cs="Tahoma"/>
          <w:color w:val="000000"/>
          <w:sz w:val="20"/>
          <w:szCs w:val="20"/>
          <w:lang w:eastAsia="pl-PL"/>
        </w:rPr>
        <w:t xml:space="preserve"> do zastępowan</w:t>
      </w:r>
      <w:r w:rsidR="007D1F72">
        <w:rPr>
          <w:rFonts w:ascii="Tahoma" w:eastAsia="Times New Roman" w:hAnsi="Tahoma" w:cs="Tahoma"/>
          <w:color w:val="000000"/>
          <w:sz w:val="20"/>
          <w:szCs w:val="20"/>
          <w:lang w:eastAsia="pl-PL"/>
        </w:rPr>
        <w:t>ia w/w</w:t>
      </w:r>
      <w:r>
        <w:rPr>
          <w:rFonts w:ascii="Tahoma" w:eastAsia="Times New Roman" w:hAnsi="Tahoma" w:cs="Tahoma"/>
          <w:color w:val="000000"/>
          <w:sz w:val="20"/>
          <w:szCs w:val="20"/>
          <w:lang w:eastAsia="pl-PL"/>
        </w:rPr>
        <w:t xml:space="preserve"> osób</w:t>
      </w:r>
      <w:r w:rsidRPr="00D240CC">
        <w:rPr>
          <w:rFonts w:ascii="Tahoma" w:eastAsia="Times New Roman" w:hAnsi="Tahoma" w:cs="Tahoma"/>
          <w:color w:val="000000"/>
          <w:sz w:val="20"/>
          <w:szCs w:val="20"/>
          <w:lang w:eastAsia="pl-PL"/>
        </w:rPr>
        <w:t>.</w:t>
      </w:r>
    </w:p>
    <w:p w:rsidR="007B1E74" w:rsidRPr="007B1E74" w:rsidRDefault="007B1E74" w:rsidP="00AE69FF">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7B1E74" w:rsidRPr="007B1E74" w:rsidRDefault="007B1E74" w:rsidP="00AE69FF">
      <w:pPr>
        <w:numPr>
          <w:ilvl w:val="2"/>
          <w:numId w:val="89"/>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7B1E74" w:rsidRPr="007B1E74" w:rsidRDefault="007B1E74" w:rsidP="00AE69FF">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7B1E74" w:rsidRPr="007B1E74" w:rsidRDefault="007B1E74" w:rsidP="00AE69FF">
      <w:pPr>
        <w:numPr>
          <w:ilvl w:val="2"/>
          <w:numId w:val="89"/>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7B1E74" w:rsidRPr="007B1E74" w:rsidRDefault="007B1E74" w:rsidP="00AE69FF">
      <w:pPr>
        <w:numPr>
          <w:ilvl w:val="0"/>
          <w:numId w:val="67"/>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7B1E74" w:rsidRPr="007B1E74" w:rsidRDefault="007B1E74" w:rsidP="00AE69FF">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7B1E74" w:rsidRPr="007B1E74" w:rsidRDefault="007B1E74" w:rsidP="00AE69FF">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7B1E74" w:rsidRPr="007B1E74" w:rsidRDefault="007B1E74" w:rsidP="00AE69FF">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7B1E74" w:rsidRPr="007B1E74" w:rsidRDefault="007B1E74" w:rsidP="00AE69FF">
      <w:pPr>
        <w:numPr>
          <w:ilvl w:val="2"/>
          <w:numId w:val="89"/>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W przypadku wystąpienia konieczności wykonania prac nie objętych umową lub </w:t>
      </w:r>
      <w:r w:rsidR="009442CB">
        <w:rPr>
          <w:rFonts w:ascii="Tahoma" w:eastAsia="Times New Roman" w:hAnsi="Tahoma" w:cs="Tahoma"/>
          <w:color w:val="000000"/>
          <w:sz w:val="20"/>
          <w:szCs w:val="20"/>
          <w:lang w:eastAsia="pl-PL"/>
        </w:rPr>
        <w:t xml:space="preserve">dokumentacją </w:t>
      </w:r>
      <w:r w:rsidRPr="007B1E74">
        <w:rPr>
          <w:rFonts w:ascii="Tahoma" w:eastAsia="Times New Roman" w:hAnsi="Tahoma" w:cs="Tahoma"/>
          <w:color w:val="000000"/>
          <w:sz w:val="20"/>
          <w:szCs w:val="20"/>
          <w:lang w:eastAsia="pl-PL"/>
        </w:rPr>
        <w:t>projekt</w:t>
      </w:r>
      <w:r w:rsidR="009442CB">
        <w:rPr>
          <w:rFonts w:ascii="Tahoma" w:eastAsia="Times New Roman" w:hAnsi="Tahoma" w:cs="Tahoma"/>
          <w:color w:val="000000"/>
          <w:sz w:val="20"/>
          <w:szCs w:val="20"/>
          <w:lang w:eastAsia="pl-PL"/>
        </w:rPr>
        <w:t>ową</w:t>
      </w:r>
      <w:r w:rsidRPr="007B1E74">
        <w:rPr>
          <w:rFonts w:ascii="Tahoma" w:eastAsia="Times New Roman" w:hAnsi="Tahoma" w:cs="Tahoma"/>
          <w:color w:val="000000"/>
          <w:sz w:val="20"/>
          <w:szCs w:val="20"/>
          <w:lang w:eastAsia="pl-PL"/>
        </w:rPr>
        <w:t xml:space="preserve">, lub specyfikacją techniczną, </w:t>
      </w:r>
      <w:r w:rsidR="00D240CC">
        <w:rPr>
          <w:rFonts w:ascii="Tahoma" w:eastAsia="Times New Roman" w:hAnsi="Tahoma" w:cs="Tahoma"/>
          <w:color w:val="000000"/>
          <w:sz w:val="20"/>
          <w:szCs w:val="20"/>
          <w:lang w:eastAsia="pl-PL"/>
        </w:rPr>
        <w:t xml:space="preserve">lub SIWZ, </w:t>
      </w:r>
      <w:r w:rsidRPr="007B1E74">
        <w:rPr>
          <w:rFonts w:ascii="Tahoma" w:eastAsia="Times New Roman" w:hAnsi="Tahoma" w:cs="Tahoma"/>
          <w:color w:val="000000"/>
          <w:sz w:val="20"/>
          <w:szCs w:val="20"/>
          <w:lang w:eastAsia="pl-PL"/>
        </w:rPr>
        <w:t>Wykonawcy nie wolno ich realizować bez zmiany niniejszej umowy lub uzyskania dodatkowego zamówienia na podstawie odrębnej umowy.</w:t>
      </w:r>
    </w:p>
    <w:p w:rsidR="007B1E74" w:rsidRPr="00DA1ECF" w:rsidRDefault="007B1E74" w:rsidP="00DA1ECF">
      <w:pPr>
        <w:numPr>
          <w:ilvl w:val="2"/>
          <w:numId w:val="89"/>
        </w:numPr>
        <w:tabs>
          <w:tab w:val="clear" w:pos="708"/>
          <w:tab w:val="left" w:pos="567"/>
        </w:tabs>
        <w:spacing w:before="120" w:after="0" w:line="240" w:lineRule="auto"/>
        <w:ind w:left="0" w:firstLine="0"/>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Wykonawca bez dodatkowego wynagrodzenia zobowiązuje się do:</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a)</w:t>
      </w:r>
      <w:r w:rsidRPr="00DA1ECF">
        <w:rPr>
          <w:rFonts w:ascii="Tahoma" w:eastAsia="Times New Roman" w:hAnsi="Tahoma" w:cs="Tahoma"/>
          <w:sz w:val="20"/>
          <w:szCs w:val="20"/>
          <w:lang w:eastAsia="pl-PL"/>
        </w:rPr>
        <w:tab/>
        <w:t>dostarczenia Zamawiającemu, w dniu przekazania placu budowy, oświadczenia o podjęciu obowiązków kierownika budowy oraz uwierzytelnionych kopii zaświadczeń właściwej izby samorządu zawodowego potwierdzających wpis ww. osób na listę członków tej izby i uwierzytelnionych kopii uprawnień budowlanych;</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b)</w:t>
      </w:r>
      <w:r w:rsidRPr="00DA1ECF">
        <w:rPr>
          <w:rFonts w:ascii="Tahoma" w:eastAsia="Times New Roman" w:hAnsi="Tahoma" w:cs="Tahoma"/>
          <w:sz w:val="20"/>
          <w:szCs w:val="20"/>
          <w:lang w:eastAsia="pl-PL"/>
        </w:rPr>
        <w:tab/>
        <w:t>dostarczenia Zamawiającemu, w dniu przekazania placu budowy kosztorysu ofertowego w wersji szczegółowej i uproszczonej wraz z Tabelą elementów scalonych i Zestawieniami: materiałów i sprzętu zgodnego z Tabelą Ceny Ryczałtowej dołączonej do oferty przetargowej,</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c)</w:t>
      </w:r>
      <w:r w:rsidRPr="00DA1ECF">
        <w:rPr>
          <w:rFonts w:ascii="Tahoma" w:eastAsia="Times New Roman" w:hAnsi="Tahoma" w:cs="Tahoma"/>
          <w:sz w:val="20"/>
          <w:szCs w:val="20"/>
          <w:lang w:eastAsia="pl-PL"/>
        </w:rPr>
        <w:tab/>
        <w:t xml:space="preserve">dostarczenia Zamawiającemu do zatwierdzenia w terminie 2 dni od dnia </w:t>
      </w:r>
      <w:r w:rsidR="00DA1ECF">
        <w:rPr>
          <w:rFonts w:ascii="Tahoma" w:eastAsia="Times New Roman" w:hAnsi="Tahoma" w:cs="Tahoma"/>
          <w:sz w:val="20"/>
          <w:szCs w:val="20"/>
          <w:lang w:eastAsia="pl-PL"/>
        </w:rPr>
        <w:t>podpisania umowy</w:t>
      </w:r>
      <w:r w:rsidRPr="00DA1ECF">
        <w:rPr>
          <w:rFonts w:ascii="Tahoma" w:eastAsia="Times New Roman" w:hAnsi="Tahoma" w:cs="Tahoma"/>
          <w:sz w:val="20"/>
          <w:szCs w:val="20"/>
          <w:lang w:eastAsia="pl-PL"/>
        </w:rPr>
        <w:t xml:space="preserve"> szczegółowego harmonogramu rzeczowo-finansowo-</w:t>
      </w:r>
      <w:r w:rsidRPr="004B4E1F">
        <w:rPr>
          <w:rFonts w:ascii="Tahoma" w:eastAsia="Times New Roman" w:hAnsi="Tahoma" w:cs="Tahoma"/>
          <w:sz w:val="20"/>
          <w:szCs w:val="20"/>
          <w:lang w:eastAsia="pl-PL"/>
        </w:rPr>
        <w:t>terminowego</w:t>
      </w:r>
      <w:r w:rsidR="00CA1F2F">
        <w:rPr>
          <w:rFonts w:ascii="Tahoma" w:eastAsia="Times New Roman" w:hAnsi="Tahoma" w:cs="Tahoma"/>
          <w:sz w:val="20"/>
          <w:szCs w:val="20"/>
          <w:lang w:eastAsia="pl-PL"/>
        </w:rPr>
        <w:t xml:space="preserve"> </w:t>
      </w:r>
      <w:r w:rsidRPr="00DA1ECF">
        <w:rPr>
          <w:rFonts w:ascii="Tahoma" w:eastAsia="Times New Roman" w:hAnsi="Tahoma" w:cs="Tahoma"/>
          <w:sz w:val="20"/>
          <w:szCs w:val="20"/>
          <w:lang w:eastAsia="pl-PL"/>
        </w:rPr>
        <w:t>przy czym harmonogram musi zawierać grupy robót i ich wartości wyszczególnione zgodnie z wyliczeniem w kosztorysie ofertowym. Grupy robót powinny być podzielone na elementy w taki sposób aby możliwe było w każdym okresie finansowania rozliczenie zakończonego elementu robót ( tzn. zapłata może następować tylko za zakończone elementy robót). Zatwierdzony przez Zamawiającego harmonogram rzeczowo–finansowo-</w:t>
      </w:r>
      <w:r w:rsidRPr="004B4E1F">
        <w:rPr>
          <w:rFonts w:ascii="Tahoma" w:eastAsia="Times New Roman" w:hAnsi="Tahoma" w:cs="Tahoma"/>
          <w:sz w:val="20"/>
          <w:szCs w:val="20"/>
          <w:lang w:eastAsia="pl-PL"/>
        </w:rPr>
        <w:t>terminowy</w:t>
      </w:r>
      <w:r w:rsidRPr="00DA1ECF">
        <w:rPr>
          <w:rFonts w:ascii="Tahoma" w:eastAsia="Times New Roman" w:hAnsi="Tahoma" w:cs="Tahoma"/>
          <w:sz w:val="20"/>
          <w:szCs w:val="20"/>
          <w:lang w:eastAsia="pl-PL"/>
        </w:rPr>
        <w:t xml:space="preserve"> może być zmieniony jedynie, za zgodą Zamawiającego po uzasadnionym wniosku Wykonawcy, </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d)</w:t>
      </w:r>
      <w:r w:rsidRPr="00DA1ECF">
        <w:rPr>
          <w:rFonts w:ascii="Tahoma" w:eastAsia="Times New Roman" w:hAnsi="Tahoma" w:cs="Tahoma"/>
          <w:sz w:val="20"/>
          <w:szCs w:val="20"/>
          <w:lang w:eastAsia="pl-PL"/>
        </w:rPr>
        <w:tab/>
        <w:t>dostarczenia Zamawiającemu w terminie 2 dni od przekazania placu budowy projektu organizacji placu budowy oraz Planu bezpieczeństwa i ochrony zdrowia (BIOZ);</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e)</w:t>
      </w:r>
      <w:r w:rsidRPr="00DA1ECF">
        <w:rPr>
          <w:rFonts w:ascii="Tahoma" w:eastAsia="Times New Roman" w:hAnsi="Tahoma" w:cs="Tahoma"/>
          <w:sz w:val="20"/>
          <w:szCs w:val="20"/>
          <w:lang w:eastAsia="pl-PL"/>
        </w:rPr>
        <w:tab/>
        <w:t xml:space="preserve">protokolarnego przejęcia od Zamawiającego terenu </w:t>
      </w:r>
      <w:r w:rsidR="00572336">
        <w:rPr>
          <w:rFonts w:ascii="Tahoma" w:eastAsia="Times New Roman" w:hAnsi="Tahoma" w:cs="Tahoma"/>
          <w:sz w:val="20"/>
          <w:szCs w:val="20"/>
          <w:lang w:eastAsia="pl-PL"/>
        </w:rPr>
        <w:t xml:space="preserve">placu </w:t>
      </w:r>
      <w:r w:rsidRPr="00DA1ECF">
        <w:rPr>
          <w:rFonts w:ascii="Tahoma" w:eastAsia="Times New Roman" w:hAnsi="Tahoma" w:cs="Tahoma"/>
          <w:sz w:val="20"/>
          <w:szCs w:val="20"/>
          <w:lang w:eastAsia="pl-PL"/>
        </w:rPr>
        <w:t>budowy;</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f)</w:t>
      </w:r>
      <w:r w:rsidRPr="00DA1ECF">
        <w:rPr>
          <w:rFonts w:ascii="Tahoma" w:eastAsia="Times New Roman" w:hAnsi="Tahoma" w:cs="Tahoma"/>
          <w:sz w:val="20"/>
          <w:szCs w:val="20"/>
          <w:lang w:eastAsia="pl-PL"/>
        </w:rPr>
        <w:tab/>
        <w:t>zapewnienia wykonania i kierowania robotami budowlanymi przez osoby posiadające odpowiednie kwalifikacje zawodowe i uprawnienia budowlane do pełnienia samodzielnych funkcji technicznych w budownictwie. Zmiana osób sprawujących samodzielne funkcje technicz</w:t>
      </w:r>
      <w:r w:rsidR="006F4982">
        <w:rPr>
          <w:rFonts w:ascii="Tahoma" w:eastAsia="Times New Roman" w:hAnsi="Tahoma" w:cs="Tahoma"/>
          <w:sz w:val="20"/>
          <w:szCs w:val="20"/>
          <w:lang w:eastAsia="pl-PL"/>
        </w:rPr>
        <w:t>ne na budowie (kierownik budowy</w:t>
      </w:r>
      <w:r w:rsidRPr="00DA1ECF">
        <w:rPr>
          <w:rFonts w:ascii="Tahoma" w:eastAsia="Times New Roman" w:hAnsi="Tahoma" w:cs="Tahoma"/>
          <w:sz w:val="20"/>
          <w:szCs w:val="20"/>
          <w:lang w:eastAsia="pl-PL"/>
        </w:rPr>
        <w:t>), w stosunku do wykazu zawartego w ofercie, a także w trakcie trwania budowy, wymaga każdorazowo akceptacji i zatwierdzenia Zamawiającego;</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g)</w:t>
      </w:r>
      <w:r w:rsidRPr="00DA1ECF">
        <w:rPr>
          <w:rFonts w:ascii="Tahoma" w:eastAsia="Times New Roman" w:hAnsi="Tahoma" w:cs="Tahoma"/>
          <w:sz w:val="20"/>
          <w:szCs w:val="20"/>
          <w:lang w:eastAsia="pl-PL"/>
        </w:rPr>
        <w:tab/>
        <w:t>zorganizowania zaplecza budowy i zaplecza socjalnego dla potrzeb własnych wraz z zabezpieczeniem dostawy mediów niezbędnych dla ich funkcjonowania (zapewnienie dostawy wody i energii elektrycznej, odprowadzenia nieczystości);</w:t>
      </w:r>
    </w:p>
    <w:p w:rsidR="007F5D51"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h)</w:t>
      </w:r>
      <w:r w:rsidRPr="00DA1ECF">
        <w:rPr>
          <w:rFonts w:ascii="Tahoma" w:eastAsia="Times New Roman" w:hAnsi="Tahoma" w:cs="Tahoma"/>
          <w:sz w:val="20"/>
          <w:szCs w:val="20"/>
          <w:lang w:eastAsia="pl-PL"/>
        </w:rPr>
        <w:tab/>
        <w:t>ustawienia tablicy informacyjnej budowy zgodnej z przepisami zawartymi w Rozporządzeniu Ministra Infrastruktury z dn. 26.04.2002 r. w sprawie dziennika budowy, montażu i rozbiórki tablicy informacyjnej oraz ogłoszenia zawierającego dane dotyczące bezpieczeństwa pracy i ochrony zdrowia (DZ.U.2002r. Nr 108, poz. 953 ze zm.) oraz dokonywanie stosownych zmian w treści tablicy;</w:t>
      </w:r>
    </w:p>
    <w:p w:rsidR="007F5D51" w:rsidRPr="00DA1ECF" w:rsidRDefault="006F4982"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i</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ogrodzenia i oznakowania terenu budowy oraz odpowiednie oznakowanie i zabezpieczenie miejsc prowadzenia robót, wygrodzenie stref niebezpiecznych – zgodnie z obowiązującymi przepisami;</w:t>
      </w:r>
    </w:p>
    <w:p w:rsidR="007F5D51" w:rsidRPr="00DA1ECF" w:rsidRDefault="006F4982"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j</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zapewnienia ochrony terenu budowy</w:t>
      </w:r>
      <w:r w:rsidR="00C64B9C">
        <w:rPr>
          <w:rFonts w:ascii="Tahoma" w:eastAsia="Times New Roman" w:hAnsi="Tahoma" w:cs="Tahoma"/>
          <w:sz w:val="20"/>
          <w:szCs w:val="20"/>
          <w:lang w:eastAsia="pl-PL"/>
        </w:rPr>
        <w:t xml:space="preserve"> oraz</w:t>
      </w:r>
      <w:r w:rsidR="00C64B9C" w:rsidRPr="00C64B9C">
        <w:rPr>
          <w:rFonts w:ascii="Tahoma" w:eastAsia="Times New Roman" w:hAnsi="Tahoma" w:cs="Tahoma"/>
          <w:sz w:val="20"/>
          <w:szCs w:val="20"/>
          <w:lang w:eastAsia="pl-PL"/>
        </w:rPr>
        <w:t xml:space="preserve"> </w:t>
      </w:r>
      <w:r w:rsidR="00C64B9C" w:rsidRPr="00DA1ECF">
        <w:rPr>
          <w:rFonts w:ascii="Tahoma" w:eastAsia="Times New Roman" w:hAnsi="Tahoma" w:cs="Tahoma"/>
          <w:sz w:val="20"/>
          <w:szCs w:val="20"/>
          <w:lang w:eastAsia="pl-PL"/>
        </w:rPr>
        <w:t>utrzymania porządku na terenie budowy;</w:t>
      </w:r>
    </w:p>
    <w:p w:rsidR="007F5D51" w:rsidRPr="00DA1ECF" w:rsidRDefault="006F4982"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k</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uzyskania zatwierdzenia materiałów budowlanych przed wbudowaniem, udzielanego przez Inspektora Nadzoru Inwestorskiego oraz przekazywanie Inspektorowi Nadzoru Inwestorskiego na bieżąco: certyfikatów na znak bezpieczeństwa, deklaracji zgodności wyrobów z polską lub europejską normą, aprobat technicznych dla tych materiałów- podpisanych przez Kierownika budowy, z adnotacją o miejscu wbudowania. W przypadku zamiaru zastosowania materiałów i urządzeń równoważnych dodatkowo wymagana jest akceptacja Projektanta.</w:t>
      </w:r>
    </w:p>
    <w:p w:rsidR="007F5D51" w:rsidRPr="00DA1ECF" w:rsidRDefault="006F4982"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l</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dostarczania gwarancji producentów dla zamontowanych urządzeń i sprzętu;</w:t>
      </w:r>
    </w:p>
    <w:p w:rsidR="007F5D51" w:rsidRPr="00DA1ECF" w:rsidRDefault="006F4982"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ł</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przeprowadzania prób, pomiarów, sprawdzeń i odbiorów przewidzianych warunkami technicznymi i specyfikacjami technicznymi wykonania i odbioru robót budowlano – montażowych,</w:t>
      </w:r>
    </w:p>
    <w:p w:rsidR="007F5D51" w:rsidRPr="00DA1ECF" w:rsidRDefault="006F4982"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m</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zgłaszania Inspektorowi Nadzoru Inwestorskiego robót ulegających zakryciu lub zanikających;</w:t>
      </w:r>
    </w:p>
    <w:p w:rsidR="007F5D51" w:rsidRPr="00DA1ECF" w:rsidRDefault="006F4982"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lastRenderedPageBreak/>
        <w:t>n</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wykonywania odkrywki elementów robót budzących wątpliwość w celu sprawdzenia jakości ich wykonania, jeżeli wykonanie tych robót nie zostało zgłoszone do sprawdzenia przed ich zakryciem;</w:t>
      </w:r>
    </w:p>
    <w:p w:rsidR="007F5D51" w:rsidRPr="00DA1ECF" w:rsidRDefault="006F4982"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o</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usunięcia poza teren budowy wszelkich urządzeń tymczasowych, zaplecza itp., po zakończeniu robót;</w:t>
      </w:r>
    </w:p>
    <w:p w:rsidR="007F5D51" w:rsidRPr="00DA1ECF" w:rsidRDefault="006F4982"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p</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uporządkowania terenu po zakończeniu robót oraz doprowadzenie obiektów i terenów sąsiadujących do stanu sprzed rozpoczęcia budowy,</w:t>
      </w:r>
    </w:p>
    <w:p w:rsidR="007F5D51" w:rsidRPr="00DA1ECF" w:rsidRDefault="006F4982"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r</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przestrzegania jako wytwarzający odpady przepisów prawnych wynikających z ustawy z dnia 27 kwietnia 2001 r. Prawo ochrony środowiska oraz ustawy z dnia 14 grudnia 2012 r. o odpadach. Wykonawca w trakcie realizacji przedmiotu umowy, ma obowiązek w pierwszej kolejności poddania odpadów budowlanych odzyskowi, a jeżeli z przyczyn technologicznych jest on niemożliwy lub nie jest uzasadniony z przyczyn ekologicznych lub ekonomicznych, to Wykonawca zobowiązany jest do przekazania powstałych odpadów do unieszkodliwienia. Wykonawca zobowiązany jest udokumentować Zamawiającemu sposób gospodarowania tymi odpadami, jako warunek dokonania odbioru końcowego przedmiotu niniejszej umowy,</w:t>
      </w:r>
    </w:p>
    <w:p w:rsidR="007F5D51" w:rsidRPr="00DA1ECF" w:rsidRDefault="006F4982"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s</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dostarczenia Zamawiającemu, po zakończeniu robót (nie później niż w dniu zg</w:t>
      </w:r>
      <w:r w:rsidR="00BB5F4C">
        <w:rPr>
          <w:rFonts w:ascii="Tahoma" w:eastAsia="Times New Roman" w:hAnsi="Tahoma" w:cs="Tahoma"/>
          <w:sz w:val="20"/>
          <w:szCs w:val="20"/>
          <w:lang w:eastAsia="pl-PL"/>
        </w:rPr>
        <w:t xml:space="preserve">łoszenia do odbioru końcowego), </w:t>
      </w:r>
      <w:r w:rsidR="007F5D51" w:rsidRPr="00DA1ECF">
        <w:rPr>
          <w:rFonts w:ascii="Tahoma" w:eastAsia="Times New Roman" w:hAnsi="Tahoma" w:cs="Tahoma"/>
          <w:sz w:val="20"/>
          <w:szCs w:val="20"/>
          <w:lang w:eastAsia="pl-PL"/>
        </w:rPr>
        <w:t xml:space="preserve">2 egz. dokumentacji powykonawczej, </w:t>
      </w:r>
    </w:p>
    <w:p w:rsidR="007F5D51" w:rsidRPr="00DA1ECF" w:rsidRDefault="006F4982"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t</w:t>
      </w:r>
      <w:r w:rsidR="00DA1ECF">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 xml:space="preserve">poniesienia ewentualnych kosztów </w:t>
      </w:r>
      <w:proofErr w:type="spellStart"/>
      <w:r w:rsidR="007F5D51" w:rsidRPr="00DA1ECF">
        <w:rPr>
          <w:rFonts w:ascii="Tahoma" w:eastAsia="Times New Roman" w:hAnsi="Tahoma" w:cs="Tahoma"/>
          <w:sz w:val="20"/>
          <w:szCs w:val="20"/>
          <w:lang w:eastAsia="pl-PL"/>
        </w:rPr>
        <w:t>wyłączeń</w:t>
      </w:r>
      <w:proofErr w:type="spellEnd"/>
      <w:r w:rsidR="007F5D51" w:rsidRPr="00DA1ECF">
        <w:rPr>
          <w:rFonts w:ascii="Tahoma" w:eastAsia="Times New Roman" w:hAnsi="Tahoma" w:cs="Tahoma"/>
          <w:sz w:val="20"/>
          <w:szCs w:val="20"/>
          <w:lang w:eastAsia="pl-PL"/>
        </w:rPr>
        <w:t xml:space="preserve"> i włączeń energii elektrycznej,</w:t>
      </w:r>
    </w:p>
    <w:p w:rsidR="007F5D51" w:rsidRPr="00DA1ECF" w:rsidRDefault="006F4982"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u</w:t>
      </w:r>
      <w:r w:rsidR="00DA1ECF">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w przypadku zniszczenia lub uszkodzenia robót, ich części bądź urządzeń w toku realizacji –      naprawienia ich i doprowadzenia do stanu pierwotnego,</w:t>
      </w:r>
    </w:p>
    <w:p w:rsidR="007F5D51" w:rsidRPr="00DA1ECF" w:rsidRDefault="006F4982"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w</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bieżącego uporządkowania terenu budowy, a po zakończeniu robót  przekazanie go Zamawiającemu zgodnie z zapisami art. 5 pkt 5.4.</w:t>
      </w:r>
    </w:p>
    <w:p w:rsidR="007B1E74" w:rsidRPr="007B1E74" w:rsidRDefault="007B1E74" w:rsidP="00AE69FF">
      <w:pPr>
        <w:numPr>
          <w:ilvl w:val="2"/>
          <w:numId w:val="89"/>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7B1E74" w:rsidRPr="007B1E74" w:rsidRDefault="007B1E74" w:rsidP="00AE69FF">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7B1E74" w:rsidRPr="007B1E74" w:rsidRDefault="007B1E74" w:rsidP="00AE69FF">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AE69FF">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7B1E74" w:rsidRPr="007B1E74" w:rsidRDefault="007B1E74" w:rsidP="007B1E74">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7B1E74" w:rsidRPr="007B1E74" w:rsidRDefault="007B1E74" w:rsidP="007B1E74">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w:t>
      </w:r>
      <w:r w:rsidR="006F4982">
        <w:rPr>
          <w:rFonts w:ascii="Tahoma" w:eastAsia="Times New Roman" w:hAnsi="Tahoma" w:cs="Tahoma"/>
          <w:color w:val="000000"/>
          <w:sz w:val="20"/>
          <w:szCs w:val="20"/>
          <w:lang w:eastAsia="pl-PL"/>
        </w:rPr>
        <w:t xml:space="preserve">a robót. </w:t>
      </w:r>
    </w:p>
    <w:p w:rsidR="007B1E74" w:rsidRPr="007B1E74" w:rsidRDefault="007B1E74" w:rsidP="00AE69FF">
      <w:pPr>
        <w:numPr>
          <w:ilvl w:val="1"/>
          <w:numId w:val="89"/>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w:t>
      </w:r>
      <w:r w:rsidR="006F4982">
        <w:rPr>
          <w:rFonts w:ascii="Tahoma" w:eastAsia="Times New Roman" w:hAnsi="Tahoma" w:cs="Tahoma"/>
          <w:color w:val="000000"/>
          <w:sz w:val="20"/>
          <w:szCs w:val="20"/>
          <w:lang w:eastAsia="pl-PL"/>
        </w:rPr>
        <w:t>udnienia w dostępie do posesji</w:t>
      </w:r>
      <w:r w:rsidRPr="007B1E74">
        <w:rPr>
          <w:rFonts w:ascii="Tahoma" w:eastAsia="Times New Roman" w:hAnsi="Tahoma" w:cs="Tahoma"/>
          <w:color w:val="000000"/>
          <w:sz w:val="20"/>
          <w:szCs w:val="20"/>
          <w:lang w:eastAsia="pl-PL"/>
        </w:rPr>
        <w:t xml:space="preserve"> i innych nieruchomości muszą być wcześniej uzgodnione z Zamawiającym, po określeniu niezbędnego czasu na realizację prac.</w:t>
      </w:r>
    </w:p>
    <w:p w:rsidR="0071294F" w:rsidRPr="0071294F" w:rsidRDefault="0071294F" w:rsidP="0071294F">
      <w:pPr>
        <w:numPr>
          <w:ilvl w:val="2"/>
          <w:numId w:val="89"/>
        </w:numPr>
        <w:tabs>
          <w:tab w:val="clear" w:pos="708"/>
          <w:tab w:val="num" w:pos="567"/>
        </w:tabs>
        <w:spacing w:before="120" w:after="0" w:line="240" w:lineRule="auto"/>
        <w:ind w:left="567" w:hanging="579"/>
        <w:jc w:val="both"/>
        <w:rPr>
          <w:rFonts w:ascii="Tahoma" w:eastAsia="Times New Roman" w:hAnsi="Tahoma" w:cs="Tahoma"/>
          <w:color w:val="000000"/>
          <w:sz w:val="20"/>
          <w:szCs w:val="20"/>
          <w:lang w:eastAsia="pl-PL"/>
        </w:rPr>
      </w:pPr>
      <w:r w:rsidRPr="0071294F">
        <w:rPr>
          <w:rFonts w:ascii="Tahoma" w:eastAsia="Times New Roman" w:hAnsi="Tahoma" w:cs="Tahoma"/>
          <w:color w:val="000000"/>
          <w:sz w:val="20"/>
          <w:szCs w:val="20"/>
          <w:lang w:eastAsia="pl-PL"/>
        </w:rPr>
        <w:lastRenderedPageBreak/>
        <w:t>Wykonawca ponosi pełną odpowiedzialność za odpowiednie wygrodzenie, oznakowanie i zabezpieczenie terenu i placu budowy w taki sposób, żeby zwykłe funkcjonowa</w:t>
      </w:r>
      <w:r w:rsidR="006F4982">
        <w:rPr>
          <w:rFonts w:ascii="Tahoma" w:eastAsia="Times New Roman" w:hAnsi="Tahoma" w:cs="Tahoma"/>
          <w:color w:val="000000"/>
          <w:sz w:val="20"/>
          <w:szCs w:val="20"/>
          <w:lang w:eastAsia="pl-PL"/>
        </w:rPr>
        <w:t>nie obiektu</w:t>
      </w:r>
      <w:r w:rsidRPr="0071294F">
        <w:rPr>
          <w:rFonts w:ascii="Tahoma" w:eastAsia="Times New Roman" w:hAnsi="Tahoma" w:cs="Tahoma"/>
          <w:color w:val="000000"/>
          <w:sz w:val="20"/>
          <w:szCs w:val="20"/>
          <w:lang w:eastAsia="pl-PL"/>
        </w:rPr>
        <w:t xml:space="preserve"> nie było utrudnione. </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7B1E74" w:rsidRPr="007B1E74" w:rsidRDefault="007B1E74" w:rsidP="00AE69FF">
      <w:pPr>
        <w:numPr>
          <w:ilvl w:val="1"/>
          <w:numId w:val="89"/>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7B1E74" w:rsidRPr="007B1E74" w:rsidRDefault="007B1E74" w:rsidP="0071294F">
      <w:pPr>
        <w:numPr>
          <w:ilvl w:val="2"/>
          <w:numId w:val="89"/>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7B1E74" w:rsidRPr="007B1E74" w:rsidRDefault="007B1E74" w:rsidP="00AE69FF">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7B1E74" w:rsidRPr="007B1E74" w:rsidRDefault="007B1E74" w:rsidP="007B1E74">
      <w:pPr>
        <w:spacing w:after="0" w:line="360" w:lineRule="auto"/>
        <w:jc w:val="center"/>
        <w:rPr>
          <w:rFonts w:ascii="Tahoma" w:eastAsia="Times New Roman" w:hAnsi="Tahoma" w:cs="Tahoma"/>
          <w:b/>
          <w:lang w:eastAsia="pl-PL"/>
        </w:rPr>
      </w:pPr>
      <w:bookmarkStart w:id="39" w:name="_Toc4489711"/>
      <w:r w:rsidRPr="007B1E74">
        <w:rPr>
          <w:rFonts w:ascii="Tahoma" w:eastAsia="Times New Roman" w:hAnsi="Tahoma" w:cs="Tahoma"/>
          <w:b/>
          <w:lang w:eastAsia="pl-PL"/>
        </w:rPr>
        <w:t>TERMINY</w:t>
      </w:r>
      <w:bookmarkEnd w:id="39"/>
    </w:p>
    <w:p w:rsidR="006F4982" w:rsidRDefault="007B1E74" w:rsidP="006F4982">
      <w:pPr>
        <w:numPr>
          <w:ilvl w:val="1"/>
          <w:numId w:val="90"/>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6F4982">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Pr="006F4982">
        <w:rPr>
          <w:rFonts w:ascii="Tahoma" w:eastAsia="Times New Roman" w:hAnsi="Tahoma" w:cs="Tahoma"/>
          <w:b/>
          <w:iCs/>
          <w:color w:val="000000"/>
          <w:sz w:val="20"/>
          <w:szCs w:val="20"/>
          <w:lang w:eastAsia="pl-PL"/>
        </w:rPr>
        <w:t xml:space="preserve">do </w:t>
      </w:r>
      <w:r w:rsidR="006F4982" w:rsidRPr="006F4982">
        <w:rPr>
          <w:rFonts w:ascii="Tahoma" w:eastAsia="Times New Roman" w:hAnsi="Tahoma" w:cs="Tahoma"/>
          <w:b/>
          <w:iCs/>
          <w:color w:val="000000"/>
          <w:sz w:val="20"/>
          <w:szCs w:val="20"/>
          <w:lang w:eastAsia="pl-PL"/>
        </w:rPr>
        <w:t xml:space="preserve">30 kwietnia 2018r. </w:t>
      </w:r>
      <w:r w:rsidR="006F4982" w:rsidRPr="006F4982">
        <w:rPr>
          <w:rFonts w:ascii="Tahoma" w:eastAsia="Times New Roman" w:hAnsi="Tahoma" w:cs="Tahoma"/>
          <w:iCs/>
          <w:color w:val="000000"/>
          <w:sz w:val="20"/>
          <w:szCs w:val="20"/>
          <w:lang w:eastAsia="pl-PL"/>
        </w:rPr>
        <w:t xml:space="preserve">Przy czym </w:t>
      </w:r>
      <w:r w:rsidR="00CA1F2F">
        <w:rPr>
          <w:rFonts w:ascii="Tahoma" w:eastAsia="Times New Roman" w:hAnsi="Tahoma" w:cs="Tahoma"/>
          <w:iCs/>
          <w:color w:val="FF0000"/>
          <w:sz w:val="20"/>
          <w:szCs w:val="20"/>
          <w:lang w:eastAsia="pl-PL"/>
        </w:rPr>
        <w:t>z</w:t>
      </w:r>
      <w:r w:rsidR="006F4982" w:rsidRPr="006F4982">
        <w:rPr>
          <w:rFonts w:ascii="Tahoma" w:eastAsia="Times New Roman" w:hAnsi="Tahoma" w:cs="Tahoma"/>
          <w:sz w:val="20"/>
          <w:szCs w:val="20"/>
          <w:lang w:eastAsia="pl-PL"/>
        </w:rPr>
        <w:t>e względów rozliczeniowych Zamawiający przewiduje realizację zadania w dwóch etapach wykonawczych tj.:</w:t>
      </w:r>
      <w:r w:rsidR="006F4982">
        <w:rPr>
          <w:rFonts w:ascii="Tahoma" w:eastAsia="Times New Roman" w:hAnsi="Tahoma" w:cs="Tahoma"/>
          <w:sz w:val="20"/>
          <w:szCs w:val="20"/>
          <w:lang w:eastAsia="pl-PL"/>
        </w:rPr>
        <w:t xml:space="preserve"> </w:t>
      </w:r>
    </w:p>
    <w:p w:rsidR="006F4982" w:rsidRDefault="006F4982" w:rsidP="006F4982">
      <w:pPr>
        <w:tabs>
          <w:tab w:val="left" w:leader="dot" w:pos="7513"/>
          <w:tab w:val="right" w:pos="9637"/>
        </w:tabs>
        <w:spacing w:before="120" w:after="0" w:line="240" w:lineRule="auto"/>
        <w:ind w:left="357"/>
        <w:jc w:val="both"/>
        <w:rPr>
          <w:rFonts w:ascii="Tahoma" w:eastAsia="Times New Roman" w:hAnsi="Tahoma" w:cs="Tahoma"/>
          <w:sz w:val="20"/>
          <w:szCs w:val="20"/>
          <w:lang w:eastAsia="pl-PL"/>
        </w:rPr>
      </w:pPr>
      <w:r w:rsidRPr="006F4982">
        <w:rPr>
          <w:rFonts w:ascii="Tahoma" w:eastAsia="Times New Roman" w:hAnsi="Tahoma" w:cs="Tahoma"/>
          <w:sz w:val="20"/>
          <w:szCs w:val="20"/>
          <w:lang w:eastAsia="pl-PL"/>
        </w:rPr>
        <w:t>Etap I</w:t>
      </w:r>
      <w:r w:rsidR="004B4E1F">
        <w:rPr>
          <w:rFonts w:ascii="Tahoma" w:eastAsia="Times New Roman" w:hAnsi="Tahoma" w:cs="Tahoma"/>
          <w:sz w:val="20"/>
          <w:szCs w:val="20"/>
          <w:lang w:eastAsia="pl-PL"/>
        </w:rPr>
        <w:t>,</w:t>
      </w:r>
      <w:r w:rsidRPr="006F4982">
        <w:rPr>
          <w:rFonts w:ascii="Tahoma" w:eastAsia="Times New Roman" w:hAnsi="Tahoma" w:cs="Tahoma"/>
          <w:sz w:val="20"/>
          <w:szCs w:val="20"/>
          <w:lang w:eastAsia="pl-PL"/>
        </w:rPr>
        <w:t xml:space="preserve"> </w:t>
      </w:r>
      <w:r w:rsidR="00CA1F2F" w:rsidRPr="004B4E1F">
        <w:rPr>
          <w:rFonts w:ascii="Tahoma" w:eastAsia="Times New Roman" w:hAnsi="Tahoma" w:cs="Tahoma"/>
          <w:sz w:val="20"/>
          <w:szCs w:val="20"/>
          <w:lang w:eastAsia="pl-PL"/>
        </w:rPr>
        <w:t xml:space="preserve">obejmujący zakres robót o wartości stanowiącej nie mniej niż 35%, jednakże nie więcej niż 50% wartości całego zadania - do realizacji w 2017r., w terminie </w:t>
      </w:r>
      <w:r w:rsidRPr="004B4E1F">
        <w:rPr>
          <w:rFonts w:ascii="Tahoma" w:eastAsia="Times New Roman" w:hAnsi="Tahoma" w:cs="Tahoma"/>
          <w:sz w:val="20"/>
          <w:szCs w:val="20"/>
          <w:lang w:eastAsia="pl-PL"/>
        </w:rPr>
        <w:t xml:space="preserve">do dnia </w:t>
      </w:r>
      <w:r w:rsidRPr="006F4982">
        <w:rPr>
          <w:rFonts w:ascii="Tahoma" w:eastAsia="Times New Roman" w:hAnsi="Tahoma" w:cs="Tahoma"/>
          <w:sz w:val="20"/>
          <w:szCs w:val="20"/>
          <w:lang w:eastAsia="pl-PL"/>
        </w:rPr>
        <w:t xml:space="preserve">30 listopada 2017r. </w:t>
      </w:r>
    </w:p>
    <w:p w:rsidR="006F4982" w:rsidRPr="006F4982" w:rsidRDefault="006F4982" w:rsidP="006F4982">
      <w:pPr>
        <w:tabs>
          <w:tab w:val="left" w:leader="dot" w:pos="7513"/>
          <w:tab w:val="right" w:pos="9637"/>
        </w:tabs>
        <w:spacing w:before="120" w:after="0" w:line="240" w:lineRule="auto"/>
        <w:ind w:left="357"/>
        <w:jc w:val="both"/>
        <w:rPr>
          <w:rFonts w:ascii="Tahoma" w:eastAsia="Times New Roman" w:hAnsi="Tahoma" w:cs="Tahoma"/>
          <w:sz w:val="20"/>
          <w:szCs w:val="20"/>
          <w:lang w:eastAsia="pl-PL"/>
        </w:rPr>
      </w:pPr>
      <w:r w:rsidRPr="006F4982">
        <w:rPr>
          <w:rFonts w:ascii="Tahoma" w:eastAsia="Times New Roman" w:hAnsi="Tahoma" w:cs="Tahoma"/>
          <w:sz w:val="20"/>
          <w:szCs w:val="20"/>
          <w:lang w:eastAsia="pl-PL"/>
        </w:rPr>
        <w:t>Etap II</w:t>
      </w:r>
      <w:r w:rsidR="004B4E1F">
        <w:rPr>
          <w:rFonts w:ascii="Tahoma" w:eastAsia="Times New Roman" w:hAnsi="Tahoma" w:cs="Tahoma"/>
          <w:sz w:val="20"/>
          <w:szCs w:val="20"/>
          <w:lang w:eastAsia="pl-PL"/>
        </w:rPr>
        <w:t>,</w:t>
      </w:r>
      <w:r w:rsidRPr="006F4982">
        <w:rPr>
          <w:rFonts w:ascii="Tahoma" w:eastAsia="Times New Roman" w:hAnsi="Tahoma" w:cs="Tahoma"/>
          <w:sz w:val="20"/>
          <w:szCs w:val="20"/>
          <w:lang w:eastAsia="pl-PL"/>
        </w:rPr>
        <w:t xml:space="preserve"> </w:t>
      </w:r>
      <w:r w:rsidR="00CA1F2F" w:rsidRPr="004B4E1F">
        <w:rPr>
          <w:rFonts w:ascii="Tahoma" w:eastAsia="Times New Roman" w:hAnsi="Tahoma" w:cs="Tahoma"/>
          <w:sz w:val="20"/>
          <w:szCs w:val="20"/>
          <w:lang w:eastAsia="pl-PL"/>
        </w:rPr>
        <w:t>obejmujący pozostały zakres robót – do realizacji w 2017/2018 roku</w:t>
      </w:r>
      <w:r w:rsidR="004B4E1F">
        <w:rPr>
          <w:rFonts w:ascii="Tahoma" w:eastAsia="Times New Roman" w:hAnsi="Tahoma" w:cs="Tahoma"/>
          <w:sz w:val="20"/>
          <w:szCs w:val="20"/>
          <w:lang w:eastAsia="pl-PL"/>
        </w:rPr>
        <w:t>,</w:t>
      </w:r>
      <w:r w:rsidR="00CA1F2F" w:rsidRPr="004B4E1F">
        <w:rPr>
          <w:rFonts w:ascii="Tahoma" w:eastAsia="Times New Roman" w:hAnsi="Tahoma" w:cs="Tahoma"/>
          <w:sz w:val="20"/>
          <w:szCs w:val="20"/>
          <w:lang w:eastAsia="pl-PL"/>
        </w:rPr>
        <w:t xml:space="preserve"> w terminie</w:t>
      </w:r>
      <w:r w:rsidRPr="004B4E1F">
        <w:rPr>
          <w:rFonts w:ascii="Tahoma" w:eastAsia="Times New Roman" w:hAnsi="Tahoma" w:cs="Tahoma"/>
          <w:sz w:val="20"/>
          <w:szCs w:val="20"/>
          <w:lang w:eastAsia="pl-PL"/>
        </w:rPr>
        <w:t xml:space="preserve"> </w:t>
      </w:r>
      <w:r w:rsidRPr="006F4982">
        <w:rPr>
          <w:rFonts w:ascii="Tahoma" w:eastAsia="Times New Roman" w:hAnsi="Tahoma" w:cs="Tahoma"/>
          <w:sz w:val="20"/>
          <w:szCs w:val="20"/>
          <w:lang w:eastAsia="pl-PL"/>
        </w:rPr>
        <w:t>do dnia 30 kwietnia 2018r.</w:t>
      </w:r>
    </w:p>
    <w:p w:rsidR="007B1E74" w:rsidRPr="007B1E74" w:rsidRDefault="007B1E74" w:rsidP="00AE69FF">
      <w:pPr>
        <w:numPr>
          <w:ilvl w:val="1"/>
          <w:numId w:val="90"/>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sidR="00D5644F">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sidR="00D5644F">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sidR="00D5644F">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sidR="00D5644F">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sidR="00D5644F">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7B1E74" w:rsidRPr="007B1E74" w:rsidRDefault="007B1E74" w:rsidP="00AE69FF">
      <w:pPr>
        <w:numPr>
          <w:ilvl w:val="1"/>
          <w:numId w:val="90"/>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Szczegółowe terminy wykonania poszczególnych zamkniętych etapów robót zawarte są w harmonogramie rzeczowo – finansow</w:t>
      </w:r>
      <w:r w:rsidR="00BB5F4C">
        <w:rPr>
          <w:rFonts w:ascii="Tahoma" w:eastAsia="Times New Roman" w:hAnsi="Tahoma" w:cs="Tahoma"/>
          <w:iCs/>
          <w:color w:val="000000"/>
          <w:sz w:val="20"/>
          <w:szCs w:val="20"/>
          <w:lang w:eastAsia="pl-PL"/>
        </w:rPr>
        <w:t xml:space="preserve">o - </w:t>
      </w:r>
      <w:r w:rsidR="00BB5F4C" w:rsidRPr="004B4E1F">
        <w:rPr>
          <w:rFonts w:ascii="Tahoma" w:eastAsia="Times New Roman" w:hAnsi="Tahoma" w:cs="Tahoma"/>
          <w:iCs/>
          <w:color w:val="000000"/>
          <w:sz w:val="20"/>
          <w:szCs w:val="20"/>
          <w:lang w:eastAsia="pl-PL"/>
        </w:rPr>
        <w:t>terminowym</w:t>
      </w:r>
      <w:r w:rsidRPr="007B1E74">
        <w:rPr>
          <w:rFonts w:ascii="Tahoma" w:eastAsia="Times New Roman" w:hAnsi="Tahoma" w:cs="Tahoma"/>
          <w:iCs/>
          <w:color w:val="000000"/>
          <w:sz w:val="20"/>
          <w:szCs w:val="20"/>
          <w:lang w:eastAsia="pl-PL"/>
        </w:rPr>
        <w:t xml:space="preserve"> robót, który będzie stanowił załącznik nr 1 do niniejszej Umowy zwany dalej harmonogramem. W harmonogramie zawarte będą terminy wykonania </w:t>
      </w:r>
      <w:r w:rsidRPr="007B1E74">
        <w:rPr>
          <w:rFonts w:ascii="Tahoma" w:eastAsia="Times New Roman" w:hAnsi="Tahoma" w:cs="Tahoma"/>
          <w:iCs/>
          <w:color w:val="000000"/>
          <w:sz w:val="20"/>
          <w:szCs w:val="20"/>
          <w:lang w:eastAsia="pl-PL"/>
        </w:rPr>
        <w:lastRenderedPageBreak/>
        <w:t xml:space="preserve">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7B1E74" w:rsidRPr="007B1E74" w:rsidRDefault="007B1E74" w:rsidP="0071294F">
      <w:pPr>
        <w:numPr>
          <w:ilvl w:val="1"/>
          <w:numId w:val="90"/>
        </w:numPr>
        <w:tabs>
          <w:tab w:val="clear" w:pos="360"/>
          <w:tab w:val="num" w:pos="426"/>
        </w:tabs>
        <w:spacing w:before="120"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7B1E74" w:rsidRPr="007B1E74" w:rsidRDefault="007B1E74" w:rsidP="0071294F">
      <w:pPr>
        <w:numPr>
          <w:ilvl w:val="1"/>
          <w:numId w:val="90"/>
        </w:numPr>
        <w:tabs>
          <w:tab w:val="clear" w:pos="360"/>
          <w:tab w:val="num" w:pos="426"/>
        </w:tabs>
        <w:spacing w:before="120" w:after="0" w:line="240" w:lineRule="auto"/>
        <w:ind w:left="426" w:hanging="426"/>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0" w:name="_Toc4489713"/>
      <w:r w:rsidRPr="007B1E74">
        <w:rPr>
          <w:rFonts w:ascii="Tahoma" w:eastAsia="Times New Roman" w:hAnsi="Tahoma" w:cs="Tahoma"/>
          <w:b/>
          <w:color w:val="000000"/>
          <w:lang w:eastAsia="pl-PL"/>
        </w:rPr>
        <w:t>ODBIORY</w:t>
      </w:r>
      <w:bookmarkEnd w:id="40"/>
      <w:r w:rsidRPr="007B1E74">
        <w:rPr>
          <w:rFonts w:ascii="Tahoma" w:eastAsia="Times New Roman" w:hAnsi="Tahoma" w:cs="Tahoma"/>
          <w:b/>
          <w:color w:val="000000"/>
          <w:lang w:eastAsia="pl-PL"/>
        </w:rPr>
        <w:t xml:space="preserve"> I PROCEDURA</w:t>
      </w:r>
    </w:p>
    <w:p w:rsidR="007B1E74" w:rsidRPr="007B1E74" w:rsidRDefault="007B1E74" w:rsidP="00AE69FF">
      <w:pPr>
        <w:numPr>
          <w:ilvl w:val="1"/>
          <w:numId w:val="79"/>
        </w:numPr>
        <w:spacing w:before="120" w:after="0" w:line="240" w:lineRule="auto"/>
        <w:jc w:val="both"/>
        <w:rPr>
          <w:rFonts w:ascii="Tahoma" w:eastAsia="Times New Roman" w:hAnsi="Tahoma" w:cs="Tahoma"/>
          <w:b/>
          <w:color w:val="000000"/>
          <w:sz w:val="20"/>
          <w:szCs w:val="20"/>
          <w:lang w:eastAsia="pl-PL"/>
        </w:rPr>
      </w:pPr>
      <w:bookmarkStart w:id="41" w:name="_Toc513013296"/>
      <w:bookmarkStart w:id="42" w:name="_Toc514069198"/>
      <w:bookmarkStart w:id="43" w:name="_Toc4489716"/>
      <w:r w:rsidRPr="007B1E74">
        <w:rPr>
          <w:rFonts w:ascii="Tahoma" w:eastAsia="Times New Roman" w:hAnsi="Tahoma" w:cs="Tahoma"/>
          <w:b/>
          <w:color w:val="000000"/>
          <w:sz w:val="20"/>
          <w:szCs w:val="20"/>
          <w:lang w:eastAsia="pl-PL"/>
        </w:rPr>
        <w:t xml:space="preserve">Protokół odbioru częściowego </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w:t>
      </w:r>
      <w:r w:rsidR="0071294F">
        <w:rPr>
          <w:rFonts w:ascii="Tahoma" w:eastAsia="Times New Roman" w:hAnsi="Tahoma" w:cs="Tahoma"/>
          <w:color w:val="000000"/>
          <w:sz w:val="20"/>
          <w:szCs w:val="20"/>
          <w:lang w:eastAsia="pl-PL"/>
        </w:rPr>
        <w:t xml:space="preserve">do </w:t>
      </w:r>
      <w:r w:rsidRPr="007B1E74">
        <w:rPr>
          <w:rFonts w:ascii="Tahoma" w:eastAsia="Times New Roman" w:hAnsi="Tahoma" w:cs="Tahoma"/>
          <w:color w:val="000000"/>
          <w:sz w:val="20"/>
          <w:szCs w:val="20"/>
          <w:lang w:eastAsia="pl-PL"/>
        </w:rPr>
        <w:t>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7B1E74" w:rsidRPr="007B1E74" w:rsidRDefault="007B1E74" w:rsidP="00AE69FF">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7B1E74" w:rsidRPr="007B1E74" w:rsidRDefault="007B1E74" w:rsidP="00AE69FF">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7B1E74" w:rsidRPr="007B1E74" w:rsidRDefault="007B1E74" w:rsidP="00AE69FF">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7B1E74" w:rsidRDefault="007B1E74" w:rsidP="00AE69FF">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7B1E74" w:rsidRDefault="007B1E74" w:rsidP="00DC7D17">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DC7D17">
        <w:rPr>
          <w:rFonts w:ascii="Tahoma" w:eastAsia="Times New Roman" w:hAnsi="Tahoma" w:cs="Tahoma"/>
          <w:color w:val="000000"/>
          <w:sz w:val="20"/>
          <w:szCs w:val="20"/>
          <w:lang w:eastAsia="pl-PL"/>
        </w:rPr>
        <w:t>rozliczenie z materiałów powierzonych przez Zamawiającego, materiałów rozbiórkowych, rozliczenie częściowe (etapu) budowy z podaniem wykonanych elementów</w:t>
      </w:r>
      <w:r w:rsidR="0071294F" w:rsidRPr="00DC7D17">
        <w:rPr>
          <w:rFonts w:ascii="Tahoma" w:eastAsia="Times New Roman" w:hAnsi="Tahoma" w:cs="Tahoma"/>
          <w:color w:val="000000"/>
          <w:sz w:val="20"/>
          <w:szCs w:val="20"/>
          <w:lang w:eastAsia="pl-PL"/>
        </w:rPr>
        <w:t>, ich ilości i wartości brutto,</w:t>
      </w:r>
    </w:p>
    <w:p w:rsidR="0071294F" w:rsidRPr="00DC7D17" w:rsidRDefault="0071294F" w:rsidP="00DC7D17">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DC7D17">
        <w:rPr>
          <w:rFonts w:ascii="Tahoma" w:eastAsia="Times New Roman" w:hAnsi="Tahoma" w:cs="Tahoma"/>
          <w:color w:val="000000"/>
          <w:sz w:val="20"/>
          <w:szCs w:val="20"/>
          <w:lang w:eastAsia="pl-PL"/>
        </w:rPr>
        <w:t xml:space="preserve">niezbędne oświadczenia wynikające z zapisów SIWZ oraz inne wymagane dokumenty, </w:t>
      </w:r>
    </w:p>
    <w:p w:rsidR="007B1E74" w:rsidRPr="007B1E74" w:rsidRDefault="007B1E74" w:rsidP="007B1E74">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7B1E74" w:rsidRPr="007B1E74" w:rsidRDefault="007B1E74" w:rsidP="00AE69FF">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całości objętych umową robót</w:t>
      </w:r>
      <w:r w:rsidRPr="007B1E74">
        <w:rPr>
          <w:rFonts w:ascii="Tahoma" w:eastAsia="Times New Roman" w:hAnsi="Tahoma" w:cs="Tahoma"/>
          <w:color w:val="000000"/>
          <w:sz w:val="20"/>
          <w:szCs w:val="20"/>
          <w:lang w:eastAsia="pl-PL"/>
        </w:rPr>
        <w:t xml:space="preserve">, dokonaniu wpisu w dzienniku budowy przez kierownika budowy i potwierdzeniu gotowości </w:t>
      </w:r>
      <w:r w:rsidR="00DF2C42">
        <w:rPr>
          <w:rFonts w:ascii="Tahoma" w:eastAsia="Times New Roman" w:hAnsi="Tahoma" w:cs="Tahoma"/>
          <w:color w:val="000000"/>
          <w:sz w:val="20"/>
          <w:szCs w:val="20"/>
          <w:lang w:eastAsia="pl-PL"/>
        </w:rPr>
        <w:t xml:space="preserve">do </w:t>
      </w:r>
      <w:r w:rsidRPr="007B1E74">
        <w:rPr>
          <w:rFonts w:ascii="Tahoma" w:eastAsia="Times New Roman" w:hAnsi="Tahoma" w:cs="Tahoma"/>
          <w:color w:val="000000"/>
          <w:sz w:val="20"/>
          <w:szCs w:val="20"/>
          <w:lang w:eastAsia="pl-PL"/>
        </w:rPr>
        <w:t>odbioru przez inspektora nadzoru Wykonawca zawiadomi Zamawiającego o gotowości do odbioru. Przy zawiadomieniu Wykonawca załączy następujące dokumenty:</w:t>
      </w:r>
    </w:p>
    <w:p w:rsidR="007B1E74" w:rsidRDefault="00DF2C42" w:rsidP="00DA1ECF">
      <w:pPr>
        <w:numPr>
          <w:ilvl w:val="0"/>
          <w:numId w:val="69"/>
        </w:numPr>
        <w:spacing w:before="120" w:after="0" w:line="240" w:lineRule="auto"/>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p</w:t>
      </w:r>
      <w:r w:rsidR="00DC7D17">
        <w:rPr>
          <w:rFonts w:ascii="Tahoma" w:eastAsia="Times New Roman" w:hAnsi="Tahoma" w:cs="Tahoma"/>
          <w:color w:val="000000"/>
          <w:sz w:val="20"/>
          <w:szCs w:val="20"/>
          <w:lang w:eastAsia="pl-PL"/>
        </w:rPr>
        <w:t xml:space="preserve">rotokoły odbiorów technicznych </w:t>
      </w:r>
      <w:r w:rsidRPr="00A27CED">
        <w:rPr>
          <w:rFonts w:ascii="Tahoma" w:eastAsia="Times New Roman" w:hAnsi="Tahoma" w:cs="Tahoma"/>
          <w:color w:val="000000"/>
          <w:sz w:val="20"/>
          <w:szCs w:val="20"/>
          <w:lang w:eastAsia="pl-PL"/>
        </w:rPr>
        <w:t>instalacji</w:t>
      </w:r>
      <w:r w:rsidR="00DC7D17">
        <w:rPr>
          <w:rFonts w:ascii="Tahoma" w:eastAsia="Times New Roman" w:hAnsi="Tahoma" w:cs="Tahoma"/>
          <w:color w:val="000000"/>
          <w:sz w:val="20"/>
          <w:szCs w:val="20"/>
          <w:lang w:eastAsia="pl-PL"/>
        </w:rPr>
        <w:t>,</w:t>
      </w:r>
      <w:r w:rsidR="007B1E74" w:rsidRPr="00A27CED">
        <w:rPr>
          <w:rFonts w:ascii="Tahoma" w:eastAsia="Times New Roman" w:hAnsi="Tahoma" w:cs="Tahoma"/>
          <w:color w:val="000000"/>
          <w:sz w:val="20"/>
          <w:szCs w:val="20"/>
          <w:lang w:eastAsia="pl-PL"/>
        </w:rPr>
        <w:t xml:space="preserve"> </w:t>
      </w:r>
    </w:p>
    <w:p w:rsidR="00DA1ECF" w:rsidRPr="00A27CED" w:rsidRDefault="00DA1ECF" w:rsidP="00A27CED">
      <w:pPr>
        <w:numPr>
          <w:ilvl w:val="0"/>
          <w:numId w:val="69"/>
        </w:numPr>
        <w:spacing w:before="120" w:after="0" w:line="240" w:lineRule="auto"/>
        <w:jc w:val="both"/>
        <w:rPr>
          <w:rFonts w:ascii="Tahoma" w:eastAsia="Times New Roman" w:hAnsi="Tahoma" w:cs="Tahoma"/>
          <w:color w:val="000000"/>
          <w:sz w:val="20"/>
          <w:szCs w:val="20"/>
          <w:lang w:eastAsia="pl-PL"/>
        </w:rPr>
      </w:pPr>
      <w:r w:rsidRPr="00A27CED">
        <w:rPr>
          <w:rFonts w:ascii="Tahoma" w:hAnsi="Tahoma" w:cs="Tahoma"/>
          <w:sz w:val="20"/>
          <w:szCs w:val="20"/>
        </w:rPr>
        <w:lastRenderedPageBreak/>
        <w:t>dokumentację powykonawczą z naniesionymi i podpisanymi przez kierownika budowy nieistotnymi zmianami w stosunku do zatwierdzonej dokumentacji projektowej (jeżeli takie wystąpią w trakcie budowy) potwierdzonymi podpisem przez projektantów branżowych i inspektora nadzoru inwestorskiego,</w:t>
      </w:r>
    </w:p>
    <w:p w:rsidR="007B1E74" w:rsidRDefault="007B1E74" w:rsidP="00AE69FF">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DA1ECF" w:rsidRPr="00DA1ECF" w:rsidRDefault="00DA1ECF" w:rsidP="00DA1ECF">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DA1ECF">
        <w:rPr>
          <w:rFonts w:ascii="Tahoma" w:hAnsi="Tahoma" w:cs="Tahoma"/>
          <w:sz w:val="20"/>
          <w:szCs w:val="20"/>
        </w:rPr>
        <w:t>oś</w:t>
      </w:r>
      <w:r>
        <w:rPr>
          <w:rFonts w:ascii="Tahoma" w:hAnsi="Tahoma" w:cs="Tahoma"/>
          <w:sz w:val="20"/>
          <w:szCs w:val="20"/>
        </w:rPr>
        <w:t>wiadczenie</w:t>
      </w:r>
      <w:r w:rsidRPr="00DA1ECF">
        <w:rPr>
          <w:rFonts w:ascii="Tahoma" w:hAnsi="Tahoma" w:cs="Tahoma"/>
          <w:sz w:val="20"/>
          <w:szCs w:val="20"/>
        </w:rPr>
        <w:t xml:space="preserve"> kierownika budowy, zgodnie z art. 57 ust. 1 pkt 2) ustawy Prawo budowlane:</w:t>
      </w:r>
    </w:p>
    <w:p w:rsidR="00DA1ECF" w:rsidRPr="00732FCD" w:rsidRDefault="00DA1ECF" w:rsidP="00DA1ECF">
      <w:pPr>
        <w:autoSpaceDE w:val="0"/>
        <w:autoSpaceDN w:val="0"/>
        <w:adjustRightInd w:val="0"/>
        <w:spacing w:after="0" w:line="240" w:lineRule="auto"/>
        <w:ind w:left="851"/>
        <w:jc w:val="both"/>
        <w:rPr>
          <w:rFonts w:ascii="Tahoma" w:hAnsi="Tahoma" w:cs="Tahoma"/>
          <w:sz w:val="20"/>
          <w:szCs w:val="20"/>
        </w:rPr>
      </w:pPr>
      <w:r w:rsidRPr="00732FCD">
        <w:rPr>
          <w:rFonts w:ascii="Tahoma" w:hAnsi="Tahoma" w:cs="Tahoma"/>
          <w:sz w:val="20"/>
          <w:szCs w:val="20"/>
        </w:rPr>
        <w:t>- o zgodności wykonania obiektu z pro</w:t>
      </w:r>
      <w:r>
        <w:rPr>
          <w:rFonts w:ascii="Tahoma" w:hAnsi="Tahoma" w:cs="Tahoma"/>
          <w:sz w:val="20"/>
          <w:szCs w:val="20"/>
        </w:rPr>
        <w:t xml:space="preserve">jektem budowlanym i warunkami </w:t>
      </w:r>
      <w:r w:rsidRPr="00732FCD">
        <w:rPr>
          <w:rFonts w:ascii="Tahoma" w:hAnsi="Tahoma" w:cs="Tahoma"/>
          <w:sz w:val="20"/>
          <w:szCs w:val="20"/>
        </w:rPr>
        <w:t>pozwolenia na budowę i przepisami,</w:t>
      </w:r>
    </w:p>
    <w:p w:rsidR="00DA1ECF" w:rsidRDefault="00DA1ECF" w:rsidP="00DA1ECF">
      <w:pPr>
        <w:autoSpaceDE w:val="0"/>
        <w:autoSpaceDN w:val="0"/>
        <w:adjustRightInd w:val="0"/>
        <w:spacing w:after="0" w:line="240" w:lineRule="auto"/>
        <w:ind w:left="851"/>
        <w:jc w:val="both"/>
        <w:rPr>
          <w:rFonts w:ascii="Tahoma" w:hAnsi="Tahoma" w:cs="Tahoma"/>
          <w:sz w:val="20"/>
          <w:szCs w:val="20"/>
        </w:rPr>
      </w:pPr>
      <w:r w:rsidRPr="00732FCD">
        <w:rPr>
          <w:rFonts w:ascii="Tahoma" w:hAnsi="Tahoma" w:cs="Tahoma"/>
          <w:sz w:val="20"/>
          <w:szCs w:val="20"/>
        </w:rPr>
        <w:t>- o doprowadzeniu do należytego stanu i porządku terenu budowy; a takż</w:t>
      </w:r>
      <w:r>
        <w:rPr>
          <w:rFonts w:ascii="Tahoma" w:hAnsi="Tahoma" w:cs="Tahoma"/>
          <w:sz w:val="20"/>
          <w:szCs w:val="20"/>
        </w:rPr>
        <w:t xml:space="preserve">e w razie </w:t>
      </w:r>
      <w:r w:rsidRPr="00732FCD">
        <w:rPr>
          <w:rFonts w:ascii="Tahoma" w:hAnsi="Tahoma" w:cs="Tahoma"/>
          <w:sz w:val="20"/>
          <w:szCs w:val="20"/>
        </w:rPr>
        <w:t>korzystania – drogi, ulicy, sąsiedniej nieruchomości, budynku lu</w:t>
      </w:r>
      <w:r w:rsidR="00A27CED">
        <w:rPr>
          <w:rFonts w:ascii="Tahoma" w:hAnsi="Tahoma" w:cs="Tahoma"/>
          <w:sz w:val="20"/>
          <w:szCs w:val="20"/>
        </w:rPr>
        <w:t>b lokalu,</w:t>
      </w:r>
    </w:p>
    <w:p w:rsidR="00A27CED" w:rsidRPr="00DC7D17" w:rsidRDefault="00F84BE9" w:rsidP="00A27CED">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DC7D17">
        <w:rPr>
          <w:rFonts w:ascii="Tahoma" w:eastAsia="Times New Roman" w:hAnsi="Tahoma" w:cs="Tahoma"/>
          <w:color w:val="000000"/>
          <w:sz w:val="20"/>
          <w:szCs w:val="20"/>
          <w:lang w:eastAsia="pl-PL"/>
        </w:rPr>
        <w:t xml:space="preserve">  </w:t>
      </w:r>
      <w:r w:rsidR="00A27CED" w:rsidRPr="00DC7D17">
        <w:rPr>
          <w:rFonts w:ascii="Tahoma" w:eastAsia="Times New Roman" w:hAnsi="Tahoma" w:cs="Tahoma"/>
          <w:color w:val="000000"/>
          <w:sz w:val="20"/>
          <w:szCs w:val="20"/>
          <w:lang w:eastAsia="pl-PL"/>
        </w:rPr>
        <w:t>protokoły badań, sprawdzeń, pomiarów, inspekcji,</w:t>
      </w:r>
    </w:p>
    <w:p w:rsidR="00A27CED" w:rsidRDefault="00A27CED" w:rsidP="00A27CED">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deklaracji właściwości użytkowych, atestów, deklaracji zgodności z obowiązującą normą- dla materiałów wbudowanych podpisanych przez Kierownika budowy, z adnotacją o miejscu wbudowania i zatwierdzonych przez Inspektora Nadzoru Inwestorskiego,</w:t>
      </w:r>
    </w:p>
    <w:p w:rsidR="00A27CED" w:rsidRDefault="00DC7D17" w:rsidP="00A27CED">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A27CED">
        <w:rPr>
          <w:rFonts w:ascii="Tahoma" w:eastAsia="Times New Roman" w:hAnsi="Tahoma" w:cs="Tahoma"/>
          <w:color w:val="000000"/>
          <w:sz w:val="20"/>
          <w:szCs w:val="20"/>
          <w:lang w:eastAsia="pl-PL"/>
        </w:rPr>
        <w:t>dowody</w:t>
      </w:r>
      <w:r w:rsidR="00A27CED" w:rsidRPr="00A27CED">
        <w:rPr>
          <w:rFonts w:ascii="Tahoma" w:eastAsia="Times New Roman" w:hAnsi="Tahoma" w:cs="Tahoma"/>
          <w:color w:val="000000"/>
          <w:sz w:val="20"/>
          <w:szCs w:val="20"/>
          <w:lang w:eastAsia="pl-PL"/>
        </w:rPr>
        <w:t xml:space="preserve"> utylizacji wszelkich odpadów budowlanych</w:t>
      </w:r>
    </w:p>
    <w:p w:rsidR="007B1E74" w:rsidRPr="00A27CED" w:rsidRDefault="007B1E74" w:rsidP="00AE69FF">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rozliczenie z materiałów powierzonych przez Zamawiającego oraz materiałów rozbiórkowych.</w:t>
      </w:r>
    </w:p>
    <w:p w:rsidR="007B1E74" w:rsidRDefault="007B1E74" w:rsidP="00AE69FF">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końcowe budowy z podaniem wykonanych elementó</w:t>
      </w:r>
      <w:r w:rsidR="0071294F">
        <w:rPr>
          <w:rFonts w:ascii="Tahoma" w:eastAsia="Times New Roman" w:hAnsi="Tahoma" w:cs="Tahoma"/>
          <w:color w:val="000000"/>
          <w:sz w:val="20"/>
          <w:szCs w:val="20"/>
          <w:lang w:eastAsia="pl-PL"/>
        </w:rPr>
        <w:t>w, ich ilości i wartości brutto,</w:t>
      </w:r>
    </w:p>
    <w:p w:rsidR="00DF2C42" w:rsidRPr="00DF2C42" w:rsidRDefault="007B1E74" w:rsidP="00DF2C42">
      <w:pPr>
        <w:numPr>
          <w:ilvl w:val="0"/>
          <w:numId w:val="69"/>
        </w:numPr>
        <w:tabs>
          <w:tab w:val="clear" w:pos="720"/>
          <w:tab w:val="num" w:pos="851"/>
        </w:tabs>
        <w:spacing w:before="120" w:after="0" w:line="240" w:lineRule="auto"/>
        <w:ind w:left="851" w:hanging="284"/>
        <w:jc w:val="both"/>
        <w:rPr>
          <w:rFonts w:ascii="Tahoma" w:eastAsia="Times New Roman" w:hAnsi="Tahoma" w:cs="Tahoma"/>
          <w:color w:val="000000"/>
          <w:sz w:val="20"/>
          <w:szCs w:val="20"/>
          <w:lang w:eastAsia="pl-PL"/>
        </w:rPr>
      </w:pPr>
      <w:r w:rsidRPr="00DF2C42">
        <w:rPr>
          <w:rFonts w:ascii="Tahoma" w:eastAsia="Times New Roman" w:hAnsi="Tahoma" w:cs="Tahoma"/>
          <w:color w:val="000000"/>
          <w:sz w:val="20"/>
          <w:szCs w:val="20"/>
          <w:lang w:eastAsia="pl-PL"/>
        </w:rPr>
        <w:t>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w:t>
      </w:r>
      <w:r w:rsidR="00DF2C42" w:rsidRPr="00DF2C42">
        <w:rPr>
          <w:rFonts w:ascii="Tahoma" w:eastAsia="Times New Roman" w:hAnsi="Tahoma" w:cs="Tahoma"/>
          <w:color w:val="000000"/>
          <w:sz w:val="20"/>
          <w:szCs w:val="20"/>
          <w:lang w:eastAsia="pl-PL"/>
        </w:rPr>
        <w:t xml:space="preserve">oszenia, </w:t>
      </w:r>
    </w:p>
    <w:p w:rsidR="007B1E74" w:rsidRPr="007B1E74" w:rsidRDefault="007B1E74" w:rsidP="00AE69FF">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t>
      </w:r>
      <w:r w:rsidR="00DF2C42" w:rsidRPr="0071294F">
        <w:rPr>
          <w:rFonts w:ascii="Tahoma" w:eastAsia="Times New Roman" w:hAnsi="Tahoma" w:cs="Tahoma"/>
          <w:color w:val="000000"/>
          <w:sz w:val="20"/>
          <w:szCs w:val="20"/>
          <w:lang w:eastAsia="pl-PL"/>
        </w:rPr>
        <w:t>niezbędne oświadczenia wynikające z zapisów SIWZ oraz inne wymagane dokumenty</w:t>
      </w:r>
    </w:p>
    <w:p w:rsidR="007B1E74" w:rsidRPr="007B1E74" w:rsidRDefault="007B1E74" w:rsidP="007B1E74">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7B1E74" w:rsidRPr="007B1E74" w:rsidRDefault="007B1E74" w:rsidP="00AE69FF">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7B1E74" w:rsidRPr="007B1E74" w:rsidRDefault="007B1E74" w:rsidP="00AE69FF">
      <w:pPr>
        <w:numPr>
          <w:ilvl w:val="0"/>
          <w:numId w:val="70"/>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7B1E74" w:rsidRPr="007B1E74" w:rsidRDefault="007B1E74" w:rsidP="00AE69FF">
      <w:pPr>
        <w:numPr>
          <w:ilvl w:val="0"/>
          <w:numId w:val="70"/>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7B1E74" w:rsidRPr="007B1E74" w:rsidRDefault="007B1E74" w:rsidP="00AE69FF">
      <w:pPr>
        <w:numPr>
          <w:ilvl w:val="1"/>
          <w:numId w:val="70"/>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7B1E74" w:rsidRPr="007B1E74" w:rsidRDefault="007B1E74" w:rsidP="00AE69FF">
      <w:pPr>
        <w:numPr>
          <w:ilvl w:val="1"/>
          <w:numId w:val="70"/>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DC7D17" w:rsidRDefault="00DC7D17" w:rsidP="007B1E74">
      <w:p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7</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4" w:name="_Toc4489709"/>
      <w:r w:rsidRPr="007B1E74">
        <w:rPr>
          <w:rFonts w:ascii="Tahoma" w:eastAsia="Times New Roman" w:hAnsi="Tahoma" w:cs="Tahoma"/>
          <w:b/>
          <w:color w:val="000000"/>
          <w:lang w:eastAsia="pl-PL"/>
        </w:rPr>
        <w:t>ZASADY WSPÓŁDZIAŁANIA STRON</w:t>
      </w:r>
      <w:bookmarkEnd w:id="44"/>
    </w:p>
    <w:p w:rsidR="007B1E74" w:rsidRPr="007B1E74" w:rsidRDefault="007B1E74" w:rsidP="00AE69FF">
      <w:pPr>
        <w:numPr>
          <w:ilvl w:val="1"/>
          <w:numId w:val="80"/>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7B1E74" w:rsidRPr="007B1E74" w:rsidRDefault="007B1E74" w:rsidP="007B1E74">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7B1E74" w:rsidRPr="007B1E74" w:rsidRDefault="007B1E74" w:rsidP="00AE69FF">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7B1E74" w:rsidRPr="007B1E74" w:rsidRDefault="007B1E74" w:rsidP="00AE69FF">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7B1E74" w:rsidRPr="007B1E74" w:rsidRDefault="007B1E74" w:rsidP="00AE69FF">
      <w:pPr>
        <w:numPr>
          <w:ilvl w:val="1"/>
          <w:numId w:val="80"/>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7B1E74" w:rsidRPr="007B1E74" w:rsidRDefault="007B1E74" w:rsidP="00AE69FF">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7B1E74" w:rsidRPr="007B1E74" w:rsidRDefault="007B1E74" w:rsidP="00AE69FF">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7B1E74" w:rsidRPr="007B1E74" w:rsidRDefault="007B1E74" w:rsidP="00AE69FF">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7B1E74" w:rsidRPr="007B1E74" w:rsidRDefault="007B1E74" w:rsidP="00AE69FF">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7B1E74" w:rsidRPr="007B1E74" w:rsidRDefault="007B1E74" w:rsidP="00AE69FF">
      <w:pPr>
        <w:numPr>
          <w:ilvl w:val="2"/>
          <w:numId w:val="95"/>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lastRenderedPageBreak/>
        <w:t>Umowa o podwykonawstwo nie może zawierać postanowień:</w:t>
      </w:r>
    </w:p>
    <w:p w:rsidR="007B1E74" w:rsidRPr="007B1E74" w:rsidRDefault="007B1E74" w:rsidP="00AE69FF">
      <w:pPr>
        <w:numPr>
          <w:ilvl w:val="0"/>
          <w:numId w:val="93"/>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7B1E74" w:rsidRPr="007B1E74" w:rsidRDefault="007B1E74" w:rsidP="00AE69FF">
      <w:pPr>
        <w:numPr>
          <w:ilvl w:val="0"/>
          <w:numId w:val="93"/>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7B1E74" w:rsidRPr="007B1E74" w:rsidRDefault="007B1E74" w:rsidP="00AE69FF">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7B1E74" w:rsidRPr="007B1E74" w:rsidRDefault="007B1E74" w:rsidP="00AE69FF">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7B1E74" w:rsidRPr="007B1E74" w:rsidRDefault="007B1E74" w:rsidP="00AE69FF">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7B1E74" w:rsidRPr="007B1E74" w:rsidRDefault="007B1E74" w:rsidP="00AE69FF">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7B1E74" w:rsidRPr="007B1E74" w:rsidRDefault="007B1E74" w:rsidP="00AE69FF">
      <w:pPr>
        <w:numPr>
          <w:ilvl w:val="0"/>
          <w:numId w:val="94"/>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7B1E74" w:rsidRPr="007B1E74" w:rsidRDefault="007B1E74" w:rsidP="00AE69FF">
      <w:pPr>
        <w:numPr>
          <w:ilvl w:val="0"/>
          <w:numId w:val="94"/>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7B1E74" w:rsidRPr="007B1E74" w:rsidRDefault="007B1E74" w:rsidP="00AE69FF">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7B1E74" w:rsidRPr="007B1E74" w:rsidRDefault="007B1E74" w:rsidP="00AE69FF">
      <w:pPr>
        <w:numPr>
          <w:ilvl w:val="0"/>
          <w:numId w:val="94"/>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7B1E74" w:rsidRPr="007B1E74" w:rsidRDefault="007B1E74" w:rsidP="00AE69FF">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7B1E74" w:rsidRPr="007B1E74" w:rsidRDefault="007B1E74" w:rsidP="00AE69FF">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7B1E74" w:rsidRPr="007B1E74" w:rsidRDefault="007B1E74" w:rsidP="00AE69FF">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7B1E74" w:rsidRPr="007B1E74" w:rsidRDefault="007B1E74" w:rsidP="00AE69FF">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7B1E74" w:rsidRPr="007B1E74" w:rsidRDefault="007B1E74" w:rsidP="00AE69FF">
      <w:pPr>
        <w:numPr>
          <w:ilvl w:val="1"/>
          <w:numId w:val="95"/>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lastRenderedPageBreak/>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7B1E74" w:rsidRPr="007B1E74" w:rsidRDefault="007B1E74" w:rsidP="00AE69FF">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7B1E74" w:rsidRPr="007B1E74" w:rsidRDefault="007B1E74" w:rsidP="00AE69FF">
      <w:pPr>
        <w:numPr>
          <w:ilvl w:val="1"/>
          <w:numId w:val="95"/>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7B1E74" w:rsidRPr="007B1E74" w:rsidRDefault="007B1E74" w:rsidP="00AE69FF">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7B1E74" w:rsidRPr="007B1E74" w:rsidRDefault="007B1E74" w:rsidP="00AE69FF">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7B1E74" w:rsidRPr="007B1E74" w:rsidRDefault="007B1E74" w:rsidP="00AE69FF">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7B1E74" w:rsidRPr="007B1E74" w:rsidRDefault="007B1E74" w:rsidP="00AE69FF">
      <w:pPr>
        <w:numPr>
          <w:ilvl w:val="1"/>
          <w:numId w:val="95"/>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7B1E74" w:rsidRPr="007B1E74" w:rsidRDefault="007B1E74" w:rsidP="00AE69FF">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7B1E74" w:rsidRPr="007B1E74" w:rsidRDefault="007B1E74" w:rsidP="00AE69FF">
      <w:pPr>
        <w:numPr>
          <w:ilvl w:val="1"/>
          <w:numId w:val="95"/>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7B1E74" w:rsidRPr="007B1E74" w:rsidRDefault="007B1E74" w:rsidP="00AE69FF">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7B1E74" w:rsidRPr="007B1E74" w:rsidRDefault="007B1E74" w:rsidP="00AE69FF">
      <w:pPr>
        <w:numPr>
          <w:ilvl w:val="1"/>
          <w:numId w:val="95"/>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7B1E74" w:rsidRPr="007B1E74" w:rsidRDefault="007B1E74" w:rsidP="00AE69FF">
      <w:pPr>
        <w:numPr>
          <w:ilvl w:val="1"/>
          <w:numId w:val="95"/>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W przypadku, gdy projekt Umowy o podwykonawstwo lub projekt zmiany Umowy o podwykonawstwo, a także Umowy o podwykonawstwo i ich zmiany sporządzane są w języku obcym, Wykonawca, </w:t>
      </w:r>
      <w:r w:rsidRPr="007B1E74">
        <w:rPr>
          <w:rFonts w:ascii="Tahoma" w:eastAsia="Times New Roman" w:hAnsi="Tahoma" w:cs="Tahoma"/>
          <w:sz w:val="20"/>
          <w:szCs w:val="20"/>
          <w:lang w:eastAsia="ar-SA"/>
        </w:rPr>
        <w:lastRenderedPageBreak/>
        <w:t>Podwykonawca lub dalszy Podwykonawca jest zobowiązany załączyć do przedkładanego projektu jego tłumaczenie na język polski, a w przypadku kopii Umowy o podwykonawstwo – tłumaczenie przysięgłe umowy na język polski</w:t>
      </w:r>
    </w:p>
    <w:bookmarkEnd w:id="41"/>
    <w:bookmarkEnd w:id="42"/>
    <w:bookmarkEnd w:id="43"/>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5" w:name="_Toc4489717"/>
      <w:r w:rsidRPr="007B1E74">
        <w:rPr>
          <w:rFonts w:ascii="Tahoma" w:eastAsia="Times New Roman" w:hAnsi="Tahoma" w:cs="Tahoma"/>
          <w:b/>
          <w:color w:val="000000"/>
          <w:lang w:eastAsia="pl-PL"/>
        </w:rPr>
        <w:t>RĘKOJMIA i GWARANCJA JAKOŚCI</w:t>
      </w:r>
      <w:bookmarkEnd w:id="45"/>
    </w:p>
    <w:p w:rsidR="007B1E74" w:rsidRDefault="00E66481" w:rsidP="00AE69FF">
      <w:pPr>
        <w:numPr>
          <w:ilvl w:val="1"/>
          <w:numId w:val="81"/>
        </w:numPr>
        <w:spacing w:before="240" w:after="0" w:line="240" w:lineRule="auto"/>
        <w:ind w:left="540" w:hanging="540"/>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Wykonawca udziela </w:t>
      </w:r>
      <w:r w:rsidR="00DC7D17">
        <w:rPr>
          <w:rFonts w:ascii="Tahoma" w:eastAsia="Times New Roman" w:hAnsi="Tahoma" w:cs="Tahoma"/>
          <w:color w:val="000000"/>
          <w:sz w:val="20"/>
          <w:szCs w:val="20"/>
          <w:lang w:eastAsia="pl-PL"/>
        </w:rPr>
        <w:t>………..</w:t>
      </w:r>
      <w:r w:rsidR="0010156F">
        <w:rPr>
          <w:rFonts w:ascii="Tahoma" w:eastAsia="Times New Roman" w:hAnsi="Tahoma" w:cs="Tahoma"/>
          <w:color w:val="000000"/>
          <w:sz w:val="20"/>
          <w:szCs w:val="20"/>
          <w:lang w:eastAsia="pl-PL"/>
        </w:rPr>
        <w:t xml:space="preserve"> miesięcy</w:t>
      </w:r>
      <w:r w:rsidR="007B1E74" w:rsidRPr="007B1E74">
        <w:rPr>
          <w:rFonts w:ascii="Tahoma" w:eastAsia="Times New Roman" w:hAnsi="Tahoma" w:cs="Tahoma"/>
          <w:color w:val="000000"/>
          <w:sz w:val="20"/>
          <w:szCs w:val="20"/>
          <w:lang w:eastAsia="pl-PL"/>
        </w:rPr>
        <w:t xml:space="preserve"> gwarancji</w:t>
      </w:r>
      <w:r w:rsidR="00BB5F4C">
        <w:rPr>
          <w:rFonts w:ascii="Tahoma" w:eastAsia="Times New Roman" w:hAnsi="Tahoma" w:cs="Tahoma"/>
          <w:color w:val="000000"/>
          <w:sz w:val="20"/>
          <w:szCs w:val="20"/>
          <w:lang w:eastAsia="pl-PL"/>
        </w:rPr>
        <w:t xml:space="preserve"> oraz rękojmi równej okresowi udzielonej gwarancji</w:t>
      </w:r>
      <w:r w:rsidR="007B1E74" w:rsidRPr="007B1E74">
        <w:rPr>
          <w:rFonts w:ascii="Tahoma" w:eastAsia="Times New Roman" w:hAnsi="Tahoma" w:cs="Tahoma"/>
          <w:color w:val="000000"/>
          <w:sz w:val="20"/>
          <w:szCs w:val="20"/>
          <w:lang w:eastAsia="pl-PL"/>
        </w:rPr>
        <w:t xml:space="preserve">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7B1E74" w:rsidRPr="007B1E74" w:rsidRDefault="007B1E74" w:rsidP="00AE69FF">
      <w:pPr>
        <w:numPr>
          <w:ilvl w:val="1"/>
          <w:numId w:val="81"/>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7B1E74" w:rsidRDefault="007B1E74" w:rsidP="00AE69FF">
      <w:pPr>
        <w:numPr>
          <w:ilvl w:val="1"/>
          <w:numId w:val="81"/>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7B1E74" w:rsidRPr="007B1E74" w:rsidRDefault="007B1E74" w:rsidP="00AE69FF">
      <w:pPr>
        <w:numPr>
          <w:ilvl w:val="1"/>
          <w:numId w:val="81"/>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7B1E74" w:rsidRPr="007B1E74" w:rsidRDefault="007B1E74" w:rsidP="00AE69FF">
      <w:pPr>
        <w:numPr>
          <w:ilvl w:val="1"/>
          <w:numId w:val="81"/>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7B1E74" w:rsidRPr="007B1E74" w:rsidRDefault="007B1E74" w:rsidP="007B1E74">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7B1E74" w:rsidRPr="007B1E74" w:rsidRDefault="007B1E74" w:rsidP="007B1E74">
      <w:pPr>
        <w:spacing w:after="0" w:line="360" w:lineRule="auto"/>
        <w:jc w:val="center"/>
        <w:rPr>
          <w:rFonts w:ascii="Tahoma" w:eastAsia="Times New Roman" w:hAnsi="Tahoma" w:cs="Tahoma"/>
          <w:b/>
          <w:lang w:eastAsia="pl-PL"/>
        </w:rPr>
      </w:pPr>
      <w:bookmarkStart w:id="46" w:name="_Toc4489723"/>
      <w:r w:rsidRPr="007B1E74">
        <w:rPr>
          <w:rFonts w:ascii="Tahoma" w:eastAsia="Times New Roman" w:hAnsi="Tahoma" w:cs="Tahoma"/>
          <w:b/>
          <w:lang w:eastAsia="pl-PL"/>
        </w:rPr>
        <w:t>KARY UMOWNE</w:t>
      </w:r>
      <w:bookmarkEnd w:id="46"/>
      <w:r w:rsidRPr="007B1E74">
        <w:rPr>
          <w:rFonts w:ascii="Tahoma" w:eastAsia="Times New Roman" w:hAnsi="Tahoma" w:cs="Tahoma"/>
          <w:b/>
          <w:lang w:eastAsia="pl-PL"/>
        </w:rPr>
        <w:t xml:space="preserve"> I ROSZCZENIA ODSZKODOWAWCZE</w:t>
      </w:r>
    </w:p>
    <w:p w:rsidR="007B1E74" w:rsidRPr="007B1E74" w:rsidRDefault="007B1E74" w:rsidP="00AE69FF">
      <w:pPr>
        <w:numPr>
          <w:ilvl w:val="1"/>
          <w:numId w:val="82"/>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7B1E74" w:rsidRPr="007B1E74" w:rsidRDefault="007B1E74" w:rsidP="00AE69FF">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p>
    <w:p w:rsidR="007B1E74" w:rsidRPr="007B1E74" w:rsidRDefault="007B1E74" w:rsidP="00AE69FF">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7B1E74" w:rsidRPr="007B1E74" w:rsidRDefault="007B1E74" w:rsidP="00AE69FF">
      <w:pPr>
        <w:numPr>
          <w:ilvl w:val="0"/>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zwłokę w wykonaniu przedmiotu zamówienia w wysokości 0,2% wynagrodzenia umownego za każdy dzień zwłoki, w stosunku do wyznaczonych w umowie terminów,</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zwłokę w rozpoczęciu prac lub zwłokę w stosunku do </w:t>
      </w:r>
      <w:r w:rsidR="00B47C01">
        <w:rPr>
          <w:rFonts w:ascii="Tahoma" w:eastAsia="Times New Roman" w:hAnsi="Tahoma" w:cs="Tahoma"/>
          <w:sz w:val="20"/>
          <w:szCs w:val="20"/>
          <w:lang w:eastAsia="pl-PL"/>
        </w:rPr>
        <w:t xml:space="preserve">terminów określonych w </w:t>
      </w:r>
      <w:r w:rsidRPr="004B4E1F">
        <w:rPr>
          <w:rFonts w:ascii="Tahoma" w:eastAsia="Times New Roman" w:hAnsi="Tahoma" w:cs="Tahoma"/>
          <w:sz w:val="20"/>
          <w:szCs w:val="20"/>
          <w:lang w:eastAsia="pl-PL"/>
        </w:rPr>
        <w:t>harmonogram</w:t>
      </w:r>
      <w:r w:rsidR="00B47C01" w:rsidRPr="004B4E1F">
        <w:rPr>
          <w:rFonts w:ascii="Tahoma" w:eastAsia="Times New Roman" w:hAnsi="Tahoma" w:cs="Tahoma"/>
          <w:sz w:val="20"/>
          <w:szCs w:val="20"/>
          <w:lang w:eastAsia="pl-PL"/>
        </w:rPr>
        <w:t>ie</w:t>
      </w:r>
      <w:r w:rsidRPr="007B1E74">
        <w:rPr>
          <w:rFonts w:ascii="Tahoma" w:eastAsia="Times New Roman" w:hAnsi="Tahoma" w:cs="Tahoma"/>
          <w:sz w:val="20"/>
          <w:szCs w:val="20"/>
          <w:lang w:eastAsia="pl-PL"/>
        </w:rPr>
        <w:t xml:space="preserve"> rzeczowo-finansow</w:t>
      </w:r>
      <w:r w:rsidR="004B4E1F">
        <w:rPr>
          <w:rFonts w:ascii="Tahoma" w:eastAsia="Times New Roman" w:hAnsi="Tahoma" w:cs="Tahoma"/>
          <w:sz w:val="20"/>
          <w:szCs w:val="20"/>
          <w:lang w:eastAsia="pl-PL"/>
        </w:rPr>
        <w:t>o-terminowym</w:t>
      </w:r>
      <w:r w:rsidRPr="007B1E74">
        <w:rPr>
          <w:rFonts w:ascii="Tahoma" w:eastAsia="Times New Roman" w:hAnsi="Tahoma" w:cs="Tahoma"/>
          <w:sz w:val="20"/>
          <w:szCs w:val="20"/>
          <w:lang w:eastAsia="pl-PL"/>
        </w:rPr>
        <w:t xml:space="preserve"> robót, lub z tytułu przerw dłuższych niż 15 dni w realizacji robót bez uzasadnienia i zgody Zamawiającego – w wysokości 0,1% wynagrodzenia umownego za każdy dzień zwłoki lub przerwy</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odstąpienie od umowy z przyczyn leżących po stronie Wykonawcy w wysokości 15% wynagrodzenia </w:t>
      </w:r>
      <w:r w:rsidR="00B47C01">
        <w:rPr>
          <w:rFonts w:ascii="Tahoma" w:eastAsia="Times New Roman" w:hAnsi="Tahoma" w:cs="Tahoma"/>
          <w:color w:val="000000"/>
          <w:sz w:val="20"/>
          <w:szCs w:val="20"/>
          <w:lang w:eastAsia="pl-PL"/>
        </w:rPr>
        <w:t>umownego</w:t>
      </w:r>
      <w:r w:rsidRPr="007B1E74">
        <w:rPr>
          <w:rFonts w:ascii="Tahoma" w:eastAsia="Times New Roman" w:hAnsi="Tahoma" w:cs="Tahoma"/>
          <w:color w:val="000000"/>
          <w:sz w:val="20"/>
          <w:szCs w:val="20"/>
          <w:lang w:eastAsia="pl-PL"/>
        </w:rPr>
        <w:t>.</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za nie</w:t>
      </w:r>
      <w:r w:rsidR="00CD366F">
        <w:rPr>
          <w:rFonts w:ascii="Tahoma" w:eastAsia="Times New Roman" w:hAnsi="Tahoma" w:cs="Tahoma"/>
          <w:color w:val="000000"/>
          <w:sz w:val="20"/>
          <w:szCs w:val="20"/>
          <w:lang w:eastAsia="pl-PL"/>
        </w:rPr>
        <w:t xml:space="preserve">właściwe wygrodzenie i </w:t>
      </w:r>
      <w:r w:rsidRPr="007B1E74">
        <w:rPr>
          <w:rFonts w:ascii="Tahoma" w:eastAsia="Times New Roman" w:hAnsi="Tahoma" w:cs="Tahoma"/>
          <w:color w:val="000000"/>
          <w:sz w:val="20"/>
          <w:szCs w:val="20"/>
          <w:lang w:eastAsia="pl-PL"/>
        </w:rPr>
        <w:t xml:space="preserve">oznakowanie  </w:t>
      </w:r>
      <w:r w:rsidR="00CD366F">
        <w:rPr>
          <w:rFonts w:ascii="Tahoma" w:eastAsia="Times New Roman" w:hAnsi="Tahoma" w:cs="Tahoma"/>
          <w:color w:val="000000"/>
          <w:sz w:val="20"/>
          <w:szCs w:val="20"/>
          <w:lang w:eastAsia="pl-PL"/>
        </w:rPr>
        <w:t xml:space="preserve">terenu budowy, </w:t>
      </w:r>
      <w:r w:rsidRPr="007B1E74">
        <w:rPr>
          <w:rFonts w:ascii="Tahoma" w:eastAsia="Times New Roman" w:hAnsi="Tahoma" w:cs="Tahoma"/>
          <w:color w:val="000000"/>
          <w:sz w:val="20"/>
          <w:szCs w:val="20"/>
          <w:lang w:eastAsia="pl-PL"/>
        </w:rPr>
        <w:t xml:space="preserve">braki w oznakowaniu lub wykonanie oznakowania </w:t>
      </w:r>
      <w:r w:rsidR="00CD366F">
        <w:rPr>
          <w:rFonts w:ascii="Tahoma" w:eastAsia="Times New Roman" w:hAnsi="Tahoma" w:cs="Tahoma"/>
          <w:color w:val="000000"/>
          <w:sz w:val="20"/>
          <w:szCs w:val="20"/>
          <w:lang w:eastAsia="pl-PL"/>
        </w:rPr>
        <w:t xml:space="preserve">i odgrodzenia </w:t>
      </w:r>
      <w:r w:rsidRPr="007B1E74">
        <w:rPr>
          <w:rFonts w:ascii="Tahoma" w:eastAsia="Times New Roman" w:hAnsi="Tahoma" w:cs="Tahoma"/>
          <w:color w:val="000000"/>
          <w:sz w:val="20"/>
          <w:szCs w:val="20"/>
          <w:lang w:eastAsia="pl-PL"/>
        </w:rPr>
        <w:t xml:space="preserve">z nienależytą starannością lub dopuszczenie do złego stanu technicznego </w:t>
      </w:r>
      <w:r w:rsidR="00CD366F">
        <w:rPr>
          <w:rFonts w:ascii="Tahoma" w:eastAsia="Times New Roman" w:hAnsi="Tahoma" w:cs="Tahoma"/>
          <w:color w:val="000000"/>
          <w:sz w:val="20"/>
          <w:szCs w:val="20"/>
          <w:lang w:eastAsia="pl-PL"/>
        </w:rPr>
        <w:t xml:space="preserve">elementów zabezpieczenia </w:t>
      </w:r>
      <w:r w:rsidRPr="007B1E74">
        <w:rPr>
          <w:rFonts w:ascii="Tahoma" w:eastAsia="Times New Roman" w:hAnsi="Tahoma" w:cs="Tahoma"/>
          <w:color w:val="000000"/>
          <w:sz w:val="20"/>
          <w:szCs w:val="20"/>
          <w:lang w:eastAsia="pl-PL"/>
        </w:rPr>
        <w:t xml:space="preserve">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w:t>
      </w:r>
      <w:r w:rsidR="00BB5F4C">
        <w:rPr>
          <w:rFonts w:ascii="Tahoma" w:eastAsia="Times New Roman" w:hAnsi="Tahoma" w:cs="Tahoma"/>
          <w:sz w:val="20"/>
          <w:szCs w:val="20"/>
          <w:lang w:eastAsia="pl-PL"/>
        </w:rPr>
        <w:t>o - terminowego</w:t>
      </w:r>
      <w:r w:rsidRPr="007B1E74">
        <w:rPr>
          <w:rFonts w:ascii="Tahoma" w:eastAsia="Times New Roman" w:hAnsi="Tahoma" w:cs="Tahoma"/>
          <w:sz w:val="20"/>
          <w:szCs w:val="20"/>
          <w:lang w:eastAsia="pl-PL"/>
        </w:rPr>
        <w:t xml:space="preserve"> realizacji przedmiotu umowy, w wysokości 400,00 zł brutto za każdy dzień zwłoki,</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nieprzedłożenia dowodu – kopii polisy ubezpieczenia budowy od mogących wystąpić szkód, nagłych zdarzeń losowych oraz od odpowiedzialności cywilnej, z sumą ubezpieczenia nie niższą niż cena ofertowa </w:t>
      </w:r>
      <w:r w:rsidR="00CD366F">
        <w:rPr>
          <w:rFonts w:ascii="Tahoma" w:eastAsia="Times New Roman" w:hAnsi="Tahoma" w:cs="Tahoma"/>
          <w:sz w:val="20"/>
          <w:szCs w:val="20"/>
          <w:lang w:eastAsia="pl-PL"/>
        </w:rPr>
        <w:t>brutto, wysokość kary wyniesie 10</w:t>
      </w:r>
      <w:r w:rsidRPr="007B1E74">
        <w:rPr>
          <w:rFonts w:ascii="Tahoma" w:eastAsia="Times New Roman" w:hAnsi="Tahoma" w:cs="Tahoma"/>
          <w:sz w:val="20"/>
          <w:szCs w:val="20"/>
          <w:lang w:eastAsia="pl-PL"/>
        </w:rPr>
        <w:t>00,00 - zł. brutto za każdy dzień zwłoki w dostarczeniu polisy,</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500,00 zł za każdy dzień opóźnienia w przedstawieniu Zamawiającemu na żądanie dokumentów potwierdzających zatrudnienie przez Wykonawcę lub podwykonawców na podstawie umowy o pracę osób. </w:t>
      </w:r>
    </w:p>
    <w:p w:rsidR="007B1E74" w:rsidRPr="007B1E74" w:rsidRDefault="007B1E74" w:rsidP="00AE69FF">
      <w:pPr>
        <w:numPr>
          <w:ilvl w:val="1"/>
          <w:numId w:val="8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7B1E74" w:rsidRPr="007B1E74" w:rsidRDefault="007B1E74" w:rsidP="00AE69FF">
      <w:pPr>
        <w:numPr>
          <w:ilvl w:val="1"/>
          <w:numId w:val="8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7" w:name="_Toc4489725"/>
      <w:r w:rsidRPr="007B1E74">
        <w:rPr>
          <w:rFonts w:ascii="Tahoma" w:eastAsia="Times New Roman" w:hAnsi="Tahoma" w:cs="Tahoma"/>
          <w:b/>
          <w:color w:val="000000"/>
          <w:lang w:eastAsia="pl-PL"/>
        </w:rPr>
        <w:t>ZABEZPIECZENIE NALEŻYTEGO WYKONANIA UMOWY</w:t>
      </w:r>
      <w:bookmarkEnd w:id="47"/>
    </w:p>
    <w:p w:rsidR="007B1E74" w:rsidRPr="007B1E74" w:rsidRDefault="007B1E74" w:rsidP="007B1E74">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7B1E74" w:rsidRPr="007B1E74" w:rsidRDefault="007B1E74" w:rsidP="007B1E74">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7B1E74" w:rsidRPr="007B1E74" w:rsidRDefault="007B1E74" w:rsidP="00AE69FF">
      <w:pPr>
        <w:numPr>
          <w:ilvl w:val="1"/>
          <w:numId w:val="83"/>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Zabezpieczenie wykonania wniesione w formie określonej w pkt. 11.1 b, c, d i f  winno być nieodwołalne, bezwarunkowe i płatne na pierwsze żądanie. </w:t>
      </w:r>
    </w:p>
    <w:p w:rsidR="007B1E74" w:rsidRPr="007B1E74" w:rsidRDefault="007B1E74" w:rsidP="00AE69FF">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7B1E74" w:rsidRPr="007B1E74" w:rsidRDefault="007B1E74" w:rsidP="00AE69FF">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7B1E74" w:rsidRPr="007B1E74" w:rsidRDefault="007B1E74" w:rsidP="00AE69FF">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w ciągu 14 dni po upływie okresu rękojmi za wady.</w:t>
      </w:r>
    </w:p>
    <w:p w:rsidR="007B1E74" w:rsidRPr="007B1E74" w:rsidRDefault="007B1E74" w:rsidP="00AE69FF">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7B1E74" w:rsidRPr="007B1E74" w:rsidRDefault="007B1E74" w:rsidP="00AE69FF">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8" w:name="_Toc4489715"/>
      <w:r w:rsidRPr="007B1E74">
        <w:rPr>
          <w:rFonts w:ascii="Tahoma" w:eastAsia="Times New Roman" w:hAnsi="Tahoma" w:cs="Tahoma"/>
          <w:b/>
          <w:color w:val="000000"/>
          <w:lang w:eastAsia="pl-PL"/>
        </w:rPr>
        <w:t>WYNAGRODZENIE</w:t>
      </w:r>
      <w:bookmarkEnd w:id="48"/>
    </w:p>
    <w:p w:rsidR="007B1E74" w:rsidRPr="007B1E74" w:rsidRDefault="007B1E74" w:rsidP="00AE69FF">
      <w:pPr>
        <w:numPr>
          <w:ilvl w:val="1"/>
          <w:numId w:val="84"/>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Należne wykonawcy wynagrodzenie będzie płatne na podstawie faktury VAT. Faktura powinna być adresowana do Gmina Twardogóra ul. Ratuszowa 14, 56-416 Twardogóra. NIP: 911-10-01-183.</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Na wniosek Wykonawcy po uzyskaniu zgody Zamawiającego, rozliczenie za wykonane roboty odbywać się może fakturami przejściowymi za zakończone, zamknięte elementy robót określone w ha</w:t>
      </w:r>
      <w:r w:rsidR="00686474">
        <w:rPr>
          <w:rFonts w:ascii="Tahoma" w:eastAsia="Times New Roman" w:hAnsi="Tahoma" w:cs="Tahoma"/>
          <w:color w:val="000000"/>
          <w:sz w:val="20"/>
          <w:szCs w:val="20"/>
          <w:lang w:eastAsia="pl-PL"/>
        </w:rPr>
        <w:t>rmonogramie rzeczowo – finansowo - terminowym</w:t>
      </w:r>
      <w:r w:rsidRPr="007B1E74">
        <w:rPr>
          <w:rFonts w:ascii="Tahoma" w:eastAsia="Times New Roman" w:hAnsi="Tahoma" w:cs="Tahoma"/>
          <w:color w:val="000000"/>
          <w:sz w:val="20"/>
          <w:szCs w:val="20"/>
          <w:lang w:eastAsia="pl-PL"/>
        </w:rPr>
        <w:t xml:space="preserve">.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7B1E74" w:rsidRPr="00865080" w:rsidRDefault="007B1E74" w:rsidP="00AE69FF">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865080" w:rsidRPr="007B1E74" w:rsidRDefault="00865080" w:rsidP="00865080">
      <w:pPr>
        <w:spacing w:after="0" w:line="240" w:lineRule="auto"/>
        <w:ind w:left="567"/>
        <w:jc w:val="both"/>
        <w:rPr>
          <w:rFonts w:ascii="Tahoma" w:eastAsia="Times New Roman" w:hAnsi="Tahoma" w:cs="Tahoma"/>
          <w:color w:val="000000"/>
          <w:sz w:val="20"/>
          <w:szCs w:val="20"/>
          <w:lang w:eastAsia="pl-PL"/>
        </w:rPr>
      </w:pP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9" w:name="_Toc4489727"/>
      <w:r w:rsidRPr="007B1E74">
        <w:rPr>
          <w:rFonts w:ascii="Tahoma" w:eastAsia="Times New Roman" w:hAnsi="Tahoma" w:cs="Tahoma"/>
          <w:b/>
          <w:color w:val="000000"/>
          <w:lang w:eastAsia="pl-PL"/>
        </w:rPr>
        <w:t>ZMIANY UMOWY</w:t>
      </w:r>
      <w:bookmarkEnd w:id="49"/>
    </w:p>
    <w:p w:rsidR="007B1E74" w:rsidRPr="004B4E1F" w:rsidRDefault="007B1E74" w:rsidP="007B1E74">
      <w:pPr>
        <w:spacing w:before="240" w:after="0" w:line="240" w:lineRule="auto"/>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r w:rsidR="00244A2A">
        <w:rPr>
          <w:rFonts w:ascii="Tahoma" w:eastAsia="Times New Roman" w:hAnsi="Tahoma" w:cs="Tahoma"/>
          <w:color w:val="000000"/>
          <w:sz w:val="20"/>
          <w:szCs w:val="20"/>
          <w:lang w:eastAsia="pl-PL"/>
        </w:rPr>
        <w:t xml:space="preserve"> </w:t>
      </w:r>
      <w:r w:rsidR="004B4E1F" w:rsidRPr="004B4E1F">
        <w:rPr>
          <w:rFonts w:ascii="Tahoma" w:eastAsia="Times New Roman" w:hAnsi="Tahoma" w:cs="Tahoma"/>
          <w:sz w:val="20"/>
          <w:szCs w:val="20"/>
          <w:lang w:eastAsia="pl-PL"/>
        </w:rPr>
        <w:t>Z</w:t>
      </w:r>
      <w:r w:rsidR="00244A2A" w:rsidRPr="004B4E1F">
        <w:rPr>
          <w:rFonts w:ascii="Tahoma" w:eastAsia="Times New Roman" w:hAnsi="Tahoma" w:cs="Tahoma"/>
          <w:sz w:val="20"/>
          <w:szCs w:val="20"/>
          <w:lang w:eastAsia="pl-PL"/>
        </w:rPr>
        <w:t>miany dokonywane będą w przypadkach i na warunkach określonych w Rozdziale III pkt 13 SIWZ.</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0" w:name="_Toc4489721"/>
      <w:r w:rsidRPr="007B1E74">
        <w:rPr>
          <w:rFonts w:ascii="Tahoma" w:eastAsia="Times New Roman" w:hAnsi="Tahoma" w:cs="Tahoma"/>
          <w:b/>
          <w:color w:val="000000"/>
          <w:lang w:eastAsia="pl-PL"/>
        </w:rPr>
        <w:t>ODSTĄPIENIE</w:t>
      </w:r>
      <w:bookmarkEnd w:id="50"/>
    </w:p>
    <w:p w:rsidR="007B1E74" w:rsidRPr="007B1E74" w:rsidRDefault="007B1E74" w:rsidP="00AE69FF">
      <w:pPr>
        <w:numPr>
          <w:ilvl w:val="1"/>
          <w:numId w:val="85"/>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562253" w:rsidRPr="00562253" w:rsidRDefault="00562253" w:rsidP="00562253">
      <w:pPr>
        <w:numPr>
          <w:ilvl w:val="2"/>
          <w:numId w:val="85"/>
        </w:numPr>
        <w:spacing w:before="120" w:after="0" w:line="240" w:lineRule="auto"/>
        <w:ind w:left="567" w:hanging="567"/>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Niezależnie od innych postanowień umowy lub uprawnień wynikających z Kodeksu cywilnego Zamawiającemu przysługuje prawo odstąpienia od umowy lub jej części w terminie 60 dni od uzyskania przez niego wiedzy o okolicznościach uzasadniających odstąpienie od umowy, jeżeli:</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opóźnienie w rozpoczęciu lub w zaawansowaniu danego elementu lub etapu robót, stanowiącego część przedmiotu umowy, o którym mowa w Artykule 2 pkt 2.5. umowy wynosi 30 dni w stosunku do przyjętego harmonogramu i wynika z przyczyn leżących po stronie Wykonawcy lub z przyczyn nie leżących po stronie Zamawiającego,</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Wykonawca wykonuje roboty w sposób wadliwy, pomimo pisemnego wezwania, które zawierać będzie termin do usunięcia wad i nieprawidłowości nie krótszy niż termin, w którym usunięcie wad i nieprawidłowości jest obiektywnie możliwe,</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zostanie ogłoszona upadłość lub rozwiązanie firmy Wykonawcy,</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zostanie wydany nakaz zajęcia majątku Wykonawcy,</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lastRenderedPageBreak/>
        <w:t>Wykonawca nie rozpoczął robót bez uzasadnionych przyczyn lub nie kontynuuje ich pomimo wezwania Zamawiającego złożonego na piśmie,</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 każdym innym przypadku rażącego lub uporczywego naruszenia warunków umowy lub nie stosowania się do poleceń Zamawiającego.</w:t>
      </w:r>
    </w:p>
    <w:p w:rsidR="00562253" w:rsidRPr="00562253" w:rsidRDefault="00562253" w:rsidP="00562253">
      <w:pPr>
        <w:pStyle w:val="Akapitzlist"/>
        <w:numPr>
          <w:ilvl w:val="2"/>
          <w:numId w:val="85"/>
        </w:numPr>
        <w:spacing w:before="12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Poza przypadkami określonymi powyżej w pkt 14.1.1. w</w:t>
      </w:r>
      <w:r w:rsidRPr="00562253">
        <w:rPr>
          <w:rFonts w:ascii="Tahoma" w:hAnsi="Tahoma" w:cs="Tahoma"/>
          <w:sz w:val="20"/>
          <w:szCs w:val="20"/>
        </w:rPr>
        <w:t xml:space="preserve"> razie zaistnienia istotnej zmiany okoliczności powodującej, że wykonanie umowy nie leży w interesie publicznym, czego nie można było przewidzieć w chwili zawarcia umowy, Zamawiający może odstąpić od umowy w terminie 30 dni od dnia powzięcia wiadomości o tych okolicznościach.</w:t>
      </w:r>
    </w:p>
    <w:p w:rsidR="007B1E74" w:rsidRPr="007B1E74" w:rsidRDefault="007B1E74" w:rsidP="00AE69FF">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wykonawcy do odstąpienia od umowy</w:t>
      </w:r>
    </w:p>
    <w:p w:rsidR="007B1E74" w:rsidRPr="007B1E74" w:rsidRDefault="007B1E74" w:rsidP="00AE69FF">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7B1E74" w:rsidRPr="007B1E74" w:rsidRDefault="007B1E74" w:rsidP="00AE69FF">
      <w:pPr>
        <w:numPr>
          <w:ilvl w:val="0"/>
          <w:numId w:val="7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7B1E74" w:rsidRPr="007B1E74" w:rsidRDefault="007B1E74" w:rsidP="00AE69FF">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7B1E74" w:rsidRPr="007B1E74" w:rsidRDefault="007B1E74" w:rsidP="00AE69FF">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7B1E74" w:rsidRPr="007B1E74" w:rsidRDefault="007B1E74" w:rsidP="00AE69FF">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7B1E74" w:rsidRPr="007B1E74" w:rsidRDefault="007B1E74" w:rsidP="00AE69FF">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7B1E74" w:rsidRPr="007B1E74" w:rsidRDefault="007B1E74" w:rsidP="00AE69FF">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zgłosi do dokonania przez Zamawiającego odbiór robót przerwanych oraz robót zabezpieczających, jeżeli odstąpienie od umowy nastąpiło z przyczyn, za które Wykonawca nie odpowiada,</w:t>
      </w:r>
    </w:p>
    <w:p w:rsidR="007B1E74" w:rsidRPr="007B1E74" w:rsidRDefault="007B1E74" w:rsidP="00AE69FF">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7B1E74" w:rsidRPr="007B1E74" w:rsidRDefault="007B1E74" w:rsidP="00AE69FF">
      <w:pPr>
        <w:numPr>
          <w:ilvl w:val="1"/>
          <w:numId w:val="85"/>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562253" w:rsidRPr="00562253" w:rsidRDefault="007B1E74" w:rsidP="00562253">
      <w:pPr>
        <w:numPr>
          <w:ilvl w:val="1"/>
          <w:numId w:val="85"/>
        </w:numPr>
        <w:spacing w:before="240" w:after="0" w:line="240" w:lineRule="auto"/>
        <w:ind w:left="573" w:hanging="573"/>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 xml:space="preserve"> </w:t>
      </w:r>
      <w:r w:rsidR="00562253" w:rsidRPr="00562253">
        <w:rPr>
          <w:rFonts w:ascii="Tahoma" w:eastAsia="Times New Roman" w:hAnsi="Tahoma" w:cs="Tahoma"/>
          <w:sz w:val="20"/>
          <w:szCs w:val="20"/>
          <w:lang w:eastAsia="pl-PL"/>
        </w:rPr>
        <w:t>Zamawiającemu przysługuje prawo do natychmiastowego rozwiązania umowy w przypadku zaistnienia okoliczności, o których mowa w art. 145 a ust. 1 i 2 ustawy PZP.</w:t>
      </w:r>
    </w:p>
    <w:p w:rsidR="00562253" w:rsidRPr="00562253" w:rsidRDefault="00562253" w:rsidP="00562253">
      <w:pPr>
        <w:numPr>
          <w:ilvl w:val="1"/>
          <w:numId w:val="85"/>
        </w:numPr>
        <w:spacing w:before="240" w:after="0" w:line="240" w:lineRule="auto"/>
        <w:ind w:left="573" w:hanging="573"/>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 przypadku odstąpienia lub rozwiązania</w:t>
      </w:r>
      <w:r>
        <w:rPr>
          <w:rFonts w:ascii="Tahoma" w:eastAsia="Times New Roman" w:hAnsi="Tahoma" w:cs="Tahoma"/>
          <w:sz w:val="20"/>
          <w:szCs w:val="20"/>
          <w:lang w:eastAsia="pl-PL"/>
        </w:rPr>
        <w:t xml:space="preserve"> umowy</w:t>
      </w:r>
      <w:r w:rsidRPr="00562253">
        <w:rPr>
          <w:rFonts w:ascii="Tahoma" w:eastAsia="Times New Roman" w:hAnsi="Tahoma" w:cs="Tahoma"/>
          <w:sz w:val="20"/>
          <w:szCs w:val="20"/>
          <w:lang w:eastAsia="pl-PL"/>
        </w:rPr>
        <w:t>, Wykonawca jest zobowiązany do:</w:t>
      </w:r>
    </w:p>
    <w:p w:rsidR="00562253" w:rsidRPr="00562253" w:rsidRDefault="00562253" w:rsidP="00562253">
      <w:pPr>
        <w:pStyle w:val="Akapitzlist"/>
        <w:numPr>
          <w:ilvl w:val="2"/>
          <w:numId w:val="85"/>
        </w:numPr>
        <w:spacing w:before="24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sporządzenia przy udziale Zamawiającego protokołu inwentaryzacji robót na dzień odstąpienia,</w:t>
      </w:r>
    </w:p>
    <w:p w:rsidR="00562253" w:rsidRPr="00562253" w:rsidRDefault="00562253" w:rsidP="00562253">
      <w:pPr>
        <w:pStyle w:val="Akapitzlist"/>
        <w:numPr>
          <w:ilvl w:val="2"/>
          <w:numId w:val="85"/>
        </w:numPr>
        <w:spacing w:before="24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zabezpieczenia przerwanych robót w zakresie wzajemnie uzgodnionym na koszt strony, która spowodowała rozwiązanie umowy,</w:t>
      </w:r>
    </w:p>
    <w:p w:rsidR="00562253" w:rsidRPr="00562253" w:rsidRDefault="00562253" w:rsidP="00562253">
      <w:pPr>
        <w:pStyle w:val="Akapitzlist"/>
        <w:numPr>
          <w:ilvl w:val="2"/>
          <w:numId w:val="85"/>
        </w:numPr>
        <w:spacing w:before="24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wezwania Zamawiającego do dokonania odbioru robót wykonanych,</w:t>
      </w:r>
    </w:p>
    <w:p w:rsidR="00562253" w:rsidRDefault="00562253" w:rsidP="00562253">
      <w:pPr>
        <w:pStyle w:val="Akapitzlist"/>
        <w:numPr>
          <w:ilvl w:val="2"/>
          <w:numId w:val="85"/>
        </w:numPr>
        <w:spacing w:before="24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wydania Zamawiającemu kompletnej dokumentacji dotyczącej budowy, w tym między innymi: projektu budowlanego i wykonawczego wraz z prawami autorskimi, dziennika budowy, uzgodnień, protokołów prób, badań i sprawdzeń, atestów i certyfikatów na zabudowane materiały i urządzenia itd. oraz do udzielenia gwarancji jakości w zakresie określonym w umowie na część zobowiązania zrealizowaną przez Wykonawcę do dnia odstąpienia.</w:t>
      </w:r>
    </w:p>
    <w:p w:rsidR="00865080" w:rsidRDefault="00865080" w:rsidP="00562253">
      <w:pPr>
        <w:spacing w:before="240" w:after="0" w:line="240" w:lineRule="auto"/>
        <w:ind w:left="4113" w:firstLine="135"/>
        <w:rPr>
          <w:rFonts w:ascii="Tahoma" w:eastAsia="Times New Roman" w:hAnsi="Tahoma" w:cs="Tahoma"/>
          <w:b/>
          <w:bCs/>
          <w:color w:val="000000"/>
          <w:lang w:eastAsia="pl-PL"/>
        </w:rPr>
      </w:pPr>
    </w:p>
    <w:p w:rsidR="007B1E74" w:rsidRPr="007B1E74" w:rsidRDefault="007B1E74" w:rsidP="00562253">
      <w:pPr>
        <w:spacing w:before="240" w:after="0" w:line="240" w:lineRule="auto"/>
        <w:ind w:left="4113" w:firstLine="135"/>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15</w:t>
      </w:r>
    </w:p>
    <w:p w:rsidR="007B1E74" w:rsidRPr="007B1E74" w:rsidRDefault="007B1E74" w:rsidP="00562253">
      <w:pPr>
        <w:spacing w:after="0" w:line="360" w:lineRule="auto"/>
        <w:jc w:val="center"/>
        <w:rPr>
          <w:rFonts w:ascii="Tahoma" w:eastAsia="Times New Roman" w:hAnsi="Tahoma" w:cs="Tahoma"/>
          <w:b/>
          <w:color w:val="000000"/>
          <w:lang w:eastAsia="pl-PL"/>
        </w:rPr>
      </w:pPr>
      <w:bookmarkStart w:id="51" w:name="_Toc4489731"/>
      <w:r w:rsidRPr="007B1E74">
        <w:rPr>
          <w:rFonts w:ascii="Tahoma" w:eastAsia="Times New Roman" w:hAnsi="Tahoma" w:cs="Tahoma"/>
          <w:b/>
          <w:color w:val="000000"/>
          <w:lang w:eastAsia="pl-PL"/>
        </w:rPr>
        <w:t>ZAWIADOMIENIA</w:t>
      </w:r>
      <w:bookmarkEnd w:id="51"/>
    </w:p>
    <w:p w:rsidR="007B1E74" w:rsidRPr="007B1E74" w:rsidRDefault="007B1E74" w:rsidP="00AE69FF">
      <w:pPr>
        <w:numPr>
          <w:ilvl w:val="1"/>
          <w:numId w:val="86"/>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7B1E74" w:rsidRPr="007B1E74" w:rsidRDefault="007B1E74" w:rsidP="00AE69FF">
      <w:pPr>
        <w:numPr>
          <w:ilvl w:val="1"/>
          <w:numId w:val="86"/>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7B1E74" w:rsidRPr="007B1E74" w:rsidRDefault="007B1E74" w:rsidP="00AE69FF">
      <w:pPr>
        <w:numPr>
          <w:ilvl w:val="1"/>
          <w:numId w:val="86"/>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7B1E74" w:rsidRPr="007B1E74" w:rsidRDefault="007B1E74" w:rsidP="007B1E74">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2" w:name="_Toc4489735"/>
      <w:r w:rsidRPr="007B1E74">
        <w:rPr>
          <w:rFonts w:ascii="Tahoma" w:eastAsia="Times New Roman" w:hAnsi="Tahoma" w:cs="Tahoma"/>
          <w:b/>
          <w:color w:val="000000"/>
          <w:lang w:eastAsia="pl-PL"/>
        </w:rPr>
        <w:t xml:space="preserve">POSTANOWIENIA </w:t>
      </w:r>
      <w:bookmarkEnd w:id="52"/>
      <w:r w:rsidRPr="007B1E74">
        <w:rPr>
          <w:rFonts w:ascii="Tahoma" w:eastAsia="Times New Roman" w:hAnsi="Tahoma" w:cs="Tahoma"/>
          <w:b/>
          <w:color w:val="000000"/>
          <w:lang w:eastAsia="pl-PL"/>
        </w:rPr>
        <w:t>KOŃCOWE</w:t>
      </w:r>
    </w:p>
    <w:p w:rsidR="007B1E74" w:rsidRPr="007B1E74" w:rsidRDefault="007B1E74" w:rsidP="00AE69FF">
      <w:pPr>
        <w:numPr>
          <w:ilvl w:val="1"/>
          <w:numId w:val="87"/>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monitorowania i podejmowania stosownych działań mających na celu bezpieczne i bezkolizyjne prowadzenie r</w:t>
      </w:r>
      <w:r w:rsidR="00942E83">
        <w:rPr>
          <w:rFonts w:ascii="Tahoma" w:eastAsia="Times New Roman" w:hAnsi="Tahoma" w:cs="Tahoma"/>
          <w:color w:val="000000"/>
          <w:sz w:val="20"/>
          <w:szCs w:val="20"/>
          <w:lang w:eastAsia="pl-PL"/>
        </w:rPr>
        <w:t>obót</w:t>
      </w:r>
      <w:r w:rsidRPr="007B1E74">
        <w:rPr>
          <w:rFonts w:ascii="Tahoma" w:eastAsia="Times New Roman" w:hAnsi="Tahoma" w:cs="Tahoma"/>
          <w:color w:val="000000"/>
          <w:sz w:val="20"/>
          <w:szCs w:val="20"/>
          <w:lang w:eastAsia="pl-PL"/>
        </w:rPr>
        <w:t xml:space="preserve">, w tym utrzymywanie w należytym stanie technicznym </w:t>
      </w:r>
      <w:r w:rsidR="00942E83">
        <w:rPr>
          <w:rFonts w:ascii="Tahoma" w:eastAsia="Times New Roman" w:hAnsi="Tahoma" w:cs="Tahoma"/>
          <w:color w:val="000000"/>
          <w:sz w:val="20"/>
          <w:szCs w:val="20"/>
          <w:lang w:eastAsia="pl-PL"/>
        </w:rPr>
        <w:t xml:space="preserve">urządzeń bezpieczeństwa, oznakowania i </w:t>
      </w:r>
      <w:r w:rsidR="009873E1">
        <w:rPr>
          <w:rFonts w:ascii="Tahoma" w:eastAsia="Times New Roman" w:hAnsi="Tahoma" w:cs="Tahoma"/>
          <w:color w:val="000000"/>
          <w:sz w:val="20"/>
          <w:szCs w:val="20"/>
          <w:lang w:eastAsia="pl-PL"/>
        </w:rPr>
        <w:t xml:space="preserve">wydzielenia dróg manewrowych niezbędnych dla realizacji zadania. </w:t>
      </w:r>
      <w:r w:rsidRPr="007B1E74">
        <w:rPr>
          <w:rFonts w:ascii="Tahoma" w:eastAsia="Times New Roman" w:hAnsi="Tahoma" w:cs="Tahoma"/>
          <w:color w:val="000000"/>
          <w:sz w:val="20"/>
          <w:szCs w:val="20"/>
          <w:lang w:eastAsia="pl-PL"/>
        </w:rPr>
        <w:t xml:space="preserve"> </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7B1E74" w:rsidRPr="007B1E74" w:rsidTr="00F577F2">
        <w:trPr>
          <w:trHeight w:val="158"/>
          <w:jc w:val="center"/>
        </w:trPr>
        <w:tc>
          <w:tcPr>
            <w:tcW w:w="4207"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7B1E74" w:rsidRPr="007B1E74" w:rsidTr="00F577F2">
        <w:trPr>
          <w:trHeight w:val="715"/>
          <w:jc w:val="center"/>
        </w:trPr>
        <w:tc>
          <w:tcPr>
            <w:tcW w:w="9212" w:type="dxa"/>
            <w:gridSpan w:val="3"/>
            <w:vAlign w:val="bottom"/>
          </w:tcPr>
          <w:p w:rsidR="007B1E74" w:rsidRPr="00BB5F4C" w:rsidRDefault="007B1E74" w:rsidP="007B1E74">
            <w:pPr>
              <w:spacing w:after="0" w:line="240" w:lineRule="auto"/>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Załączniki:</w:t>
            </w:r>
          </w:p>
          <w:p w:rsidR="007B1E74" w:rsidRPr="00BB5F4C" w:rsidRDefault="00F91D80" w:rsidP="00AE69FF">
            <w:pPr>
              <w:numPr>
                <w:ilvl w:val="0"/>
                <w:numId w:val="78"/>
              </w:numPr>
              <w:spacing w:after="0" w:line="240" w:lineRule="auto"/>
              <w:ind w:left="568" w:hanging="284"/>
              <w:jc w:val="both"/>
              <w:rPr>
                <w:rFonts w:ascii="Tahoma" w:eastAsia="Times New Roman" w:hAnsi="Tahoma" w:cs="Tahoma"/>
                <w:color w:val="000000"/>
                <w:sz w:val="12"/>
                <w:szCs w:val="12"/>
                <w:lang w:eastAsia="pl-PL"/>
              </w:rPr>
            </w:pPr>
            <w:r>
              <w:rPr>
                <w:rFonts w:ascii="Tahoma" w:eastAsia="Times New Roman" w:hAnsi="Tahoma" w:cs="Tahoma"/>
                <w:color w:val="000000"/>
                <w:sz w:val="12"/>
                <w:szCs w:val="12"/>
                <w:lang w:eastAsia="pl-PL"/>
              </w:rPr>
              <w:t>Harmonogram rzeczowo-finansowo-terminowy</w:t>
            </w:r>
            <w:r w:rsidR="007B1E74" w:rsidRPr="00BB5F4C">
              <w:rPr>
                <w:rFonts w:ascii="Tahoma" w:eastAsia="Times New Roman" w:hAnsi="Tahoma" w:cs="Tahoma"/>
                <w:color w:val="000000"/>
                <w:sz w:val="12"/>
                <w:szCs w:val="12"/>
                <w:lang w:eastAsia="pl-PL"/>
              </w:rPr>
              <w:t xml:space="preserve"> robót </w:t>
            </w:r>
          </w:p>
          <w:p w:rsidR="007B1E74" w:rsidRPr="00BB5F4C" w:rsidRDefault="007B1E74" w:rsidP="00AE69FF">
            <w:pPr>
              <w:numPr>
                <w:ilvl w:val="0"/>
                <w:numId w:val="78"/>
              </w:numPr>
              <w:spacing w:after="0" w:line="240" w:lineRule="auto"/>
              <w:ind w:left="568" w:hanging="284"/>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Oferta Wykonawcy</w:t>
            </w:r>
          </w:p>
          <w:p w:rsidR="007B1E74" w:rsidRPr="00BB5F4C" w:rsidRDefault="007B1E74" w:rsidP="00AE69FF">
            <w:pPr>
              <w:numPr>
                <w:ilvl w:val="0"/>
                <w:numId w:val="78"/>
              </w:numPr>
              <w:spacing w:after="0" w:line="240" w:lineRule="auto"/>
              <w:ind w:left="568" w:hanging="284"/>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 xml:space="preserve">Tabela ceny ryczałtowej </w:t>
            </w:r>
          </w:p>
          <w:p w:rsidR="007B1E74" w:rsidRPr="007B1E74" w:rsidRDefault="007B1E74" w:rsidP="009873E1">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BB5F4C">
              <w:rPr>
                <w:rFonts w:ascii="Tahoma" w:eastAsia="Times New Roman" w:hAnsi="Tahoma" w:cs="Tahoma"/>
                <w:color w:val="000000"/>
                <w:sz w:val="12"/>
                <w:szCs w:val="12"/>
                <w:lang w:eastAsia="pl-PL"/>
              </w:rPr>
              <w:t>Wzór karty gwarancyjnej</w:t>
            </w:r>
          </w:p>
        </w:tc>
      </w:tr>
    </w:tbl>
    <w:p w:rsidR="00A27CED" w:rsidRDefault="00A27CED"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F91D80" w:rsidRDefault="00F91D80" w:rsidP="007B1E74">
      <w:pPr>
        <w:autoSpaceDE w:val="0"/>
        <w:autoSpaceDN w:val="0"/>
        <w:adjustRightInd w:val="0"/>
        <w:spacing w:after="0" w:line="240" w:lineRule="auto"/>
        <w:jc w:val="right"/>
        <w:rPr>
          <w:rFonts w:ascii="Tahoma" w:eastAsia="Calibri" w:hAnsi="Tahoma" w:cs="Tahoma"/>
          <w:b/>
          <w:bCs/>
        </w:rPr>
      </w:pPr>
    </w:p>
    <w:p w:rsidR="00F91D80" w:rsidRDefault="00F91D80" w:rsidP="007B1E74">
      <w:pPr>
        <w:autoSpaceDE w:val="0"/>
        <w:autoSpaceDN w:val="0"/>
        <w:adjustRightInd w:val="0"/>
        <w:spacing w:after="0" w:line="240" w:lineRule="auto"/>
        <w:jc w:val="right"/>
        <w:rPr>
          <w:rFonts w:ascii="Tahoma" w:eastAsia="Calibri" w:hAnsi="Tahoma" w:cs="Tahoma"/>
          <w:b/>
          <w:bCs/>
        </w:rPr>
      </w:pPr>
    </w:p>
    <w:p w:rsidR="00F91D80" w:rsidRDefault="00F91D80" w:rsidP="007B1E74">
      <w:pPr>
        <w:autoSpaceDE w:val="0"/>
        <w:autoSpaceDN w:val="0"/>
        <w:adjustRightInd w:val="0"/>
        <w:spacing w:after="0" w:line="240" w:lineRule="auto"/>
        <w:jc w:val="right"/>
        <w:rPr>
          <w:rFonts w:ascii="Tahoma" w:eastAsia="Calibri" w:hAnsi="Tahoma" w:cs="Tahoma"/>
          <w:b/>
          <w:bCs/>
        </w:rPr>
      </w:pPr>
    </w:p>
    <w:p w:rsidR="00F91D80" w:rsidRDefault="00F91D80" w:rsidP="007B1E74">
      <w:pPr>
        <w:autoSpaceDE w:val="0"/>
        <w:autoSpaceDN w:val="0"/>
        <w:adjustRightInd w:val="0"/>
        <w:spacing w:after="0" w:line="240" w:lineRule="auto"/>
        <w:jc w:val="right"/>
        <w:rPr>
          <w:rFonts w:ascii="Tahoma" w:eastAsia="Calibri" w:hAnsi="Tahoma" w:cs="Tahoma"/>
          <w:b/>
          <w:bCs/>
        </w:rPr>
      </w:pPr>
    </w:p>
    <w:p w:rsidR="00F91D80" w:rsidRDefault="00F91D80" w:rsidP="007B1E74">
      <w:pPr>
        <w:autoSpaceDE w:val="0"/>
        <w:autoSpaceDN w:val="0"/>
        <w:adjustRightInd w:val="0"/>
        <w:spacing w:after="0" w:line="240" w:lineRule="auto"/>
        <w:jc w:val="right"/>
        <w:rPr>
          <w:rFonts w:ascii="Tahoma" w:eastAsia="Calibri" w:hAnsi="Tahoma" w:cs="Tahoma"/>
          <w:b/>
          <w:bCs/>
        </w:rPr>
      </w:pPr>
    </w:p>
    <w:p w:rsidR="00F91D80" w:rsidRDefault="00F91D80" w:rsidP="007B1E74">
      <w:pPr>
        <w:autoSpaceDE w:val="0"/>
        <w:autoSpaceDN w:val="0"/>
        <w:adjustRightInd w:val="0"/>
        <w:spacing w:after="0" w:line="240" w:lineRule="auto"/>
        <w:jc w:val="right"/>
        <w:rPr>
          <w:rFonts w:ascii="Tahoma" w:eastAsia="Calibri" w:hAnsi="Tahoma" w:cs="Tahoma"/>
          <w:b/>
          <w:bCs/>
        </w:rPr>
      </w:pPr>
    </w:p>
    <w:p w:rsidR="00F91D80" w:rsidRDefault="00F91D80" w:rsidP="007B1E74">
      <w:pPr>
        <w:autoSpaceDE w:val="0"/>
        <w:autoSpaceDN w:val="0"/>
        <w:adjustRightInd w:val="0"/>
        <w:spacing w:after="0" w:line="240" w:lineRule="auto"/>
        <w:jc w:val="right"/>
        <w:rPr>
          <w:rFonts w:ascii="Tahoma" w:eastAsia="Calibri" w:hAnsi="Tahoma" w:cs="Tahoma"/>
          <w:b/>
          <w:bCs/>
        </w:rPr>
      </w:pPr>
    </w:p>
    <w:p w:rsidR="00F91D80" w:rsidRDefault="00F91D80" w:rsidP="007B1E74">
      <w:pPr>
        <w:autoSpaceDE w:val="0"/>
        <w:autoSpaceDN w:val="0"/>
        <w:adjustRightInd w:val="0"/>
        <w:spacing w:after="0" w:line="240" w:lineRule="auto"/>
        <w:jc w:val="right"/>
        <w:rPr>
          <w:rFonts w:ascii="Tahoma" w:eastAsia="Calibri" w:hAnsi="Tahoma" w:cs="Tahoma"/>
          <w:b/>
          <w:bCs/>
        </w:rPr>
      </w:pPr>
    </w:p>
    <w:p w:rsidR="00F91D80" w:rsidRDefault="00F91D80" w:rsidP="007B1E74">
      <w:pPr>
        <w:autoSpaceDE w:val="0"/>
        <w:autoSpaceDN w:val="0"/>
        <w:adjustRightInd w:val="0"/>
        <w:spacing w:after="0" w:line="240" w:lineRule="auto"/>
        <w:jc w:val="right"/>
        <w:rPr>
          <w:rFonts w:ascii="Tahoma" w:eastAsia="Calibri" w:hAnsi="Tahoma" w:cs="Tahoma"/>
          <w:b/>
          <w:bCs/>
        </w:rPr>
      </w:pPr>
    </w:p>
    <w:p w:rsidR="00F91D80" w:rsidRDefault="00F91D80" w:rsidP="007B1E74">
      <w:pPr>
        <w:autoSpaceDE w:val="0"/>
        <w:autoSpaceDN w:val="0"/>
        <w:adjustRightInd w:val="0"/>
        <w:spacing w:after="0" w:line="240" w:lineRule="auto"/>
        <w:jc w:val="right"/>
        <w:rPr>
          <w:rFonts w:ascii="Tahoma" w:eastAsia="Calibri" w:hAnsi="Tahoma" w:cs="Tahoma"/>
          <w:b/>
          <w:bCs/>
        </w:rPr>
      </w:pPr>
    </w:p>
    <w:p w:rsidR="00F91D80" w:rsidRDefault="00F91D80" w:rsidP="007B1E74">
      <w:pPr>
        <w:autoSpaceDE w:val="0"/>
        <w:autoSpaceDN w:val="0"/>
        <w:adjustRightInd w:val="0"/>
        <w:spacing w:after="0" w:line="240" w:lineRule="auto"/>
        <w:jc w:val="right"/>
        <w:rPr>
          <w:rFonts w:ascii="Tahoma" w:eastAsia="Calibri" w:hAnsi="Tahoma" w:cs="Tahoma"/>
          <w:b/>
          <w:bCs/>
        </w:rPr>
      </w:pPr>
    </w:p>
    <w:p w:rsidR="00F91D80" w:rsidRDefault="00F91D80" w:rsidP="007B1E74">
      <w:pPr>
        <w:autoSpaceDE w:val="0"/>
        <w:autoSpaceDN w:val="0"/>
        <w:adjustRightInd w:val="0"/>
        <w:spacing w:after="0" w:line="240" w:lineRule="auto"/>
        <w:jc w:val="right"/>
        <w:rPr>
          <w:rFonts w:ascii="Tahoma" w:eastAsia="Calibri" w:hAnsi="Tahoma" w:cs="Tahoma"/>
          <w:b/>
          <w:bCs/>
        </w:rPr>
      </w:pPr>
    </w:p>
    <w:p w:rsidR="00F91D80" w:rsidRDefault="00F91D80" w:rsidP="007B1E74">
      <w:pPr>
        <w:autoSpaceDE w:val="0"/>
        <w:autoSpaceDN w:val="0"/>
        <w:adjustRightInd w:val="0"/>
        <w:spacing w:after="0" w:line="240" w:lineRule="auto"/>
        <w:jc w:val="right"/>
        <w:rPr>
          <w:rFonts w:ascii="Tahoma" w:eastAsia="Calibri" w:hAnsi="Tahoma" w:cs="Tahoma"/>
          <w:b/>
          <w:bCs/>
        </w:rPr>
      </w:pPr>
    </w:p>
    <w:p w:rsidR="00F91D80" w:rsidRDefault="00F91D80" w:rsidP="007B1E74">
      <w:pPr>
        <w:autoSpaceDE w:val="0"/>
        <w:autoSpaceDN w:val="0"/>
        <w:adjustRightInd w:val="0"/>
        <w:spacing w:after="0" w:line="240" w:lineRule="auto"/>
        <w:jc w:val="right"/>
        <w:rPr>
          <w:rFonts w:ascii="Tahoma" w:eastAsia="Calibri" w:hAnsi="Tahoma" w:cs="Tahoma"/>
          <w:b/>
          <w:bCs/>
        </w:rPr>
      </w:pPr>
    </w:p>
    <w:p w:rsidR="00F91D80" w:rsidRDefault="00F91D80" w:rsidP="007B1E74">
      <w:pPr>
        <w:autoSpaceDE w:val="0"/>
        <w:autoSpaceDN w:val="0"/>
        <w:adjustRightInd w:val="0"/>
        <w:spacing w:after="0" w:line="240" w:lineRule="auto"/>
        <w:jc w:val="right"/>
        <w:rPr>
          <w:rFonts w:ascii="Tahoma" w:eastAsia="Calibri" w:hAnsi="Tahoma" w:cs="Tahoma"/>
          <w:b/>
          <w:bCs/>
        </w:rPr>
      </w:pPr>
    </w:p>
    <w:p w:rsidR="00F91D80" w:rsidRDefault="00F91D80" w:rsidP="007B1E74">
      <w:pPr>
        <w:autoSpaceDE w:val="0"/>
        <w:autoSpaceDN w:val="0"/>
        <w:adjustRightInd w:val="0"/>
        <w:spacing w:after="0" w:line="240" w:lineRule="auto"/>
        <w:jc w:val="right"/>
        <w:rPr>
          <w:rFonts w:ascii="Tahoma" w:eastAsia="Calibri" w:hAnsi="Tahoma" w:cs="Tahoma"/>
          <w:b/>
          <w:bCs/>
        </w:rPr>
      </w:pPr>
    </w:p>
    <w:p w:rsidR="00F91D80" w:rsidRDefault="00F91D80" w:rsidP="007B1E74">
      <w:pPr>
        <w:autoSpaceDE w:val="0"/>
        <w:autoSpaceDN w:val="0"/>
        <w:adjustRightInd w:val="0"/>
        <w:spacing w:after="0" w:line="240" w:lineRule="auto"/>
        <w:jc w:val="right"/>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w:t>
      </w:r>
      <w:r w:rsidR="00264CE8">
        <w:rPr>
          <w:rFonts w:ascii="Tahoma" w:eastAsia="Calibri" w:hAnsi="Tahoma" w:cs="Tahoma"/>
          <w:b/>
          <w:sz w:val="20"/>
          <w:szCs w:val="20"/>
        </w:rPr>
        <w:t>7</w:t>
      </w:r>
      <w:r w:rsidRPr="007B1E74">
        <w:rPr>
          <w:rFonts w:ascii="Tahoma" w:eastAsia="Calibri" w:hAnsi="Tahoma" w:cs="Tahoma"/>
          <w:b/>
          <w:sz w:val="20"/>
          <w:szCs w:val="20"/>
        </w:rPr>
        <w:t xml:space="preserve"> z dnia ……….. r.</w:t>
      </w:r>
      <w:r w:rsidRPr="007B1E74">
        <w:rPr>
          <w:rFonts w:ascii="Tahoma" w:eastAsia="Calibri" w:hAnsi="Tahoma" w:cs="Tahoma"/>
          <w:color w:val="FF0000"/>
          <w:sz w:val="20"/>
          <w:szCs w:val="20"/>
        </w:rPr>
        <w:t>.</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sidR="00264CE8">
        <w:rPr>
          <w:rFonts w:ascii="Tahoma" w:eastAsia="Calibri" w:hAnsi="Tahoma" w:cs="Tahoma"/>
          <w:b/>
          <w:sz w:val="20"/>
          <w:szCs w:val="20"/>
        </w:rPr>
        <w:t>7</w:t>
      </w:r>
      <w:r w:rsidRPr="007B1E74">
        <w:rPr>
          <w:rFonts w:ascii="Tahoma" w:eastAsia="Calibri" w:hAnsi="Tahoma" w:cs="Tahoma"/>
          <w:b/>
          <w:sz w:val="20"/>
          <w:szCs w:val="20"/>
        </w:rPr>
        <w:t xml:space="preserve">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sidR="009873E1">
        <w:rPr>
          <w:rFonts w:ascii="Tahoma" w:eastAsia="Calibri" w:hAnsi="Tahoma" w:cs="Tahoma"/>
          <w:b/>
          <w:sz w:val="20"/>
          <w:szCs w:val="20"/>
        </w:rPr>
        <w:t xml:space="preserve">ntowane urządzenia wynosi </w:t>
      </w:r>
      <w:r w:rsidR="00A227F4">
        <w:rPr>
          <w:rFonts w:ascii="Tahoma" w:eastAsia="Calibri" w:hAnsi="Tahoma" w:cs="Tahoma"/>
          <w:b/>
          <w:sz w:val="20"/>
          <w:szCs w:val="20"/>
        </w:rPr>
        <w:t>…….</w:t>
      </w:r>
      <w:r w:rsidR="0010156F">
        <w:rPr>
          <w:rFonts w:ascii="Tahoma" w:eastAsia="Calibri" w:hAnsi="Tahoma" w:cs="Tahoma"/>
          <w:b/>
          <w:sz w:val="20"/>
          <w:szCs w:val="20"/>
        </w:rPr>
        <w:t xml:space="preserve"> miesięcy.</w:t>
      </w:r>
      <w:r w:rsidRPr="007B1E74">
        <w:rPr>
          <w:rFonts w:ascii="Tahoma" w:eastAsia="Calibri" w:hAnsi="Tahoma" w:cs="Tahoma"/>
          <w:color w:val="FF0000"/>
          <w:sz w:val="20"/>
          <w:szCs w:val="20"/>
        </w:rPr>
        <w:t xml:space="preserve">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lastRenderedPageBreak/>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4138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D577F" w:rsidRDefault="00BD577F"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B5F4C" w:rsidRPr="007B1E74" w:rsidRDefault="00BB5F4C"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III INNE WARUNKI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sidR="009873E1">
        <w:rPr>
          <w:rFonts w:ascii="Tahoma" w:eastAsia="Calibri" w:hAnsi="Tahoma" w:cs="Tahoma"/>
          <w:sz w:val="20"/>
          <w:szCs w:val="20"/>
        </w:rPr>
        <w:t xml:space="preserve">Zamawiający zastrzega sobie prawo do </w:t>
      </w:r>
      <w:r w:rsidRPr="007B1E74">
        <w:rPr>
          <w:rFonts w:ascii="Tahoma" w:eastAsia="Calibri" w:hAnsi="Tahoma" w:cs="Tahoma"/>
          <w:sz w:val="20"/>
          <w:szCs w:val="20"/>
        </w:rPr>
        <w:t>Komisyjn</w:t>
      </w:r>
      <w:r w:rsidR="009873E1">
        <w:rPr>
          <w:rFonts w:ascii="Tahoma" w:eastAsia="Calibri" w:hAnsi="Tahoma" w:cs="Tahoma"/>
          <w:sz w:val="20"/>
          <w:szCs w:val="20"/>
        </w:rPr>
        <w:t>ych</w:t>
      </w:r>
      <w:r w:rsidRPr="007B1E74">
        <w:rPr>
          <w:rFonts w:ascii="Tahoma" w:eastAsia="Calibri" w:hAnsi="Tahoma" w:cs="Tahoma"/>
          <w:sz w:val="20"/>
          <w:szCs w:val="20"/>
        </w:rPr>
        <w:t xml:space="preserve"> przegląd</w:t>
      </w:r>
      <w:r w:rsidR="009873E1">
        <w:rPr>
          <w:rFonts w:ascii="Tahoma" w:eastAsia="Calibri" w:hAnsi="Tahoma" w:cs="Tahoma"/>
          <w:sz w:val="20"/>
          <w:szCs w:val="20"/>
        </w:rPr>
        <w:t>ów</w:t>
      </w:r>
      <w:r w:rsidRPr="007B1E74">
        <w:rPr>
          <w:rFonts w:ascii="Tahoma" w:eastAsia="Calibri" w:hAnsi="Tahoma" w:cs="Tahoma"/>
          <w:sz w:val="20"/>
          <w:szCs w:val="20"/>
        </w:rPr>
        <w:t xml:space="preserve"> gwarancyjn</w:t>
      </w:r>
      <w:r w:rsidR="009873E1">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lastRenderedPageBreak/>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264CE8">
        <w:rPr>
          <w:rFonts w:ascii="Tahoma" w:eastAsia="Calibri" w:hAnsi="Tahoma" w:cs="Tahoma"/>
          <w:b/>
          <w:sz w:val="20"/>
          <w:szCs w:val="20"/>
        </w:rPr>
        <w:t>7</w:t>
      </w:r>
      <w:r w:rsidRPr="007B1E74">
        <w:rPr>
          <w:rFonts w:ascii="Tahoma" w:eastAsia="Calibri" w:hAnsi="Tahoma" w:cs="Tahoma"/>
          <w:b/>
          <w:sz w:val="20"/>
          <w:szCs w:val="20"/>
        </w:rPr>
        <w:t xml:space="preserve"> z dnia …….. r. </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A227F4" w:rsidRDefault="007B1E74" w:rsidP="00264CE8">
      <w:pPr>
        <w:autoSpaceDE w:val="0"/>
        <w:autoSpaceDN w:val="0"/>
        <w:adjustRightInd w:val="0"/>
        <w:spacing w:after="0" w:line="240" w:lineRule="auto"/>
        <w:ind w:left="2124" w:hanging="2124"/>
        <w:jc w:val="both"/>
        <w:rPr>
          <w:rFonts w:ascii="Tahoma" w:eastAsia="Times New Roman" w:hAnsi="Tahoma" w:cs="Tahoma"/>
          <w:b/>
          <w:bCs/>
          <w:sz w:val="20"/>
          <w:szCs w:val="20"/>
          <w:lang w:eastAsia="pl-PL"/>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A227F4" w:rsidRPr="00A227F4">
        <w:rPr>
          <w:rFonts w:ascii="Tahoma" w:eastAsia="Times New Roman" w:hAnsi="Tahoma" w:cs="Tahoma"/>
          <w:b/>
          <w:bCs/>
          <w:sz w:val="20"/>
          <w:szCs w:val="20"/>
          <w:lang w:eastAsia="pl-PL"/>
        </w:rPr>
        <w:t>REMONT DACHÓW i ELEWAC</w:t>
      </w:r>
      <w:r w:rsidR="00A227F4">
        <w:rPr>
          <w:rFonts w:ascii="Tahoma" w:eastAsia="Times New Roman" w:hAnsi="Tahoma" w:cs="Tahoma"/>
          <w:b/>
          <w:bCs/>
          <w:sz w:val="20"/>
          <w:szCs w:val="20"/>
          <w:lang w:eastAsia="pl-PL"/>
        </w:rPr>
        <w:t xml:space="preserve">JI BUDYNKÓW WCHODZĄCYCH W SKŁAD </w:t>
      </w:r>
    </w:p>
    <w:p w:rsidR="007B1E74" w:rsidRPr="007B1E74" w:rsidRDefault="00A227F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A227F4">
        <w:rPr>
          <w:rFonts w:ascii="Tahoma" w:eastAsia="Times New Roman" w:hAnsi="Tahoma" w:cs="Tahoma"/>
          <w:b/>
          <w:bCs/>
          <w:sz w:val="20"/>
          <w:szCs w:val="20"/>
          <w:lang w:eastAsia="pl-PL"/>
        </w:rPr>
        <w:t>ZESPOŁU PAŁACOWEGO W GOSZCZU obejmujący Część I zadania Remont dachu budynku nr 7</w:t>
      </w:r>
      <w:r w:rsidR="007B1E74" w:rsidRPr="007B1E74">
        <w:rPr>
          <w:rFonts w:ascii="Tahoma" w:eastAsia="Calibri" w:hAnsi="Tahoma" w:cs="Tahoma"/>
          <w:b/>
          <w:bCs/>
          <w:sz w:val="20"/>
          <w:szCs w:val="20"/>
        </w:rPr>
        <w:t>”.</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dnia spisania protokołu odbioru końcowego zadania  - 100% wartości gwarancji</w:t>
      </w:r>
      <w:r w:rsidRPr="007B1E74">
        <w:rPr>
          <w:rFonts w:ascii="Tahoma" w:eastAsia="Calibri" w:hAnsi="Tahoma" w:cs="Tahoma"/>
          <w:color w:val="FF0000"/>
          <w:sz w:val="20"/>
          <w:szCs w:val="20"/>
        </w:rPr>
        <w:t>,</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dnia wygaśnięcia</w:t>
      </w:r>
      <w:r w:rsidR="00741387">
        <w:rPr>
          <w:rFonts w:ascii="Tahoma" w:eastAsia="Calibri" w:hAnsi="Tahoma" w:cs="Tahoma"/>
          <w:sz w:val="20"/>
          <w:szCs w:val="20"/>
        </w:rPr>
        <w:t xml:space="preserve"> 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lastRenderedPageBreak/>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A227F4" w:rsidRPr="00A227F4">
        <w:rPr>
          <w:rFonts w:ascii="Tahoma" w:eastAsia="Times New Roman" w:hAnsi="Tahoma" w:cs="Tahoma"/>
          <w:b/>
          <w:bCs/>
          <w:sz w:val="20"/>
          <w:szCs w:val="20"/>
          <w:lang w:eastAsia="pl-PL"/>
        </w:rPr>
        <w:t>REMONT DACHÓW i ELEWACJI BUDYNKÓW WCHODZĄCYCH W SKŁAD ZESPOŁU PAŁACOWEGO W GOSZCZU obejmujący Część I zadania Remont dachu budynku nr 7</w:t>
      </w:r>
      <w:r w:rsidR="006C3B18" w:rsidRPr="006C3B18">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5D1614">
        <w:rPr>
          <w:rFonts w:ascii="Tahoma" w:eastAsia="Times New Roman" w:hAnsi="Tahoma" w:cs="Tahoma"/>
          <w:sz w:val="20"/>
          <w:szCs w:val="20"/>
          <w:lang w:eastAsia="pl-PL"/>
        </w:rPr>
      </w:r>
      <w:r w:rsidR="005D1614">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5D1614">
        <w:rPr>
          <w:rFonts w:ascii="Tahoma" w:eastAsia="Times New Roman" w:hAnsi="Tahoma" w:cs="Tahoma"/>
          <w:sz w:val="20"/>
          <w:szCs w:val="20"/>
          <w:lang w:eastAsia="pl-PL"/>
        </w:rPr>
      </w:r>
      <w:r w:rsidR="005D1614">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4"/>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A227F4" w:rsidRPr="00A227F4">
        <w:rPr>
          <w:rFonts w:ascii="Tahoma" w:eastAsia="Times New Roman" w:hAnsi="Tahoma" w:cs="Tahoma"/>
          <w:b/>
          <w:bCs/>
          <w:sz w:val="20"/>
          <w:szCs w:val="20"/>
          <w:lang w:eastAsia="pl-PL"/>
        </w:rPr>
        <w:t>REMONT DACHÓW i ELEWACJI BUDYNKÓW WCHODZĄCYCH W SKŁAD ZESPOŁU PAŁACOWEGO W GOSZCZU obejmujący Część I zadania Remont dachu budynku nr 7</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5"/>
          <w:pgSz w:w="11907" w:h="16840" w:code="9"/>
          <w:pgMar w:top="910" w:right="1134" w:bottom="1338" w:left="1134" w:header="142" w:footer="249" w:gutter="0"/>
          <w:cols w:space="708"/>
          <w:docGrid w:linePitch="272"/>
        </w:sectPr>
      </w:pPr>
    </w:p>
    <w:p w:rsidR="007B1E74" w:rsidRPr="007B1E74" w:rsidRDefault="007B1E74" w:rsidP="007B1E74">
      <w:pPr>
        <w:spacing w:after="0" w:line="240" w:lineRule="auto"/>
        <w:jc w:val="center"/>
        <w:rPr>
          <w:rFonts w:ascii="Tahoma" w:eastAsia="Times New Roman" w:hAnsi="Tahoma" w:cs="Tahoma"/>
          <w:b/>
          <w:bCs/>
          <w:lang w:eastAsia="pl-PL"/>
        </w:rPr>
      </w:pPr>
    </w:p>
    <w:p w:rsidR="00A227F4" w:rsidRPr="007B1E74" w:rsidRDefault="00A227F4" w:rsidP="00A227F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A227F4" w:rsidRPr="007B1E74" w:rsidRDefault="00A227F4" w:rsidP="00A227F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A227F4" w:rsidRPr="007B1E74" w:rsidRDefault="00A227F4" w:rsidP="00A227F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A227F4" w:rsidRPr="007B1E74" w:rsidRDefault="00A227F4" w:rsidP="00A227F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A227F4" w:rsidRPr="007B1E74" w:rsidRDefault="00A227F4" w:rsidP="00A227F4">
      <w:pPr>
        <w:spacing w:after="0" w:line="240" w:lineRule="auto"/>
        <w:jc w:val="both"/>
        <w:rPr>
          <w:rFonts w:ascii="Arial Narrow" w:eastAsia="Times New Roman" w:hAnsi="Arial Narrow" w:cs="Arial Narrow"/>
          <w:b/>
          <w:bCs/>
          <w:sz w:val="18"/>
          <w:szCs w:val="18"/>
          <w:lang w:eastAsia="pl-PL"/>
        </w:rPr>
      </w:pPr>
    </w:p>
    <w:p w:rsidR="00A227F4" w:rsidRPr="007B1E74" w:rsidRDefault="00A227F4" w:rsidP="00A227F4">
      <w:pPr>
        <w:spacing w:after="0" w:line="240" w:lineRule="auto"/>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Pr>
          <w:rFonts w:ascii="Tahoma" w:eastAsia="Times New Roman" w:hAnsi="Tahoma" w:cs="Tahoma"/>
          <w:b/>
          <w:bCs/>
          <w:sz w:val="20"/>
          <w:szCs w:val="20"/>
          <w:lang w:eastAsia="pl-PL"/>
        </w:rPr>
        <w:t>R</w:t>
      </w:r>
      <w:r w:rsidRPr="00100002">
        <w:rPr>
          <w:rFonts w:ascii="Tahoma" w:eastAsia="Times New Roman" w:hAnsi="Tahoma" w:cs="Tahoma"/>
          <w:b/>
          <w:bCs/>
          <w:sz w:val="20"/>
          <w:szCs w:val="20"/>
          <w:lang w:eastAsia="pl-PL"/>
        </w:rPr>
        <w:t>E</w:t>
      </w:r>
      <w:r>
        <w:rPr>
          <w:rFonts w:ascii="Tahoma" w:eastAsia="Times New Roman" w:hAnsi="Tahoma" w:cs="Tahoma"/>
          <w:b/>
          <w:bCs/>
          <w:sz w:val="20"/>
          <w:szCs w:val="20"/>
          <w:lang w:eastAsia="pl-PL"/>
        </w:rPr>
        <w:t xml:space="preserve">MONT DACHÓW i ELEWACJI BUDYNKÓW </w:t>
      </w:r>
      <w:r w:rsidRPr="00100002">
        <w:rPr>
          <w:rFonts w:ascii="Tahoma" w:eastAsia="Times New Roman" w:hAnsi="Tahoma" w:cs="Tahoma"/>
          <w:b/>
          <w:bCs/>
          <w:sz w:val="20"/>
          <w:szCs w:val="20"/>
          <w:lang w:eastAsia="pl-PL"/>
        </w:rPr>
        <w:t>WCHODZĄCYCH W SKŁAD ZESPOŁU PAŁACOWEGO</w:t>
      </w:r>
      <w:r>
        <w:rPr>
          <w:rFonts w:ascii="Tahoma" w:eastAsia="Times New Roman" w:hAnsi="Tahoma" w:cs="Tahoma"/>
          <w:b/>
          <w:bCs/>
          <w:sz w:val="20"/>
          <w:szCs w:val="20"/>
          <w:lang w:eastAsia="pl-PL"/>
        </w:rPr>
        <w:t xml:space="preserve"> </w:t>
      </w:r>
      <w:r w:rsidRPr="00100002">
        <w:rPr>
          <w:rFonts w:ascii="Tahoma" w:eastAsia="Times New Roman" w:hAnsi="Tahoma" w:cs="Tahoma"/>
          <w:b/>
          <w:bCs/>
          <w:sz w:val="20"/>
          <w:szCs w:val="20"/>
          <w:lang w:eastAsia="pl-PL"/>
        </w:rPr>
        <w:t xml:space="preserve">W GOSZCZU </w:t>
      </w:r>
      <w:r>
        <w:rPr>
          <w:rFonts w:ascii="Tahoma" w:eastAsia="Times New Roman" w:hAnsi="Tahoma" w:cs="Tahoma"/>
          <w:sz w:val="20"/>
          <w:szCs w:val="20"/>
          <w:lang w:eastAsia="pl-PL"/>
        </w:rPr>
        <w:t xml:space="preserve">obejmujący </w:t>
      </w:r>
      <w:r>
        <w:rPr>
          <w:rFonts w:ascii="Tahoma" w:eastAsia="Times New Roman" w:hAnsi="Tahoma" w:cs="Tahoma"/>
          <w:b/>
          <w:bCs/>
          <w:sz w:val="20"/>
          <w:szCs w:val="20"/>
          <w:lang w:eastAsia="pl-PL"/>
        </w:rPr>
        <w:t xml:space="preserve">Część I zadania </w:t>
      </w:r>
      <w:r>
        <w:rPr>
          <w:rFonts w:ascii="Tahoma" w:eastAsia="Times New Roman" w:hAnsi="Tahoma" w:cs="Tahoma"/>
          <w:b/>
          <w:sz w:val="20"/>
          <w:szCs w:val="20"/>
          <w:lang w:eastAsia="pl-PL"/>
        </w:rPr>
        <w:t>Remont dachu budynku nr 7</w:t>
      </w:r>
      <w:r w:rsidRPr="007B1E74">
        <w:rPr>
          <w:rFonts w:ascii="Tahoma" w:eastAsia="Times New Roman" w:hAnsi="Tahoma" w:cs="Tahoma"/>
          <w:b/>
          <w:sz w:val="20"/>
          <w:szCs w:val="20"/>
          <w:lang w:eastAsia="pl-PL"/>
        </w:rPr>
        <w:t>”</w:t>
      </w:r>
    </w:p>
    <w:p w:rsidR="00A227F4" w:rsidRPr="007B1E74" w:rsidRDefault="00A227F4" w:rsidP="00A227F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A227F4" w:rsidRPr="007B1E74" w:rsidTr="00244A2A">
        <w:trPr>
          <w:trHeight w:val="1482"/>
        </w:trPr>
        <w:tc>
          <w:tcPr>
            <w:tcW w:w="503" w:type="dxa"/>
            <w:vAlign w:val="center"/>
          </w:tcPr>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A227F4" w:rsidRPr="007B1E74" w:rsidRDefault="00A227F4" w:rsidP="00244A2A">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A227F4" w:rsidRPr="007B1E74" w:rsidRDefault="00A227F4" w:rsidP="00244A2A">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A227F4" w:rsidRPr="007B1E74" w:rsidRDefault="00A227F4" w:rsidP="00244A2A">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A227F4" w:rsidRPr="007B1E74" w:rsidRDefault="00A227F4" w:rsidP="00244A2A">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A227F4" w:rsidRPr="007B1E74" w:rsidRDefault="00A227F4" w:rsidP="00244A2A">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A227F4" w:rsidRPr="007B1E74" w:rsidTr="00244A2A">
        <w:trPr>
          <w:trHeight w:hRule="exact" w:val="869"/>
        </w:trPr>
        <w:tc>
          <w:tcPr>
            <w:tcW w:w="503" w:type="dxa"/>
            <w:vAlign w:val="center"/>
          </w:tcPr>
          <w:p w:rsidR="00A227F4" w:rsidRPr="007B1E74" w:rsidRDefault="00A227F4" w:rsidP="00244A2A">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c>
          <w:tcPr>
            <w:tcW w:w="2127"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c>
          <w:tcPr>
            <w:tcW w:w="1701"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c>
          <w:tcPr>
            <w:tcW w:w="2976"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c>
          <w:tcPr>
            <w:tcW w:w="2694" w:type="dxa"/>
          </w:tcPr>
          <w:p w:rsidR="00A227F4" w:rsidRPr="007B1E74" w:rsidRDefault="00A227F4" w:rsidP="00244A2A">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p>
        </w:tc>
        <w:tc>
          <w:tcPr>
            <w:tcW w:w="1842"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r>
    </w:tbl>
    <w:p w:rsidR="00A227F4" w:rsidRPr="007B1E74" w:rsidRDefault="00A227F4" w:rsidP="00A227F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A227F4" w:rsidRPr="007B1E74" w:rsidRDefault="00A227F4" w:rsidP="00A227F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Dla kierownika budowy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w:t>
      </w:r>
      <w:r>
        <w:rPr>
          <w:rFonts w:ascii="Tahoma" w:eastAsia="Times New Roman" w:hAnsi="Tahoma" w:cs="Tahoma"/>
          <w:sz w:val="16"/>
          <w:szCs w:val="16"/>
          <w:lang w:eastAsia="pl-PL"/>
        </w:rPr>
        <w:t xml:space="preserve">o w pkt V lit. D. </w:t>
      </w:r>
      <w:proofErr w:type="spellStart"/>
      <w:r>
        <w:rPr>
          <w:rFonts w:ascii="Tahoma" w:eastAsia="Times New Roman" w:hAnsi="Tahoma" w:cs="Tahoma"/>
          <w:sz w:val="16"/>
          <w:szCs w:val="16"/>
          <w:lang w:eastAsia="pl-PL"/>
        </w:rPr>
        <w:t>ppkt</w:t>
      </w:r>
      <w:proofErr w:type="spellEnd"/>
      <w:r>
        <w:rPr>
          <w:rFonts w:ascii="Tahoma" w:eastAsia="Times New Roman" w:hAnsi="Tahoma" w:cs="Tahoma"/>
          <w:sz w:val="16"/>
          <w:szCs w:val="16"/>
          <w:lang w:eastAsia="pl-PL"/>
        </w:rPr>
        <w:t xml:space="preserve"> 3. poz. 1</w:t>
      </w:r>
      <w:r w:rsidRPr="007B1E74">
        <w:rPr>
          <w:rFonts w:ascii="Tahoma" w:eastAsia="Times New Roman" w:hAnsi="Tahoma" w:cs="Tahoma"/>
          <w:sz w:val="16"/>
          <w:szCs w:val="16"/>
          <w:lang w:eastAsia="pl-PL"/>
        </w:rPr>
        <w:t>) SIWZ.</w:t>
      </w:r>
    </w:p>
    <w:p w:rsidR="00A227F4" w:rsidRDefault="00A227F4" w:rsidP="00A227F4">
      <w:pPr>
        <w:spacing w:after="0" w:line="240" w:lineRule="auto"/>
        <w:rPr>
          <w:rFonts w:ascii="Arial Narrow" w:eastAsia="Times New Roman" w:hAnsi="Arial Narrow" w:cs="Times New Roman"/>
          <w:szCs w:val="20"/>
          <w:lang w:eastAsia="pl-PL"/>
        </w:rPr>
      </w:pPr>
    </w:p>
    <w:p w:rsidR="00A227F4" w:rsidRDefault="00A227F4" w:rsidP="00A227F4">
      <w:pPr>
        <w:spacing w:after="0" w:line="240" w:lineRule="auto"/>
        <w:rPr>
          <w:rFonts w:ascii="Arial Narrow" w:eastAsia="Times New Roman" w:hAnsi="Arial Narrow" w:cs="Times New Roman"/>
          <w:szCs w:val="20"/>
          <w:lang w:eastAsia="pl-PL"/>
        </w:rPr>
      </w:pPr>
    </w:p>
    <w:p w:rsidR="00A227F4" w:rsidRDefault="00A227F4" w:rsidP="00A227F4">
      <w:pPr>
        <w:spacing w:after="0" w:line="240" w:lineRule="auto"/>
        <w:rPr>
          <w:rFonts w:ascii="Arial Narrow" w:eastAsia="Times New Roman" w:hAnsi="Arial Narrow" w:cs="Times New Roman"/>
          <w:szCs w:val="20"/>
          <w:lang w:eastAsia="pl-PL"/>
        </w:rPr>
      </w:pPr>
    </w:p>
    <w:p w:rsidR="00A227F4" w:rsidRPr="007B1E74" w:rsidRDefault="00A227F4" w:rsidP="00A227F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A227F4" w:rsidRPr="007B1E74" w:rsidRDefault="00A227F4" w:rsidP="00A227F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A227F4" w:rsidRPr="007B1E74" w:rsidRDefault="00A227F4" w:rsidP="00A227F4">
      <w:pPr>
        <w:spacing w:after="0" w:line="240" w:lineRule="auto"/>
        <w:rPr>
          <w:rFonts w:ascii="Tahoma" w:eastAsia="Times New Roman" w:hAnsi="Tahoma" w:cs="Tahoma"/>
          <w:sz w:val="20"/>
          <w:szCs w:val="20"/>
          <w:lang w:eastAsia="pl-PL"/>
        </w:rPr>
      </w:pPr>
    </w:p>
    <w:p w:rsidR="00A227F4" w:rsidRPr="007B1E74" w:rsidRDefault="00A227F4" w:rsidP="00A227F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A227F4" w:rsidRPr="007B1E74" w:rsidRDefault="00A227F4" w:rsidP="00A227F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A227F4" w:rsidRPr="007B1E74" w:rsidRDefault="00A227F4" w:rsidP="00A227F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A227F4" w:rsidRPr="007B1E74" w:rsidRDefault="00A227F4" w:rsidP="00A227F4">
      <w:pPr>
        <w:spacing w:after="0" w:line="240" w:lineRule="auto"/>
        <w:ind w:left="3402"/>
        <w:jc w:val="center"/>
        <w:rPr>
          <w:rFonts w:ascii="Tahoma" w:eastAsia="Times New Roman" w:hAnsi="Tahoma" w:cs="Tahoma"/>
          <w:bCs/>
          <w:sz w:val="20"/>
          <w:szCs w:val="20"/>
          <w:lang w:eastAsia="pl-PL"/>
        </w:rPr>
        <w:sectPr w:rsidR="00A227F4" w:rsidRPr="007B1E74" w:rsidSect="00F577F2">
          <w:headerReference w:type="default" r:id="rId26"/>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lastRenderedPageBreak/>
        <w:t xml:space="preserve">    </w:t>
      </w: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7B1E74" w:rsidRPr="007B1E74" w:rsidRDefault="007B1E74" w:rsidP="007B1E74">
      <w:pPr>
        <w:spacing w:after="0" w:line="240" w:lineRule="auto"/>
        <w:jc w:val="both"/>
        <w:rPr>
          <w:rFonts w:ascii="Tahoma" w:eastAsia="Times New Roman" w:hAnsi="Tahoma" w:cs="Tahoma"/>
          <w:bCs/>
          <w:sz w:val="12"/>
          <w:szCs w:val="12"/>
          <w:lang w:eastAsia="pl-PL"/>
        </w:rPr>
      </w:pPr>
    </w:p>
    <w:p w:rsidR="007B1E74" w:rsidRPr="007B1E74" w:rsidRDefault="007B1E74" w:rsidP="007B1E74">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A227F4">
        <w:rPr>
          <w:rFonts w:ascii="Tahoma" w:eastAsia="Times New Roman" w:hAnsi="Tahoma" w:cs="Tahoma"/>
          <w:b/>
          <w:bCs/>
          <w:sz w:val="20"/>
          <w:szCs w:val="20"/>
          <w:lang w:eastAsia="pl-PL"/>
        </w:rPr>
        <w:t>R</w:t>
      </w:r>
      <w:r w:rsidR="00A227F4" w:rsidRPr="00100002">
        <w:rPr>
          <w:rFonts w:ascii="Tahoma" w:eastAsia="Times New Roman" w:hAnsi="Tahoma" w:cs="Tahoma"/>
          <w:b/>
          <w:bCs/>
          <w:sz w:val="20"/>
          <w:szCs w:val="20"/>
          <w:lang w:eastAsia="pl-PL"/>
        </w:rPr>
        <w:t>E</w:t>
      </w:r>
      <w:r w:rsidR="00A227F4">
        <w:rPr>
          <w:rFonts w:ascii="Tahoma" w:eastAsia="Times New Roman" w:hAnsi="Tahoma" w:cs="Tahoma"/>
          <w:b/>
          <w:bCs/>
          <w:sz w:val="20"/>
          <w:szCs w:val="20"/>
          <w:lang w:eastAsia="pl-PL"/>
        </w:rPr>
        <w:t xml:space="preserve">MONT DACHÓW i ELEWACJI BUDYNKÓW </w:t>
      </w:r>
      <w:r w:rsidR="00A227F4" w:rsidRPr="00100002">
        <w:rPr>
          <w:rFonts w:ascii="Tahoma" w:eastAsia="Times New Roman" w:hAnsi="Tahoma" w:cs="Tahoma"/>
          <w:b/>
          <w:bCs/>
          <w:sz w:val="20"/>
          <w:szCs w:val="20"/>
          <w:lang w:eastAsia="pl-PL"/>
        </w:rPr>
        <w:t>WCHODZĄCYCH W SKŁAD ZESPOŁU PAŁACOWEGO</w:t>
      </w:r>
      <w:r w:rsidR="00A227F4">
        <w:rPr>
          <w:rFonts w:ascii="Tahoma" w:eastAsia="Times New Roman" w:hAnsi="Tahoma" w:cs="Tahoma"/>
          <w:b/>
          <w:bCs/>
          <w:sz w:val="20"/>
          <w:szCs w:val="20"/>
          <w:lang w:eastAsia="pl-PL"/>
        </w:rPr>
        <w:t xml:space="preserve"> </w:t>
      </w:r>
      <w:r w:rsidR="00A227F4" w:rsidRPr="00100002">
        <w:rPr>
          <w:rFonts w:ascii="Tahoma" w:eastAsia="Times New Roman" w:hAnsi="Tahoma" w:cs="Tahoma"/>
          <w:b/>
          <w:bCs/>
          <w:sz w:val="20"/>
          <w:szCs w:val="20"/>
          <w:lang w:eastAsia="pl-PL"/>
        </w:rPr>
        <w:t xml:space="preserve">W GOSZCZU </w:t>
      </w:r>
      <w:r w:rsidR="00A227F4">
        <w:rPr>
          <w:rFonts w:ascii="Tahoma" w:eastAsia="Times New Roman" w:hAnsi="Tahoma" w:cs="Tahoma"/>
          <w:sz w:val="20"/>
          <w:szCs w:val="20"/>
          <w:lang w:eastAsia="pl-PL"/>
        </w:rPr>
        <w:t xml:space="preserve">obejmujący </w:t>
      </w:r>
      <w:r w:rsidR="00A227F4">
        <w:rPr>
          <w:rFonts w:ascii="Tahoma" w:eastAsia="Times New Roman" w:hAnsi="Tahoma" w:cs="Tahoma"/>
          <w:b/>
          <w:bCs/>
          <w:sz w:val="20"/>
          <w:szCs w:val="20"/>
          <w:lang w:eastAsia="pl-PL"/>
        </w:rPr>
        <w:t xml:space="preserve">Część I zadania </w:t>
      </w:r>
      <w:r w:rsidR="00A227F4">
        <w:rPr>
          <w:rFonts w:ascii="Tahoma" w:eastAsia="Times New Roman" w:hAnsi="Tahoma" w:cs="Tahoma"/>
          <w:b/>
          <w:sz w:val="20"/>
          <w:szCs w:val="20"/>
          <w:lang w:eastAsia="pl-PL"/>
        </w:rPr>
        <w:t>Remont dachu budynku nr 7</w:t>
      </w:r>
      <w:r w:rsidRPr="007B1E74">
        <w:rPr>
          <w:rFonts w:ascii="Tahoma" w:eastAsia="Times New Roman" w:hAnsi="Tahoma" w:cs="Tahoma"/>
          <w:b/>
          <w:sz w:val="20"/>
          <w:lang w:eastAsia="pl-PL"/>
        </w:rPr>
        <w:t>”</w:t>
      </w:r>
    </w:p>
    <w:p w:rsidR="007B1E74" w:rsidRPr="007B1E74" w:rsidRDefault="007B1E74" w:rsidP="007B1E74">
      <w:pPr>
        <w:spacing w:after="0" w:line="240" w:lineRule="auto"/>
        <w:ind w:left="300" w:hanging="300"/>
        <w:jc w:val="both"/>
        <w:rPr>
          <w:rFonts w:ascii="Tahoma" w:eastAsia="Times New Roman" w:hAnsi="Tahoma" w:cs="Tahoma"/>
          <w:b/>
          <w:bCs/>
          <w:sz w:val="20"/>
          <w:szCs w:val="20"/>
          <w:lang w:val="x-none" w:eastAsia="x-none"/>
        </w:rPr>
      </w:pPr>
    </w:p>
    <w:p w:rsidR="007B1E74" w:rsidRPr="007B1E74" w:rsidRDefault="007B1E74" w:rsidP="007B1E7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7B1E74" w:rsidRPr="007B1E74" w:rsidRDefault="007B1E74" w:rsidP="007B1E74">
      <w:pPr>
        <w:tabs>
          <w:tab w:val="left" w:pos="0"/>
        </w:tabs>
        <w:spacing w:after="0" w:line="240" w:lineRule="auto"/>
        <w:ind w:left="284"/>
        <w:rPr>
          <w:rFonts w:ascii="Tahoma" w:eastAsia="Times New Roman" w:hAnsi="Tahoma" w:cs="Tahoma"/>
          <w:b/>
          <w:color w:val="92D050"/>
          <w:sz w:val="20"/>
          <w:szCs w:val="20"/>
          <w:lang w:val="x-none" w:eastAsia="x-none"/>
        </w:rPr>
      </w:pPr>
    </w:p>
    <w:p w:rsidR="007B1E74" w:rsidRPr="007B1E74" w:rsidRDefault="007B1E74" w:rsidP="007B1E7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ind w:right="203"/>
        <w:rPr>
          <w:rFonts w:ascii="Tahoma" w:eastAsia="Times New Roman" w:hAnsi="Tahoma" w:cs="Tahoma"/>
          <w:bCs/>
          <w:sz w:val="20"/>
          <w:szCs w:val="20"/>
          <w:highlight w:val="yellow"/>
          <w:lang w:eastAsia="pl-PL"/>
        </w:rPr>
        <w:sectPr w:rsidR="007B1E74" w:rsidRPr="007B1E74" w:rsidSect="00F577F2">
          <w:headerReference w:type="default" r:id="rId27"/>
          <w:pgSz w:w="11907" w:h="16840" w:code="9"/>
          <w:pgMar w:top="910" w:right="1134" w:bottom="1338" w:left="1134" w:header="142" w:footer="249" w:gutter="0"/>
          <w:cols w:space="708"/>
          <w:docGrid w:linePitch="272"/>
        </w:sect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1134"/>
        <w:jc w:val="both"/>
        <w:rPr>
          <w:rFonts w:ascii="Tahoma" w:eastAsia="Times New Roman" w:hAnsi="Tahoma" w:cs="Tahoma"/>
          <w:sz w:val="10"/>
          <w:szCs w:val="10"/>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sidR="006821B5">
        <w:rPr>
          <w:rFonts w:ascii="Tahoma" w:eastAsia="Times New Roman" w:hAnsi="Tahoma" w:cs="Tahoma"/>
          <w:sz w:val="20"/>
          <w:szCs w:val="20"/>
          <w:lang w:eastAsia="pl-PL"/>
        </w:rPr>
        <w:t>ACJA PROJEKTOWA</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p>
    <w:p w:rsidR="007B1E74" w:rsidRPr="007B1E74" w:rsidRDefault="007B1E74" w:rsidP="007B1E74">
      <w:pPr>
        <w:spacing w:after="0" w:line="240" w:lineRule="auto"/>
        <w:ind w:left="1134" w:hanging="283"/>
        <w:jc w:val="both"/>
        <w:rPr>
          <w:rFonts w:ascii="Tahoma" w:eastAsia="Times New Roman" w:hAnsi="Tahoma" w:cs="Tahoma"/>
          <w:sz w:val="10"/>
          <w:szCs w:val="10"/>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F577F2" w:rsidRDefault="00F577F2"/>
    <w:sectPr w:rsidR="00F577F2" w:rsidSect="00F577F2">
      <w:headerReference w:type="default" r:id="rId28"/>
      <w:footerReference w:type="default" r:id="rId2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614" w:rsidRDefault="005D1614">
      <w:pPr>
        <w:spacing w:after="0" w:line="240" w:lineRule="auto"/>
      </w:pPr>
      <w:r>
        <w:separator/>
      </w:r>
    </w:p>
  </w:endnote>
  <w:endnote w:type="continuationSeparator" w:id="0">
    <w:p w:rsidR="005D1614" w:rsidRDefault="005D1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Cambria Math"/>
    <w:panose1 w:val="02000500000000000000"/>
    <w:charset w:val="01"/>
    <w:family w:val="roman"/>
    <w:notTrueType/>
    <w:pitch w:val="variable"/>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charset w:val="EE"/>
    <w:family w:val="swiss"/>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4F1" w:rsidRDefault="006404F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4F1" w:rsidRDefault="006404F1">
    <w:pPr>
      <w:pStyle w:val="Stopka"/>
      <w:jc w:val="right"/>
    </w:pPr>
    <w:r>
      <w:fldChar w:fldCharType="begin"/>
    </w:r>
    <w:r>
      <w:instrText>PAGE   \* MERGEFORMAT</w:instrText>
    </w:r>
    <w:r>
      <w:fldChar w:fldCharType="separate"/>
    </w:r>
    <w:r w:rsidR="00AB3BDB">
      <w:rPr>
        <w:noProof/>
      </w:rPr>
      <w:t>2</w:t>
    </w:r>
    <w:r>
      <w:fldChar w:fldCharType="end"/>
    </w:r>
  </w:p>
  <w:p w:rsidR="006404F1" w:rsidRPr="008C062F" w:rsidRDefault="006404F1" w:rsidP="00F577F2">
    <w:pPr>
      <w:pStyle w:val="Stopka"/>
      <w:pBdr>
        <w:top w:val="single" w:sz="4" w:space="1" w:color="auto"/>
      </w:pBdr>
      <w:tabs>
        <w:tab w:val="clear" w:pos="4536"/>
        <w:tab w:val="clear" w:pos="9072"/>
        <w:tab w:val="left" w:pos="1567"/>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4F1" w:rsidRDefault="006404F1">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4F1" w:rsidRDefault="006404F1">
    <w:pPr>
      <w:pStyle w:val="Stopka"/>
      <w:jc w:val="right"/>
    </w:pPr>
    <w:r>
      <w:fldChar w:fldCharType="begin"/>
    </w:r>
    <w:r>
      <w:instrText>PAGE   \* MERGEFORMAT</w:instrText>
    </w:r>
    <w:r>
      <w:fldChar w:fldCharType="separate"/>
    </w:r>
    <w:r w:rsidR="00AB3BDB">
      <w:rPr>
        <w:noProof/>
      </w:rPr>
      <w:t>58</w:t>
    </w:r>
    <w:r>
      <w:fldChar w:fldCharType="end"/>
    </w:r>
  </w:p>
  <w:p w:rsidR="006404F1" w:rsidRDefault="006404F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614" w:rsidRDefault="005D1614">
      <w:pPr>
        <w:spacing w:after="0" w:line="240" w:lineRule="auto"/>
      </w:pPr>
      <w:r>
        <w:separator/>
      </w:r>
    </w:p>
  </w:footnote>
  <w:footnote w:type="continuationSeparator" w:id="0">
    <w:p w:rsidR="005D1614" w:rsidRDefault="005D1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4F1" w:rsidRDefault="006404F1">
    <w:pPr>
      <w:pStyle w:val="Nagwek"/>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4F1" w:rsidRDefault="006404F1" w:rsidP="00F577F2">
    <w:pPr>
      <w:pStyle w:val="Nagwek"/>
      <w:tabs>
        <w:tab w:val="center" w:pos="4819"/>
        <w:tab w:val="right" w:pos="9638"/>
      </w:tabs>
      <w:jc w:val="right"/>
      <w:rPr>
        <w:rFonts w:ascii="Tahoma" w:hAnsi="Tahoma" w:cs="Tahoma"/>
        <w:b/>
      </w:rPr>
    </w:pPr>
  </w:p>
  <w:p w:rsidR="006404F1" w:rsidRDefault="006404F1" w:rsidP="00F577F2">
    <w:pPr>
      <w:pStyle w:val="Nagwek"/>
      <w:tabs>
        <w:tab w:val="center" w:pos="4819"/>
        <w:tab w:val="right" w:pos="9638"/>
      </w:tabs>
      <w:jc w:val="right"/>
      <w:rPr>
        <w:rFonts w:ascii="Tahoma" w:hAnsi="Tahoma" w:cs="Tahoma"/>
        <w:b/>
      </w:rPr>
    </w:pPr>
  </w:p>
  <w:p w:rsidR="006404F1" w:rsidRDefault="006404F1" w:rsidP="00F577F2">
    <w:pPr>
      <w:pStyle w:val="Nagwek"/>
      <w:tabs>
        <w:tab w:val="center" w:pos="4819"/>
        <w:tab w:val="right" w:pos="9638"/>
      </w:tabs>
      <w:jc w:val="right"/>
      <w:rPr>
        <w:rFonts w:ascii="Tahoma" w:hAnsi="Tahoma" w:cs="Tahoma"/>
        <w:b/>
      </w:rPr>
    </w:pPr>
  </w:p>
  <w:p w:rsidR="006404F1" w:rsidRPr="004C50C5" w:rsidRDefault="006404F1"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 xml:space="preserve"> 8, 9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4F1" w:rsidRPr="002936A4" w:rsidRDefault="006404F1" w:rsidP="00F577F2">
    <w:pPr>
      <w:ind w:left="-284"/>
      <w:rPr>
        <w:rFonts w:ascii="Arial" w:hAnsi="Arial"/>
        <w:sz w:val="16"/>
        <w:szCs w:val="16"/>
      </w:rPr>
    </w:pPr>
  </w:p>
  <w:p w:rsidR="006404F1" w:rsidRDefault="006404F1" w:rsidP="00F577F2">
    <w:pPr>
      <w:pStyle w:val="Nagwek"/>
      <w:rPr>
        <w:i/>
        <w:sz w:val="16"/>
        <w:szCs w:val="16"/>
      </w:rPr>
    </w:pPr>
    <w:r>
      <w:rPr>
        <w:sz w:val="16"/>
        <w:szCs w:val="16"/>
      </w:rPr>
      <w:t xml:space="preserve">                                                                                                                                                                        </w:t>
    </w:r>
  </w:p>
  <w:p w:rsidR="006404F1" w:rsidRDefault="006404F1" w:rsidP="00F577F2">
    <w:pPr>
      <w:pStyle w:val="Nagwek"/>
      <w:rPr>
        <w:i/>
        <w:sz w:val="16"/>
        <w:szCs w:val="16"/>
      </w:rPr>
    </w:pPr>
  </w:p>
  <w:p w:rsidR="006404F1" w:rsidRPr="006F0334" w:rsidRDefault="006404F1" w:rsidP="00F577F2">
    <w:pPr>
      <w:pStyle w:val="Nagwek"/>
      <w:rPr>
        <w:sz w:val="16"/>
        <w:szCs w:val="16"/>
      </w:rPr>
    </w:pPr>
    <w:r>
      <w:rPr>
        <w:sz w:val="16"/>
        <w:szCs w:val="16"/>
      </w:rPr>
      <w:t xml:space="preserve">                                                                                                                              </w:t>
    </w:r>
  </w:p>
  <w:p w:rsidR="006404F1" w:rsidRDefault="006404F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4F1" w:rsidRDefault="006404F1">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4F1" w:rsidRDefault="006404F1" w:rsidP="00F577F2">
    <w:pPr>
      <w:tabs>
        <w:tab w:val="left" w:pos="5475"/>
      </w:tabs>
      <w:ind w:left="-284"/>
      <w:rPr>
        <w:sz w:val="16"/>
        <w:szCs w:val="16"/>
      </w:rPr>
    </w:pPr>
    <w:r>
      <w:rPr>
        <w:rFonts w:ascii="Arial" w:hAnsi="Arial"/>
        <w:sz w:val="16"/>
        <w:szCs w:val="16"/>
      </w:rPr>
      <w:tab/>
    </w:r>
    <w:r>
      <w:rPr>
        <w:sz w:val="16"/>
        <w:szCs w:val="16"/>
      </w:rPr>
      <w:t xml:space="preserve">            </w:t>
    </w:r>
  </w:p>
  <w:p w:rsidR="006404F1" w:rsidRDefault="006404F1" w:rsidP="00F577F2">
    <w:pPr>
      <w:tabs>
        <w:tab w:val="left" w:pos="5475"/>
      </w:tabs>
      <w:ind w:left="-284"/>
      <w:rPr>
        <w:sz w:val="16"/>
        <w:szCs w:val="16"/>
      </w:rPr>
    </w:pPr>
  </w:p>
  <w:p w:rsidR="006404F1" w:rsidRDefault="006404F1" w:rsidP="00F577F2">
    <w:pPr>
      <w:tabs>
        <w:tab w:val="left" w:pos="5475"/>
      </w:tabs>
      <w:ind w:left="-284"/>
      <w:rPr>
        <w:sz w:val="16"/>
        <w:szCs w:val="16"/>
      </w:rPr>
    </w:pPr>
  </w:p>
  <w:p w:rsidR="006404F1" w:rsidRDefault="006404F1" w:rsidP="00F577F2">
    <w:pPr>
      <w:tabs>
        <w:tab w:val="left" w:pos="5475"/>
      </w:tabs>
      <w:rPr>
        <w:sz w:val="16"/>
        <w:szCs w:val="16"/>
      </w:rPr>
    </w:pPr>
  </w:p>
  <w:p w:rsidR="006404F1" w:rsidRPr="00D32DD6" w:rsidRDefault="006404F1" w:rsidP="00F577F2">
    <w:pPr>
      <w:tabs>
        <w:tab w:val="left" w:pos="5475"/>
      </w:tabs>
      <w:ind w:left="-284"/>
      <w:rPr>
        <w:i/>
        <w:sz w:val="16"/>
        <w:szCs w:val="16"/>
      </w:rPr>
    </w:pPr>
    <w:r>
      <w:rPr>
        <w:sz w:val="16"/>
        <w:szCs w:val="16"/>
      </w:rPr>
      <w:t xml:space="preserve">                                                                                                                                               </w:t>
    </w:r>
  </w:p>
  <w:p w:rsidR="006404F1" w:rsidRPr="004C50C5" w:rsidRDefault="006404F1"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4F1" w:rsidRDefault="006404F1" w:rsidP="00F577F2">
    <w:pPr>
      <w:tabs>
        <w:tab w:val="left" w:pos="5475"/>
      </w:tabs>
      <w:ind w:left="-284"/>
      <w:rPr>
        <w:sz w:val="16"/>
        <w:szCs w:val="16"/>
      </w:rPr>
    </w:pPr>
    <w:r>
      <w:rPr>
        <w:sz w:val="16"/>
        <w:szCs w:val="16"/>
      </w:rPr>
      <w:t xml:space="preserve">         </w:t>
    </w:r>
  </w:p>
  <w:p w:rsidR="006404F1" w:rsidRPr="00D32DD6" w:rsidRDefault="006404F1" w:rsidP="00C045D5">
    <w:pPr>
      <w:tabs>
        <w:tab w:val="left" w:pos="5475"/>
      </w:tabs>
      <w:rPr>
        <w:i/>
        <w:sz w:val="16"/>
        <w:szCs w:val="16"/>
      </w:rPr>
    </w:pPr>
    <w:r>
      <w:rPr>
        <w:sz w:val="16"/>
        <w:szCs w:val="16"/>
      </w:rPr>
      <w:t xml:space="preserve">                                                                                                                                              </w:t>
    </w:r>
  </w:p>
  <w:p w:rsidR="006404F1" w:rsidRPr="004C50C5" w:rsidRDefault="006404F1"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4F1" w:rsidRDefault="006404F1" w:rsidP="00F577F2">
    <w:pPr>
      <w:tabs>
        <w:tab w:val="left" w:pos="5475"/>
      </w:tabs>
      <w:ind w:left="-284"/>
      <w:rPr>
        <w:sz w:val="16"/>
        <w:szCs w:val="16"/>
      </w:rPr>
    </w:pPr>
    <w:r>
      <w:rPr>
        <w:sz w:val="16"/>
        <w:szCs w:val="16"/>
      </w:rPr>
      <w:t xml:space="preserve">  </w:t>
    </w:r>
  </w:p>
  <w:p w:rsidR="006404F1" w:rsidRPr="00D32DD6" w:rsidRDefault="006404F1" w:rsidP="00F577F2">
    <w:pPr>
      <w:tabs>
        <w:tab w:val="left" w:pos="5475"/>
      </w:tabs>
      <w:ind w:left="-284"/>
      <w:rPr>
        <w:i/>
        <w:sz w:val="16"/>
        <w:szCs w:val="16"/>
      </w:rPr>
    </w:pPr>
    <w:r>
      <w:rPr>
        <w:sz w:val="16"/>
        <w:szCs w:val="16"/>
      </w:rPr>
      <w:t xml:space="preserve">                                                                                                     </w:t>
    </w:r>
  </w:p>
  <w:p w:rsidR="006404F1" w:rsidRPr="004C50C5" w:rsidRDefault="006404F1" w:rsidP="00F577F2">
    <w:pPr>
      <w:pStyle w:val="Nagwek"/>
      <w:pBdr>
        <w:top w:val="single" w:sz="2" w:space="0" w:color="auto"/>
      </w:pBdr>
      <w:jc w:val="right"/>
      <w:rPr>
        <w:rFonts w:ascii="Tahoma" w:hAnsi="Tahoma" w:cs="Tahoma"/>
        <w:b/>
      </w:rPr>
    </w:pPr>
    <w:r>
      <w:rPr>
        <w:rFonts w:ascii="Tahoma" w:hAnsi="Tahoma" w:cs="Tahoma"/>
        <w:b/>
      </w:rPr>
      <w:t xml:space="preserve"> </w:t>
    </w:r>
  </w:p>
  <w:p w:rsidR="006404F1" w:rsidRDefault="006404F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4F1" w:rsidRDefault="006404F1" w:rsidP="00F577F2">
    <w:pPr>
      <w:pStyle w:val="Nagwek"/>
      <w:tabs>
        <w:tab w:val="center" w:pos="4819"/>
        <w:tab w:val="right" w:pos="9638"/>
      </w:tabs>
      <w:jc w:val="right"/>
      <w:rPr>
        <w:rFonts w:ascii="Tahoma" w:hAnsi="Tahoma" w:cs="Tahoma"/>
        <w:b/>
      </w:rPr>
    </w:pPr>
  </w:p>
  <w:p w:rsidR="006404F1" w:rsidRDefault="006404F1" w:rsidP="00F577F2">
    <w:pPr>
      <w:pStyle w:val="Nagwek"/>
      <w:tabs>
        <w:tab w:val="center" w:pos="4819"/>
        <w:tab w:val="right" w:pos="9638"/>
      </w:tabs>
      <w:jc w:val="right"/>
      <w:rPr>
        <w:rFonts w:ascii="Tahoma" w:hAnsi="Tahoma" w:cs="Tahoma"/>
        <w:b/>
      </w:rPr>
    </w:pPr>
  </w:p>
  <w:p w:rsidR="006404F1" w:rsidRDefault="006404F1" w:rsidP="00F577F2">
    <w:pPr>
      <w:pStyle w:val="Nagwek"/>
      <w:tabs>
        <w:tab w:val="center" w:pos="4819"/>
        <w:tab w:val="right" w:pos="9638"/>
      </w:tabs>
      <w:jc w:val="right"/>
      <w:rPr>
        <w:rFonts w:ascii="Tahoma" w:hAnsi="Tahoma" w:cs="Tahoma"/>
        <w:b/>
      </w:rPr>
    </w:pPr>
  </w:p>
  <w:p w:rsidR="006404F1" w:rsidRPr="004C50C5" w:rsidRDefault="006404F1"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4F1" w:rsidRDefault="006404F1" w:rsidP="00F577F2">
    <w:pPr>
      <w:pStyle w:val="Nagwek"/>
      <w:tabs>
        <w:tab w:val="center" w:pos="4819"/>
        <w:tab w:val="right" w:pos="9638"/>
      </w:tabs>
      <w:jc w:val="right"/>
      <w:rPr>
        <w:rFonts w:ascii="Tahoma" w:hAnsi="Tahoma" w:cs="Tahoma"/>
        <w:b/>
      </w:rPr>
    </w:pPr>
  </w:p>
  <w:p w:rsidR="006404F1" w:rsidRDefault="006404F1" w:rsidP="00F577F2">
    <w:pPr>
      <w:pStyle w:val="Nagwek"/>
      <w:tabs>
        <w:tab w:val="center" w:pos="4819"/>
        <w:tab w:val="right" w:pos="9638"/>
      </w:tabs>
      <w:jc w:val="right"/>
      <w:rPr>
        <w:rFonts w:ascii="Tahoma" w:hAnsi="Tahoma" w:cs="Tahoma"/>
        <w:b/>
      </w:rPr>
    </w:pPr>
  </w:p>
  <w:p w:rsidR="006404F1" w:rsidRDefault="006404F1" w:rsidP="00F577F2">
    <w:pPr>
      <w:pStyle w:val="Nagwek"/>
      <w:tabs>
        <w:tab w:val="center" w:pos="4819"/>
        <w:tab w:val="right" w:pos="9638"/>
      </w:tabs>
      <w:jc w:val="right"/>
      <w:rPr>
        <w:rFonts w:ascii="Tahoma" w:hAnsi="Tahoma" w:cs="Tahoma"/>
        <w:b/>
      </w:rPr>
    </w:pPr>
  </w:p>
  <w:p w:rsidR="006404F1" w:rsidRPr="004C50C5" w:rsidRDefault="006404F1"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4F1" w:rsidRDefault="006404F1" w:rsidP="00F577F2">
    <w:pPr>
      <w:pStyle w:val="Nagwek"/>
      <w:tabs>
        <w:tab w:val="center" w:pos="4819"/>
        <w:tab w:val="right" w:pos="9638"/>
      </w:tabs>
      <w:jc w:val="right"/>
      <w:rPr>
        <w:rFonts w:ascii="Tahoma" w:hAnsi="Tahoma" w:cs="Tahoma"/>
        <w:b/>
      </w:rPr>
    </w:pPr>
  </w:p>
  <w:p w:rsidR="006404F1" w:rsidRDefault="006404F1" w:rsidP="00F577F2">
    <w:pPr>
      <w:pStyle w:val="Nagwek"/>
      <w:tabs>
        <w:tab w:val="center" w:pos="4819"/>
        <w:tab w:val="right" w:pos="9638"/>
      </w:tabs>
      <w:jc w:val="right"/>
      <w:rPr>
        <w:rFonts w:ascii="Tahoma" w:hAnsi="Tahoma" w:cs="Tahoma"/>
        <w:b/>
      </w:rPr>
    </w:pPr>
  </w:p>
  <w:p w:rsidR="006404F1" w:rsidRDefault="006404F1" w:rsidP="00F577F2">
    <w:pPr>
      <w:pStyle w:val="Nagwek"/>
      <w:tabs>
        <w:tab w:val="center" w:pos="4819"/>
        <w:tab w:val="right" w:pos="9638"/>
      </w:tabs>
      <w:jc w:val="right"/>
      <w:rPr>
        <w:rFonts w:ascii="Tahoma" w:hAnsi="Tahoma" w:cs="Tahoma"/>
        <w:b/>
      </w:rPr>
    </w:pPr>
  </w:p>
  <w:p w:rsidR="006404F1" w:rsidRPr="004C50C5" w:rsidRDefault="006404F1"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1644EF"/>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7">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1">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8">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9">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2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2">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1CD67D2B"/>
    <w:multiLevelType w:val="hybridMultilevel"/>
    <w:tmpl w:val="6F08F054"/>
    <w:lvl w:ilvl="0" w:tplc="FFFFFFFF">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03304BA"/>
    <w:multiLevelType w:val="multilevel"/>
    <w:tmpl w:val="05A86D88"/>
    <w:lvl w:ilvl="0">
      <w:start w:val="1"/>
      <w:numFmt w:val="decimal"/>
      <w:lvlText w:val="%1."/>
      <w:lvlJc w:val="left"/>
      <w:pPr>
        <w:ind w:left="1211" w:hanging="360"/>
      </w:pPr>
      <w:rPr>
        <w:rFonts w:ascii="Tahoma" w:eastAsia="Times New Roman" w:hAnsi="Tahoma" w:cs="Tahoma"/>
      </w:rPr>
    </w:lvl>
    <w:lvl w:ilvl="1">
      <w:start w:val="1"/>
      <w:numFmt w:val="decimal"/>
      <w:isLgl/>
      <w:lvlText w:val="%1.%2."/>
      <w:lvlJc w:val="left"/>
      <w:pPr>
        <w:ind w:left="1713"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3001"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645" w:hanging="1800"/>
      </w:pPr>
      <w:rPr>
        <w:rFonts w:hint="default"/>
      </w:rPr>
    </w:lvl>
    <w:lvl w:ilvl="8">
      <w:start w:val="1"/>
      <w:numFmt w:val="decimal"/>
      <w:isLgl/>
      <w:lvlText w:val="%1.%2.%3.%4.%5.%6.%7.%8.%9."/>
      <w:lvlJc w:val="left"/>
      <w:pPr>
        <w:ind w:left="4147" w:hanging="2160"/>
      </w:pPr>
      <w:rPr>
        <w:rFonts w:hint="default"/>
      </w:rPr>
    </w:lvl>
  </w:abstractNum>
  <w:abstractNum w:abstractNumId="27">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8">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1">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2">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6">
    <w:nsid w:val="28EE5B20"/>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7">
    <w:nsid w:val="28FE4EC9"/>
    <w:multiLevelType w:val="multilevel"/>
    <w:tmpl w:val="5BE011B4"/>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8">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9">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0">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2">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4">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6">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7">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33940342"/>
    <w:multiLevelType w:val="multilevel"/>
    <w:tmpl w:val="2EC24522"/>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9">
    <w:nsid w:val="3447490D"/>
    <w:multiLevelType w:val="hybridMultilevel"/>
    <w:tmpl w:val="8DEAB442"/>
    <w:lvl w:ilvl="0" w:tplc="B844C29C">
      <w:start w:val="9"/>
      <w:numFmt w:val="decimal"/>
      <w:lvlText w:val="%1."/>
      <w:lvlJc w:val="left"/>
      <w:pPr>
        <w:tabs>
          <w:tab w:val="num" w:pos="5040"/>
        </w:tabs>
        <w:ind w:left="504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3">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4">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5">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6">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59">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60">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3">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64">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65">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56194295"/>
    <w:multiLevelType w:val="hybridMultilevel"/>
    <w:tmpl w:val="FBCA3C56"/>
    <w:lvl w:ilvl="0" w:tplc="1C94C0DC">
      <w:start w:val="1"/>
      <w:numFmt w:val="decimal"/>
      <w:lvlText w:val="%1)"/>
      <w:lvlJc w:val="left"/>
      <w:pPr>
        <w:ind w:left="2340" w:hanging="360"/>
      </w:pPr>
      <w:rPr>
        <w:rFonts w:ascii="Tahoma" w:eastAsia="Times New Roman" w:hAnsi="Tahoma" w:cs="Tahoma"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8">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2">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6">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78">
    <w:nsid w:val="66D0022C"/>
    <w:multiLevelType w:val="hybridMultilevel"/>
    <w:tmpl w:val="66E4CBD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9">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0">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1">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2">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6">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7">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9">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0">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1">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2">
    <w:nsid w:val="765F6722"/>
    <w:multiLevelType w:val="hybridMultilevel"/>
    <w:tmpl w:val="FA5C3A7E"/>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93">
    <w:nsid w:val="767C3CF7"/>
    <w:multiLevelType w:val="hybridMultilevel"/>
    <w:tmpl w:val="FBAEC616"/>
    <w:lvl w:ilvl="0" w:tplc="6E20234E">
      <w:start w:val="11"/>
      <w:numFmt w:val="decimal"/>
      <w:lvlText w:val="%1."/>
      <w:lvlJc w:val="left"/>
      <w:pPr>
        <w:tabs>
          <w:tab w:val="num" w:pos="5040"/>
        </w:tabs>
        <w:ind w:left="5040" w:hanging="360"/>
      </w:pPr>
      <w:rPr>
        <w:rFonts w:ascii="Tahoma" w:eastAsia="Times New Roman" w:hAnsi="Tahoma" w:cs="Tahoma"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7">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99">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0">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1">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4"/>
  </w:num>
  <w:num w:numId="2">
    <w:abstractNumId w:val="27"/>
  </w:num>
  <w:num w:numId="3">
    <w:abstractNumId w:val="63"/>
  </w:num>
  <w:num w:numId="4">
    <w:abstractNumId w:val="31"/>
  </w:num>
  <w:num w:numId="5">
    <w:abstractNumId w:val="98"/>
  </w:num>
  <w:num w:numId="6">
    <w:abstractNumId w:val="19"/>
  </w:num>
  <w:num w:numId="7">
    <w:abstractNumId w:val="70"/>
  </w:num>
  <w:num w:numId="8">
    <w:abstractNumId w:val="35"/>
  </w:num>
  <w:num w:numId="9">
    <w:abstractNumId w:val="59"/>
  </w:num>
  <w:num w:numId="10">
    <w:abstractNumId w:val="79"/>
  </w:num>
  <w:num w:numId="11">
    <w:abstractNumId w:val="77"/>
  </w:num>
  <w:num w:numId="12">
    <w:abstractNumId w:val="64"/>
  </w:num>
  <w:num w:numId="13">
    <w:abstractNumId w:val="86"/>
  </w:num>
  <w:num w:numId="14">
    <w:abstractNumId w:val="21"/>
  </w:num>
  <w:num w:numId="15">
    <w:abstractNumId w:val="53"/>
  </w:num>
  <w:num w:numId="16">
    <w:abstractNumId w:val="34"/>
  </w:num>
  <w:num w:numId="17">
    <w:abstractNumId w:val="42"/>
  </w:num>
  <w:num w:numId="1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8"/>
  </w:num>
  <w:num w:numId="21">
    <w:abstractNumId w:val="85"/>
  </w:num>
  <w:num w:numId="22">
    <w:abstractNumId w:val="101"/>
  </w:num>
  <w:num w:numId="23">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1"/>
  </w:num>
  <w:num w:numId="25">
    <w:abstractNumId w:val="6"/>
  </w:num>
  <w:num w:numId="26">
    <w:abstractNumId w:val="52"/>
  </w:num>
  <w:num w:numId="27">
    <w:abstractNumId w:val="10"/>
  </w:num>
  <w:num w:numId="28">
    <w:abstractNumId w:val="88"/>
  </w:num>
  <w:num w:numId="29">
    <w:abstractNumId w:val="1"/>
  </w:num>
  <w:num w:numId="30">
    <w:abstractNumId w:val="58"/>
  </w:num>
  <w:num w:numId="31">
    <w:abstractNumId w:val="25"/>
  </w:num>
  <w:num w:numId="32">
    <w:abstractNumId w:val="49"/>
  </w:num>
  <w:num w:numId="33">
    <w:abstractNumId w:val="93"/>
  </w:num>
  <w:num w:numId="34">
    <w:abstractNumId w:val="40"/>
  </w:num>
  <w:num w:numId="35">
    <w:abstractNumId w:val="15"/>
  </w:num>
  <w:num w:numId="36">
    <w:abstractNumId w:val="43"/>
  </w:num>
  <w:num w:numId="37">
    <w:abstractNumId w:val="46"/>
  </w:num>
  <w:num w:numId="38">
    <w:abstractNumId w:val="92"/>
  </w:num>
  <w:num w:numId="39">
    <w:abstractNumId w:val="66"/>
  </w:num>
  <w:num w:numId="40">
    <w:abstractNumId w:val="13"/>
  </w:num>
  <w:num w:numId="41">
    <w:abstractNumId w:val="96"/>
  </w:num>
  <w:num w:numId="42">
    <w:abstractNumId w:val="99"/>
  </w:num>
  <w:num w:numId="43">
    <w:abstractNumId w:val="12"/>
  </w:num>
  <w:num w:numId="44">
    <w:abstractNumId w:val="55"/>
  </w:num>
  <w:num w:numId="45">
    <w:abstractNumId w:val="62"/>
  </w:num>
  <w:num w:numId="46">
    <w:abstractNumId w:val="4"/>
  </w:num>
  <w:num w:numId="47">
    <w:abstractNumId w:val="38"/>
  </w:num>
  <w:num w:numId="48">
    <w:abstractNumId w:val="30"/>
  </w:num>
  <w:num w:numId="49">
    <w:abstractNumId w:val="8"/>
  </w:num>
  <w:num w:numId="50">
    <w:abstractNumId w:val="7"/>
  </w:num>
  <w:num w:numId="51">
    <w:abstractNumId w:val="87"/>
  </w:num>
  <w:num w:numId="52">
    <w:abstractNumId w:val="69"/>
  </w:num>
  <w:num w:numId="53">
    <w:abstractNumId w:val="14"/>
  </w:num>
  <w:num w:numId="54">
    <w:abstractNumId w:val="39"/>
  </w:num>
  <w:num w:numId="55">
    <w:abstractNumId w:val="20"/>
  </w:num>
  <w:num w:numId="56">
    <w:abstractNumId w:val="5"/>
  </w:num>
  <w:num w:numId="57">
    <w:abstractNumId w:val="60"/>
  </w:num>
  <w:num w:numId="58">
    <w:abstractNumId w:val="100"/>
  </w:num>
  <w:num w:numId="59">
    <w:abstractNumId w:val="90"/>
  </w:num>
  <w:num w:numId="60">
    <w:abstractNumId w:val="78"/>
  </w:num>
  <w:num w:numId="61">
    <w:abstractNumId w:val="80"/>
  </w:num>
  <w:num w:numId="62">
    <w:abstractNumId w:val="61"/>
  </w:num>
  <w:num w:numId="63">
    <w:abstractNumId w:val="9"/>
  </w:num>
  <w:num w:numId="64">
    <w:abstractNumId w:val="94"/>
  </w:num>
  <w:num w:numId="65">
    <w:abstractNumId w:val="68"/>
  </w:num>
  <w:num w:numId="66">
    <w:abstractNumId w:val="44"/>
  </w:num>
  <w:num w:numId="67">
    <w:abstractNumId w:val="16"/>
  </w:num>
  <w:num w:numId="68">
    <w:abstractNumId w:val="76"/>
  </w:num>
  <w:num w:numId="69">
    <w:abstractNumId w:val="95"/>
  </w:num>
  <w:num w:numId="70">
    <w:abstractNumId w:val="50"/>
  </w:num>
  <w:num w:numId="71">
    <w:abstractNumId w:val="75"/>
  </w:num>
  <w:num w:numId="72">
    <w:abstractNumId w:val="11"/>
  </w:num>
  <w:num w:numId="73">
    <w:abstractNumId w:val="28"/>
  </w:num>
  <w:num w:numId="74">
    <w:abstractNumId w:val="3"/>
  </w:num>
  <w:num w:numId="75">
    <w:abstractNumId w:val="65"/>
  </w:num>
  <w:num w:numId="76">
    <w:abstractNumId w:val="73"/>
  </w:num>
  <w:num w:numId="77">
    <w:abstractNumId w:val="97"/>
  </w:num>
  <w:num w:numId="78">
    <w:abstractNumId w:val="32"/>
  </w:num>
  <w:num w:numId="79">
    <w:abstractNumId w:val="47"/>
  </w:num>
  <w:num w:numId="80">
    <w:abstractNumId w:val="57"/>
  </w:num>
  <w:num w:numId="81">
    <w:abstractNumId w:val="72"/>
  </w:num>
  <w:num w:numId="82">
    <w:abstractNumId w:val="102"/>
  </w:num>
  <w:num w:numId="83">
    <w:abstractNumId w:val="22"/>
  </w:num>
  <w:num w:numId="84">
    <w:abstractNumId w:val="51"/>
  </w:num>
  <w:num w:numId="85">
    <w:abstractNumId w:val="84"/>
  </w:num>
  <w:num w:numId="86">
    <w:abstractNumId w:val="33"/>
  </w:num>
  <w:num w:numId="87">
    <w:abstractNumId w:val="29"/>
  </w:num>
  <w:num w:numId="88">
    <w:abstractNumId w:val="17"/>
  </w:num>
  <w:num w:numId="89">
    <w:abstractNumId w:val="89"/>
  </w:num>
  <w:num w:numId="90">
    <w:abstractNumId w:val="56"/>
  </w:num>
  <w:num w:numId="91">
    <w:abstractNumId w:val="71"/>
  </w:num>
  <w:num w:numId="92">
    <w:abstractNumId w:val="41"/>
  </w:num>
  <w:num w:numId="93">
    <w:abstractNumId w:val="45"/>
  </w:num>
  <w:num w:numId="94">
    <w:abstractNumId w:val="82"/>
  </w:num>
  <w:num w:numId="95">
    <w:abstractNumId w:val="91"/>
  </w:num>
  <w:num w:numId="96">
    <w:abstractNumId w:val="74"/>
  </w:num>
  <w:num w:numId="97">
    <w:abstractNumId w:val="2"/>
  </w:num>
  <w:num w:numId="98">
    <w:abstractNumId w:val="23"/>
  </w:num>
  <w:num w:numId="99">
    <w:abstractNumId w:val="26"/>
  </w:num>
  <w:num w:numId="100">
    <w:abstractNumId w:val="37"/>
  </w:num>
  <w:num w:numId="101">
    <w:abstractNumId w:val="48"/>
  </w:num>
  <w:num w:numId="102">
    <w:abstractNumId w:val="3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25392"/>
    <w:rsid w:val="00050FC7"/>
    <w:rsid w:val="000547F1"/>
    <w:rsid w:val="00061AD5"/>
    <w:rsid w:val="00091F7C"/>
    <w:rsid w:val="00095C08"/>
    <w:rsid w:val="000B3644"/>
    <w:rsid w:val="000C7112"/>
    <w:rsid w:val="000E1E07"/>
    <w:rsid w:val="000E3391"/>
    <w:rsid w:val="000F4F01"/>
    <w:rsid w:val="00100002"/>
    <w:rsid w:val="0010156F"/>
    <w:rsid w:val="00103E7B"/>
    <w:rsid w:val="00110DB8"/>
    <w:rsid w:val="00140D3B"/>
    <w:rsid w:val="00152E9E"/>
    <w:rsid w:val="00153868"/>
    <w:rsid w:val="001616CF"/>
    <w:rsid w:val="00171949"/>
    <w:rsid w:val="0017516B"/>
    <w:rsid w:val="001769BA"/>
    <w:rsid w:val="00183F97"/>
    <w:rsid w:val="00195ED8"/>
    <w:rsid w:val="001B5F62"/>
    <w:rsid w:val="001C39EB"/>
    <w:rsid w:val="001C4867"/>
    <w:rsid w:val="001F02FE"/>
    <w:rsid w:val="00241D94"/>
    <w:rsid w:val="00244A2A"/>
    <w:rsid w:val="0024577C"/>
    <w:rsid w:val="00256B21"/>
    <w:rsid w:val="00257EFB"/>
    <w:rsid w:val="00263579"/>
    <w:rsid w:val="00264194"/>
    <w:rsid w:val="00264CE8"/>
    <w:rsid w:val="00273DF6"/>
    <w:rsid w:val="002752FB"/>
    <w:rsid w:val="00295C75"/>
    <w:rsid w:val="002A3EE8"/>
    <w:rsid w:val="002D2489"/>
    <w:rsid w:val="002D384D"/>
    <w:rsid w:val="002D3E97"/>
    <w:rsid w:val="002D50EB"/>
    <w:rsid w:val="002E4530"/>
    <w:rsid w:val="002E61D6"/>
    <w:rsid w:val="002F67BE"/>
    <w:rsid w:val="00302B46"/>
    <w:rsid w:val="003048BC"/>
    <w:rsid w:val="003117DD"/>
    <w:rsid w:val="003234A3"/>
    <w:rsid w:val="00337033"/>
    <w:rsid w:val="00352030"/>
    <w:rsid w:val="00354AEA"/>
    <w:rsid w:val="0035522F"/>
    <w:rsid w:val="003737D1"/>
    <w:rsid w:val="00391BB5"/>
    <w:rsid w:val="003A0711"/>
    <w:rsid w:val="003A26C3"/>
    <w:rsid w:val="003F05EB"/>
    <w:rsid w:val="00401F82"/>
    <w:rsid w:val="00406847"/>
    <w:rsid w:val="00421570"/>
    <w:rsid w:val="00424424"/>
    <w:rsid w:val="00446617"/>
    <w:rsid w:val="00472DCA"/>
    <w:rsid w:val="00485674"/>
    <w:rsid w:val="00497D80"/>
    <w:rsid w:val="004A0707"/>
    <w:rsid w:val="004A2BAC"/>
    <w:rsid w:val="004B07E7"/>
    <w:rsid w:val="004B4E1F"/>
    <w:rsid w:val="004F57D9"/>
    <w:rsid w:val="00506DC1"/>
    <w:rsid w:val="00507958"/>
    <w:rsid w:val="00521757"/>
    <w:rsid w:val="00537786"/>
    <w:rsid w:val="0054053B"/>
    <w:rsid w:val="00541EF2"/>
    <w:rsid w:val="005506DE"/>
    <w:rsid w:val="005563A9"/>
    <w:rsid w:val="0056163D"/>
    <w:rsid w:val="00562253"/>
    <w:rsid w:val="0056687A"/>
    <w:rsid w:val="005718BF"/>
    <w:rsid w:val="00572336"/>
    <w:rsid w:val="005760DA"/>
    <w:rsid w:val="005A197A"/>
    <w:rsid w:val="005A3DBE"/>
    <w:rsid w:val="005C0986"/>
    <w:rsid w:val="005C66ED"/>
    <w:rsid w:val="005D1614"/>
    <w:rsid w:val="005E161D"/>
    <w:rsid w:val="005F16D5"/>
    <w:rsid w:val="005F4DB4"/>
    <w:rsid w:val="00606700"/>
    <w:rsid w:val="00607A09"/>
    <w:rsid w:val="0062795A"/>
    <w:rsid w:val="006318A0"/>
    <w:rsid w:val="006404F1"/>
    <w:rsid w:val="00643DCD"/>
    <w:rsid w:val="0064423E"/>
    <w:rsid w:val="006528B5"/>
    <w:rsid w:val="00652CC1"/>
    <w:rsid w:val="006737BB"/>
    <w:rsid w:val="0068158B"/>
    <w:rsid w:val="006821B5"/>
    <w:rsid w:val="00686474"/>
    <w:rsid w:val="00693808"/>
    <w:rsid w:val="006965B8"/>
    <w:rsid w:val="006B703B"/>
    <w:rsid w:val="006C3B18"/>
    <w:rsid w:val="006C530C"/>
    <w:rsid w:val="006C5A3F"/>
    <w:rsid w:val="006D1D4A"/>
    <w:rsid w:val="006D2DF5"/>
    <w:rsid w:val="006D3CDD"/>
    <w:rsid w:val="006D7831"/>
    <w:rsid w:val="006D7FB4"/>
    <w:rsid w:val="006E7062"/>
    <w:rsid w:val="006F15CA"/>
    <w:rsid w:val="006F4982"/>
    <w:rsid w:val="007011DD"/>
    <w:rsid w:val="0071294F"/>
    <w:rsid w:val="0072011B"/>
    <w:rsid w:val="00726AC6"/>
    <w:rsid w:val="00727216"/>
    <w:rsid w:val="007272AB"/>
    <w:rsid w:val="007333F1"/>
    <w:rsid w:val="007337FC"/>
    <w:rsid w:val="00741387"/>
    <w:rsid w:val="00743919"/>
    <w:rsid w:val="00755280"/>
    <w:rsid w:val="0076353A"/>
    <w:rsid w:val="00770BD2"/>
    <w:rsid w:val="0077143F"/>
    <w:rsid w:val="0077367E"/>
    <w:rsid w:val="007A6B79"/>
    <w:rsid w:val="007B1E74"/>
    <w:rsid w:val="007B3E82"/>
    <w:rsid w:val="007B6558"/>
    <w:rsid w:val="007D1F72"/>
    <w:rsid w:val="007E2A3D"/>
    <w:rsid w:val="007E6DFF"/>
    <w:rsid w:val="007F5D51"/>
    <w:rsid w:val="00806DA5"/>
    <w:rsid w:val="00807974"/>
    <w:rsid w:val="00814D23"/>
    <w:rsid w:val="00815B40"/>
    <w:rsid w:val="008205DA"/>
    <w:rsid w:val="008211AE"/>
    <w:rsid w:val="008242DD"/>
    <w:rsid w:val="00863D94"/>
    <w:rsid w:val="00865080"/>
    <w:rsid w:val="00880AB7"/>
    <w:rsid w:val="00884DF7"/>
    <w:rsid w:val="008929A9"/>
    <w:rsid w:val="008936AC"/>
    <w:rsid w:val="008A3CE9"/>
    <w:rsid w:val="008B5FBA"/>
    <w:rsid w:val="008E692E"/>
    <w:rsid w:val="009134BA"/>
    <w:rsid w:val="00942975"/>
    <w:rsid w:val="00942E83"/>
    <w:rsid w:val="009442CB"/>
    <w:rsid w:val="009659E0"/>
    <w:rsid w:val="00976D63"/>
    <w:rsid w:val="009873E1"/>
    <w:rsid w:val="0099606D"/>
    <w:rsid w:val="009A1A4F"/>
    <w:rsid w:val="009A6A51"/>
    <w:rsid w:val="009B1A33"/>
    <w:rsid w:val="009C364B"/>
    <w:rsid w:val="009C537A"/>
    <w:rsid w:val="00A0107D"/>
    <w:rsid w:val="00A208E1"/>
    <w:rsid w:val="00A224EF"/>
    <w:rsid w:val="00A227F4"/>
    <w:rsid w:val="00A27CED"/>
    <w:rsid w:val="00A27FE9"/>
    <w:rsid w:val="00A30EE7"/>
    <w:rsid w:val="00A31BDD"/>
    <w:rsid w:val="00A37371"/>
    <w:rsid w:val="00A41FBE"/>
    <w:rsid w:val="00A446AB"/>
    <w:rsid w:val="00A57BEA"/>
    <w:rsid w:val="00A602EB"/>
    <w:rsid w:val="00A63765"/>
    <w:rsid w:val="00A970A9"/>
    <w:rsid w:val="00AB0F0B"/>
    <w:rsid w:val="00AB3BDB"/>
    <w:rsid w:val="00AE153E"/>
    <w:rsid w:val="00AE2821"/>
    <w:rsid w:val="00AE69FF"/>
    <w:rsid w:val="00B07402"/>
    <w:rsid w:val="00B101D7"/>
    <w:rsid w:val="00B21A8C"/>
    <w:rsid w:val="00B21B5D"/>
    <w:rsid w:val="00B22BE8"/>
    <w:rsid w:val="00B26503"/>
    <w:rsid w:val="00B40D01"/>
    <w:rsid w:val="00B47C01"/>
    <w:rsid w:val="00B62A55"/>
    <w:rsid w:val="00B644D2"/>
    <w:rsid w:val="00B73585"/>
    <w:rsid w:val="00BA3F3A"/>
    <w:rsid w:val="00BB5F4C"/>
    <w:rsid w:val="00BC4FA7"/>
    <w:rsid w:val="00BD577F"/>
    <w:rsid w:val="00BD5EA3"/>
    <w:rsid w:val="00BF79BF"/>
    <w:rsid w:val="00C00BBA"/>
    <w:rsid w:val="00C01456"/>
    <w:rsid w:val="00C045D5"/>
    <w:rsid w:val="00C33FED"/>
    <w:rsid w:val="00C448C1"/>
    <w:rsid w:val="00C64B9C"/>
    <w:rsid w:val="00C779BD"/>
    <w:rsid w:val="00C863F1"/>
    <w:rsid w:val="00C90AB8"/>
    <w:rsid w:val="00CA1F2F"/>
    <w:rsid w:val="00CA2A7C"/>
    <w:rsid w:val="00CD366F"/>
    <w:rsid w:val="00CE45DD"/>
    <w:rsid w:val="00D10971"/>
    <w:rsid w:val="00D112A6"/>
    <w:rsid w:val="00D12DC4"/>
    <w:rsid w:val="00D17772"/>
    <w:rsid w:val="00D240CC"/>
    <w:rsid w:val="00D27B58"/>
    <w:rsid w:val="00D31BAC"/>
    <w:rsid w:val="00D3637C"/>
    <w:rsid w:val="00D4206A"/>
    <w:rsid w:val="00D428FD"/>
    <w:rsid w:val="00D44FE0"/>
    <w:rsid w:val="00D46DE9"/>
    <w:rsid w:val="00D503B0"/>
    <w:rsid w:val="00D51A8B"/>
    <w:rsid w:val="00D5644F"/>
    <w:rsid w:val="00D60C49"/>
    <w:rsid w:val="00D64967"/>
    <w:rsid w:val="00DA1ECF"/>
    <w:rsid w:val="00DA4AC0"/>
    <w:rsid w:val="00DB49A6"/>
    <w:rsid w:val="00DC7D17"/>
    <w:rsid w:val="00DD1F0E"/>
    <w:rsid w:val="00DF14D0"/>
    <w:rsid w:val="00DF2C42"/>
    <w:rsid w:val="00E036FE"/>
    <w:rsid w:val="00E423C3"/>
    <w:rsid w:val="00E432C6"/>
    <w:rsid w:val="00E457E5"/>
    <w:rsid w:val="00E51598"/>
    <w:rsid w:val="00E64FC8"/>
    <w:rsid w:val="00E66481"/>
    <w:rsid w:val="00E721FD"/>
    <w:rsid w:val="00E8260A"/>
    <w:rsid w:val="00E95E38"/>
    <w:rsid w:val="00E977B3"/>
    <w:rsid w:val="00EC4957"/>
    <w:rsid w:val="00EE02AA"/>
    <w:rsid w:val="00EF4374"/>
    <w:rsid w:val="00F03CDE"/>
    <w:rsid w:val="00F14AB7"/>
    <w:rsid w:val="00F23487"/>
    <w:rsid w:val="00F32EAD"/>
    <w:rsid w:val="00F4647F"/>
    <w:rsid w:val="00F47BC1"/>
    <w:rsid w:val="00F555A1"/>
    <w:rsid w:val="00F577F2"/>
    <w:rsid w:val="00F629A8"/>
    <w:rsid w:val="00F66BC1"/>
    <w:rsid w:val="00F70894"/>
    <w:rsid w:val="00F77B40"/>
    <w:rsid w:val="00F84BE9"/>
    <w:rsid w:val="00F85036"/>
    <w:rsid w:val="00F900C5"/>
    <w:rsid w:val="00F91D80"/>
    <w:rsid w:val="00F92140"/>
    <w:rsid w:val="00FB03D6"/>
    <w:rsid w:val="00FC2E92"/>
    <w:rsid w:val="00FD04D2"/>
    <w:rsid w:val="00FE7F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61D6"/>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61D6"/>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twardogora.pl" TargetMode="External"/><Relationship Id="rId18" Type="http://schemas.openxmlformats.org/officeDocument/2006/relationships/footer" Target="footer1.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tusz@twardogora.pl"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www.twardogora.pl" TargetMode="External"/><Relationship Id="rId23" Type="http://schemas.openxmlformats.org/officeDocument/2006/relationships/header" Target="header5.xml"/><Relationship Id="rId28" Type="http://schemas.openxmlformats.org/officeDocument/2006/relationships/header" Target="header10.xml"/><Relationship Id="rId10" Type="http://schemas.openxmlformats.org/officeDocument/2006/relationships/hyperlink" Target="http://www.umelblag.pl" TargetMode="External"/><Relationship Id="rId19" Type="http://schemas.openxmlformats.org/officeDocument/2006/relationships/footer" Target="footer2.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atusz@twardogora.pl" TargetMode="Externa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E09737B-E96D-4F0A-A36E-C83B0AB0D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23710</Words>
  <Characters>142260</Characters>
  <Application>Microsoft Office Word</Application>
  <DocSecurity>0</DocSecurity>
  <Lines>1185</Lines>
  <Paragraphs>331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Król</dc:creator>
  <cp:keywords/>
  <dc:description/>
  <cp:lastModifiedBy>Aleksander Król</cp:lastModifiedBy>
  <cp:revision>9</cp:revision>
  <cp:lastPrinted>2017-07-06T09:30:00Z</cp:lastPrinted>
  <dcterms:created xsi:type="dcterms:W3CDTF">2017-07-06T07:53:00Z</dcterms:created>
  <dcterms:modified xsi:type="dcterms:W3CDTF">2017-07-06T09:31:00Z</dcterms:modified>
</cp:coreProperties>
</file>