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D04" w:rsidRDefault="00D960AF">
      <w:pPr>
        <w:pStyle w:val="Nagwek3"/>
      </w:pPr>
      <w:bookmarkStart w:id="0" w:name="_GoBack"/>
      <w:r>
        <w:t>eU.13 – Zgłoszenie o awarii latarni ulicznej (</w:t>
      </w:r>
      <w:proofErr w:type="spellStart"/>
      <w:r>
        <w:t>Aw</w:t>
      </w:r>
      <w:proofErr w:type="spellEnd"/>
      <w:r>
        <w:t>)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810D04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10D04" w:rsidRDefault="00D960A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10D04" w:rsidRDefault="00D960A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Aw.WF.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\r 1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E932B2">
              <w:rPr>
                <w:rFonts w:cs="Arial"/>
                <w:b/>
                <w:noProof/>
                <w:lang w:val="en-US" w:eastAsia="zh-CN" w:bidi="ar"/>
              </w:rPr>
              <w:t>001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810D04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810D04" w:rsidRDefault="00D960AF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E-usługa musi być realizowana na 3 poziomie dojrzałości.</w:t>
            </w:r>
          </w:p>
        </w:tc>
      </w:tr>
    </w:tbl>
    <w:p w:rsidR="00810D04" w:rsidRDefault="00810D04">
      <w:pPr>
        <w:spacing w:after="0"/>
        <w:rPr>
          <w:rFonts w:cs="Arial"/>
          <w:lang w:val="pl" w:eastAsia="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810D04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10D04" w:rsidRDefault="00D960A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10D04" w:rsidRDefault="00D960A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Aw.WF.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E932B2">
              <w:rPr>
                <w:rFonts w:cs="Arial"/>
                <w:b/>
                <w:noProof/>
                <w:lang w:eastAsia="zh-CN" w:bidi="ar"/>
              </w:rPr>
              <w:t>002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810D04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810D04" w:rsidRDefault="00D960A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-PL"/>
              </w:rPr>
              <w:t xml:space="preserve">E-usługa musi być realizowana zgodnie z procesem </w:t>
            </w:r>
            <w:r>
              <w:rPr>
                <w:rFonts w:cs="Arial"/>
                <w:lang w:val="pl" w:eastAsia="pl-PL"/>
              </w:rPr>
              <w:t>PB13</w:t>
            </w:r>
            <w:r>
              <w:rPr>
                <w:rFonts w:cs="Arial"/>
                <w:lang w:eastAsia="pl-PL"/>
              </w:rPr>
              <w:t>.</w:t>
            </w:r>
          </w:p>
        </w:tc>
      </w:tr>
    </w:tbl>
    <w:p w:rsidR="00810D04" w:rsidRDefault="00810D04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810D04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10D04" w:rsidRDefault="00D960A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10D04" w:rsidRDefault="00D960A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Aw.WF.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E932B2">
              <w:rPr>
                <w:rFonts w:cs="Arial"/>
                <w:b/>
                <w:noProof/>
                <w:lang w:val="en-US" w:eastAsia="zh-CN" w:bidi="ar"/>
              </w:rPr>
              <w:t>003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810D04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810D04" w:rsidRDefault="00D960A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-PL"/>
              </w:rPr>
              <w:t xml:space="preserve">E-usługa </w:t>
            </w:r>
            <w:r>
              <w:rPr>
                <w:rFonts w:cs="Calibri"/>
              </w:rPr>
              <w:t>musi umożliwiać użytkownikowi zgłoszenie nieprawidłowości – awarii lampy ulicznej – poprzez zaznaczenie miejsca ich wystąpienia na mapie.</w:t>
            </w:r>
          </w:p>
        </w:tc>
      </w:tr>
    </w:tbl>
    <w:p w:rsidR="00810D04" w:rsidRDefault="00810D04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810D04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10D04" w:rsidRDefault="00D960A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10D04" w:rsidRDefault="00D960A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Aw.WF.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E932B2">
              <w:rPr>
                <w:rFonts w:cs="Arial"/>
                <w:b/>
                <w:noProof/>
                <w:lang w:val="en-US" w:eastAsia="zh-CN" w:bidi="ar"/>
              </w:rPr>
              <w:t>004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810D04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810D04" w:rsidRDefault="00D960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-PL"/>
              </w:rPr>
              <w:t xml:space="preserve">E-usługa </w:t>
            </w:r>
            <w:r>
              <w:rPr>
                <w:rFonts w:cs="Arial"/>
                <w:lang w:eastAsia="pl"/>
              </w:rPr>
              <w:t>musi automatycznie dokonywać rejestracji zgłoszenia oraz przekazać go do realizacji.</w:t>
            </w:r>
          </w:p>
        </w:tc>
      </w:tr>
    </w:tbl>
    <w:p w:rsidR="00810D04" w:rsidRDefault="00810D04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810D04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10D04" w:rsidRDefault="00D960A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10D04" w:rsidRDefault="00D960A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Aw.WF.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E932B2">
              <w:rPr>
                <w:rFonts w:cs="Arial"/>
                <w:b/>
                <w:noProof/>
                <w:lang w:val="en-US" w:eastAsia="zh-CN" w:bidi="ar"/>
              </w:rPr>
              <w:t>005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810D04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810D04" w:rsidRDefault="00D960A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-PL"/>
              </w:rPr>
              <w:t xml:space="preserve">E-usługa </w:t>
            </w:r>
            <w:r>
              <w:rPr>
                <w:rFonts w:cs="Calibri"/>
              </w:rPr>
              <w:t>musi udostępniać automatycznie informację o statusie zgłoszenia.</w:t>
            </w:r>
          </w:p>
        </w:tc>
      </w:tr>
    </w:tbl>
    <w:p w:rsidR="00810D04" w:rsidRDefault="00810D04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810D04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10D04" w:rsidRDefault="00D960A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10D04" w:rsidRDefault="00D960A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Aw.WF.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E932B2">
              <w:rPr>
                <w:rFonts w:cs="Arial"/>
                <w:b/>
                <w:noProof/>
                <w:lang w:val="en-US" w:eastAsia="zh-CN" w:bidi="ar"/>
              </w:rPr>
              <w:t>006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810D04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810D04" w:rsidRDefault="00D960A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</w:rPr>
              <w:t>E-usługa musi umożliwiać zapisanie przygotowanej odpowiedzi na koncie Użytkownika oraz zapewniać narzędzia administracyjne do wysyłania wiadomości email.</w:t>
            </w:r>
          </w:p>
        </w:tc>
      </w:tr>
    </w:tbl>
    <w:p w:rsidR="00810D04" w:rsidRDefault="00810D04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810D04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10D04" w:rsidRDefault="00D960A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10D04" w:rsidRDefault="00D960A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Aw.WF.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E932B2">
              <w:rPr>
                <w:rFonts w:cs="Arial"/>
                <w:b/>
                <w:noProof/>
                <w:lang w:val="en-US" w:eastAsia="zh-CN" w:bidi="ar"/>
              </w:rPr>
              <w:t>007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810D04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810D04" w:rsidRDefault="00D960A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Użytkownik wewnętrzny musi mieć możliwość odszukania zgłoszenia po ID nadawcy, sprawie oraz innych słowach kluczowych, którymi zgłoszenie zostanie opisane.</w:t>
            </w:r>
          </w:p>
        </w:tc>
      </w:tr>
    </w:tbl>
    <w:p w:rsidR="00810D04" w:rsidRDefault="00810D04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810D04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10D04" w:rsidRDefault="00D960A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10D04" w:rsidRDefault="00D960A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Aw.WF.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E932B2">
              <w:rPr>
                <w:rFonts w:cs="Arial"/>
                <w:b/>
                <w:noProof/>
                <w:lang w:val="en-US" w:eastAsia="zh-CN" w:bidi="ar"/>
              </w:rPr>
              <w:t>008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810D04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810D04" w:rsidRDefault="00D960A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E-usługa w ramach konta musi posiadać repozytorium zgłoszeń.</w:t>
            </w:r>
          </w:p>
        </w:tc>
      </w:tr>
    </w:tbl>
    <w:p w:rsidR="00810D04" w:rsidRDefault="00810D04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810D04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10D04" w:rsidRDefault="00D960A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10D04" w:rsidRDefault="00D960A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Aw.WF.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E932B2">
              <w:rPr>
                <w:rFonts w:cs="Arial"/>
                <w:b/>
                <w:noProof/>
                <w:lang w:val="en-US" w:eastAsia="zh-CN" w:bidi="ar"/>
              </w:rPr>
              <w:t>009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810D04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810D04" w:rsidRDefault="00D960A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Repozytorium zgłoszeń musi udostępniać funkcjonalność filtrowania zgłoszeń, porządkowania wg cech i wyszukiwania po atrybutach (m.in. statusie, wyniku decyzji innych zdefiniowanych słowach kluczowych).</w:t>
            </w:r>
          </w:p>
        </w:tc>
      </w:tr>
      <w:bookmarkEnd w:id="0"/>
    </w:tbl>
    <w:p w:rsidR="00810D04" w:rsidRDefault="00810D04">
      <w:pPr>
        <w:spacing w:after="0"/>
        <w:rPr>
          <w:rFonts w:cs="Arial"/>
        </w:rPr>
      </w:pPr>
    </w:p>
    <w:sectPr w:rsidR="00810D0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825" w:rsidRDefault="00CE1825">
      <w:pPr>
        <w:spacing w:after="0" w:line="240" w:lineRule="auto"/>
      </w:pPr>
      <w:r>
        <w:separator/>
      </w:r>
    </w:p>
  </w:endnote>
  <w:endnote w:type="continuationSeparator" w:id="0">
    <w:p w:rsidR="00CE1825" w:rsidRDefault="00CE18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D04" w:rsidRDefault="00D960AF">
    <w:pPr>
      <w:pStyle w:val="Stopka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E932B2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  <w:p w:rsidR="00810D04" w:rsidRDefault="00810D04">
    <w:pPr>
      <w:pStyle w:val="Stopka"/>
      <w:jc w:val="center"/>
      <w:rPr>
        <w:sz w:val="20"/>
        <w:szCs w:val="20"/>
      </w:rPr>
    </w:pPr>
  </w:p>
  <w:p w:rsidR="00810D04" w:rsidRDefault="00D960AF">
    <w:pPr>
      <w:pStyle w:val="Stopka"/>
      <w:jc w:val="center"/>
      <w:rPr>
        <w:sz w:val="20"/>
        <w:szCs w:val="20"/>
      </w:rPr>
    </w:pPr>
    <w:r w:rsidRPr="00E932B2">
      <w:rPr>
        <w:sz w:val="20"/>
        <w:szCs w:val="20"/>
      </w:rPr>
      <w:t>Projekt „e-Twardogóra” jest współfinansowany przez Unię Europejską ze środków EFRR w ramach Regionalnego Programu Operacyjnego Województwa Dolnośląskiego 2014-2020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825" w:rsidRDefault="00CE1825">
      <w:pPr>
        <w:spacing w:after="0" w:line="240" w:lineRule="auto"/>
      </w:pPr>
      <w:r>
        <w:separator/>
      </w:r>
    </w:p>
  </w:footnote>
  <w:footnote w:type="continuationSeparator" w:id="0">
    <w:p w:rsidR="00CE1825" w:rsidRDefault="00CE18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D04" w:rsidRDefault="00D960AF">
    <w:pPr>
      <w:pStyle w:val="Nagwek"/>
      <w:pBdr>
        <w:bottom w:val="none" w:sz="0" w:space="0" w:color="auto"/>
      </w:pBdr>
      <w:rPr>
        <w:b/>
        <w:sz w:val="20"/>
      </w:rPr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column">
                <wp:posOffset>66675</wp:posOffset>
              </wp:positionH>
              <wp:positionV relativeFrom="paragraph">
                <wp:posOffset>-261620</wp:posOffset>
              </wp:positionV>
              <wp:extent cx="5760085" cy="821055"/>
              <wp:effectExtent l="0" t="0" r="0" b="0"/>
              <wp:wrapNone/>
              <wp:docPr id="1" name="Obraz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Obraz 3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5760000" cy="820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mc:Choice>
        <mc:Fallback xmlns:w15="http://schemas.microsoft.com/office/word/2012/wordml" xmlns:a="http://schemas.openxmlformats.org/drawingml/2006/main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mso-wrap-distance-left:9.0pt;mso-wrap-distance-top:0.0pt;mso-wrap-distance-right:9.0pt;mso-wrap-distance-bottom:0.0pt;z-index:-251659264;o:allowoverlap:true;o:allowincell:true;mso-position-horizontal-relative:text;margin-left:5.2pt;mso-position-horizontal:absolute;mso-position-vertical-relative:text;margin-top:-20.6pt;mso-position-vertical:absolute;width:453.5pt;height:64.6pt;" stroked="false">
              <v:path textboxrect="0,0,0,0"/>
              <v:imagedata r:id="rId2" o:title="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30DBA"/>
    <w:multiLevelType w:val="hybridMultilevel"/>
    <w:tmpl w:val="71CE74D8"/>
    <w:lvl w:ilvl="0" w:tplc="E4D6AA20">
      <w:start w:val="1"/>
      <w:numFmt w:val="lowerLetter"/>
      <w:lvlText w:val="%1)"/>
      <w:lvlJc w:val="left"/>
      <w:pPr>
        <w:ind w:left="360" w:hanging="360"/>
      </w:pPr>
    </w:lvl>
    <w:lvl w:ilvl="1" w:tplc="141A7110">
      <w:start w:val="1"/>
      <w:numFmt w:val="lowerLetter"/>
      <w:lvlText w:val="%2."/>
      <w:lvlJc w:val="left"/>
      <w:pPr>
        <w:ind w:left="1080" w:hanging="360"/>
      </w:pPr>
    </w:lvl>
    <w:lvl w:ilvl="2" w:tplc="F02C80C0">
      <w:start w:val="1"/>
      <w:numFmt w:val="lowerRoman"/>
      <w:lvlText w:val="%3."/>
      <w:lvlJc w:val="right"/>
      <w:pPr>
        <w:ind w:left="1800" w:hanging="180"/>
      </w:pPr>
    </w:lvl>
    <w:lvl w:ilvl="3" w:tplc="E4F63C06">
      <w:start w:val="1"/>
      <w:numFmt w:val="decimal"/>
      <w:lvlText w:val="%4."/>
      <w:lvlJc w:val="left"/>
      <w:pPr>
        <w:ind w:left="2520" w:hanging="360"/>
      </w:pPr>
    </w:lvl>
    <w:lvl w:ilvl="4" w:tplc="420404D0">
      <w:start w:val="1"/>
      <w:numFmt w:val="lowerLetter"/>
      <w:lvlText w:val="%5."/>
      <w:lvlJc w:val="left"/>
      <w:pPr>
        <w:ind w:left="3240" w:hanging="360"/>
      </w:pPr>
    </w:lvl>
    <w:lvl w:ilvl="5" w:tplc="2232287C">
      <w:start w:val="1"/>
      <w:numFmt w:val="lowerRoman"/>
      <w:lvlText w:val="%6."/>
      <w:lvlJc w:val="right"/>
      <w:pPr>
        <w:ind w:left="3960" w:hanging="180"/>
      </w:pPr>
    </w:lvl>
    <w:lvl w:ilvl="6" w:tplc="7396E394">
      <w:start w:val="1"/>
      <w:numFmt w:val="decimal"/>
      <w:lvlText w:val="%7."/>
      <w:lvlJc w:val="left"/>
      <w:pPr>
        <w:ind w:left="4680" w:hanging="360"/>
      </w:pPr>
    </w:lvl>
    <w:lvl w:ilvl="7" w:tplc="4C1A0C92">
      <w:start w:val="1"/>
      <w:numFmt w:val="lowerLetter"/>
      <w:lvlText w:val="%8."/>
      <w:lvlJc w:val="left"/>
      <w:pPr>
        <w:ind w:left="5400" w:hanging="360"/>
      </w:pPr>
    </w:lvl>
    <w:lvl w:ilvl="8" w:tplc="996C59D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FB082C"/>
    <w:multiLevelType w:val="hybridMultilevel"/>
    <w:tmpl w:val="4086DBBC"/>
    <w:lvl w:ilvl="0" w:tplc="70BEA1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17E7C90">
      <w:start w:val="1"/>
      <w:numFmt w:val="lowerLetter"/>
      <w:lvlText w:val="%2."/>
      <w:lvlJc w:val="left"/>
      <w:pPr>
        <w:ind w:left="1440" w:hanging="360"/>
      </w:pPr>
    </w:lvl>
    <w:lvl w:ilvl="2" w:tplc="0A96746C">
      <w:start w:val="1"/>
      <w:numFmt w:val="lowerRoman"/>
      <w:lvlText w:val="%3."/>
      <w:lvlJc w:val="right"/>
      <w:pPr>
        <w:ind w:left="2160" w:hanging="180"/>
      </w:pPr>
    </w:lvl>
    <w:lvl w:ilvl="3" w:tplc="B200376E">
      <w:start w:val="1"/>
      <w:numFmt w:val="decimal"/>
      <w:lvlText w:val="%4."/>
      <w:lvlJc w:val="left"/>
      <w:pPr>
        <w:ind w:left="2880" w:hanging="360"/>
      </w:pPr>
    </w:lvl>
    <w:lvl w:ilvl="4" w:tplc="D0F0272A">
      <w:start w:val="1"/>
      <w:numFmt w:val="lowerLetter"/>
      <w:lvlText w:val="%5."/>
      <w:lvlJc w:val="left"/>
      <w:pPr>
        <w:ind w:left="3600" w:hanging="360"/>
      </w:pPr>
    </w:lvl>
    <w:lvl w:ilvl="5" w:tplc="EC76EC52">
      <w:start w:val="1"/>
      <w:numFmt w:val="lowerRoman"/>
      <w:lvlText w:val="%6."/>
      <w:lvlJc w:val="right"/>
      <w:pPr>
        <w:ind w:left="4320" w:hanging="180"/>
      </w:pPr>
    </w:lvl>
    <w:lvl w:ilvl="6" w:tplc="9BDE3B3A">
      <w:start w:val="1"/>
      <w:numFmt w:val="decimal"/>
      <w:lvlText w:val="%7."/>
      <w:lvlJc w:val="left"/>
      <w:pPr>
        <w:ind w:left="5040" w:hanging="360"/>
      </w:pPr>
    </w:lvl>
    <w:lvl w:ilvl="7" w:tplc="9FA87CA6">
      <w:start w:val="1"/>
      <w:numFmt w:val="lowerLetter"/>
      <w:lvlText w:val="%8."/>
      <w:lvlJc w:val="left"/>
      <w:pPr>
        <w:ind w:left="5760" w:hanging="360"/>
      </w:pPr>
    </w:lvl>
    <w:lvl w:ilvl="8" w:tplc="620E103A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DC6693"/>
    <w:multiLevelType w:val="hybridMultilevel"/>
    <w:tmpl w:val="D4068062"/>
    <w:lvl w:ilvl="0" w:tplc="8EBE8FA2">
      <w:start w:val="1"/>
      <w:numFmt w:val="bullet"/>
      <w:pStyle w:val="Punktowaniepoz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274CB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BD41B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B6EA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BA06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DB4DF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C07A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1CAE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F8A35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507E21"/>
    <w:multiLevelType w:val="hybridMultilevel"/>
    <w:tmpl w:val="FB6AA7C8"/>
    <w:lvl w:ilvl="0" w:tplc="588E9C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00C6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2CE57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1E9C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C71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5CD5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5C21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D6131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DAE64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5B1B23"/>
    <w:multiLevelType w:val="hybridMultilevel"/>
    <w:tmpl w:val="8C3696C6"/>
    <w:lvl w:ilvl="0" w:tplc="9FFE4352">
      <w:start w:val="1"/>
      <w:numFmt w:val="decimal"/>
      <w:pStyle w:val="Nagwek4"/>
      <w:lvlText w:val="6.4.4.%1."/>
      <w:lvlJc w:val="left"/>
      <w:pPr>
        <w:ind w:left="786" w:hanging="360"/>
      </w:pPr>
      <w:rPr>
        <w:rFonts w:hint="default"/>
      </w:rPr>
    </w:lvl>
    <w:lvl w:ilvl="1" w:tplc="209689F4">
      <w:start w:val="1"/>
      <w:numFmt w:val="lowerLetter"/>
      <w:lvlText w:val="%2."/>
      <w:lvlJc w:val="left"/>
      <w:pPr>
        <w:ind w:left="1506" w:hanging="360"/>
      </w:pPr>
    </w:lvl>
    <w:lvl w:ilvl="2" w:tplc="E2B4C7FC">
      <w:start w:val="1"/>
      <w:numFmt w:val="lowerRoman"/>
      <w:lvlText w:val="%3."/>
      <w:lvlJc w:val="right"/>
      <w:pPr>
        <w:ind w:left="2226" w:hanging="180"/>
      </w:pPr>
    </w:lvl>
    <w:lvl w:ilvl="3" w:tplc="BE80CCEE">
      <w:start w:val="1"/>
      <w:numFmt w:val="decimal"/>
      <w:lvlText w:val="%4."/>
      <w:lvlJc w:val="left"/>
      <w:pPr>
        <w:ind w:left="2946" w:hanging="360"/>
      </w:pPr>
    </w:lvl>
    <w:lvl w:ilvl="4" w:tplc="739EDEDC">
      <w:start w:val="1"/>
      <w:numFmt w:val="lowerLetter"/>
      <w:lvlText w:val="%5."/>
      <w:lvlJc w:val="left"/>
      <w:pPr>
        <w:ind w:left="3666" w:hanging="360"/>
      </w:pPr>
    </w:lvl>
    <w:lvl w:ilvl="5" w:tplc="33548B1A">
      <w:start w:val="1"/>
      <w:numFmt w:val="lowerRoman"/>
      <w:lvlText w:val="%6."/>
      <w:lvlJc w:val="right"/>
      <w:pPr>
        <w:ind w:left="4386" w:hanging="180"/>
      </w:pPr>
    </w:lvl>
    <w:lvl w:ilvl="6" w:tplc="E3469A62">
      <w:start w:val="1"/>
      <w:numFmt w:val="decimal"/>
      <w:lvlText w:val="%7."/>
      <w:lvlJc w:val="left"/>
      <w:pPr>
        <w:ind w:left="5106" w:hanging="360"/>
      </w:pPr>
    </w:lvl>
    <w:lvl w:ilvl="7" w:tplc="1F2638CA">
      <w:start w:val="1"/>
      <w:numFmt w:val="lowerLetter"/>
      <w:lvlText w:val="%8."/>
      <w:lvlJc w:val="left"/>
      <w:pPr>
        <w:ind w:left="5826" w:hanging="360"/>
      </w:pPr>
    </w:lvl>
    <w:lvl w:ilvl="8" w:tplc="12A6C4B4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46E6322A"/>
    <w:multiLevelType w:val="hybridMultilevel"/>
    <w:tmpl w:val="7D84AF94"/>
    <w:lvl w:ilvl="0" w:tplc="63E23AD6">
      <w:start w:val="1"/>
      <w:numFmt w:val="lowerLetter"/>
      <w:lvlText w:val="%1)"/>
      <w:lvlJc w:val="left"/>
      <w:pPr>
        <w:ind w:left="360" w:hanging="360"/>
      </w:pPr>
    </w:lvl>
    <w:lvl w:ilvl="1" w:tplc="A6C2EC0C">
      <w:start w:val="1"/>
      <w:numFmt w:val="lowerLetter"/>
      <w:lvlText w:val="%2."/>
      <w:lvlJc w:val="left"/>
      <w:pPr>
        <w:ind w:left="1080" w:hanging="360"/>
      </w:pPr>
    </w:lvl>
    <w:lvl w:ilvl="2" w:tplc="0C6C022E">
      <w:start w:val="1"/>
      <w:numFmt w:val="lowerRoman"/>
      <w:lvlText w:val="%3."/>
      <w:lvlJc w:val="right"/>
      <w:pPr>
        <w:ind w:left="1800" w:hanging="180"/>
      </w:pPr>
    </w:lvl>
    <w:lvl w:ilvl="3" w:tplc="1D7A1814">
      <w:start w:val="1"/>
      <w:numFmt w:val="decimal"/>
      <w:lvlText w:val="%4."/>
      <w:lvlJc w:val="left"/>
      <w:pPr>
        <w:ind w:left="2520" w:hanging="360"/>
      </w:pPr>
    </w:lvl>
    <w:lvl w:ilvl="4" w:tplc="0A920064">
      <w:start w:val="1"/>
      <w:numFmt w:val="lowerLetter"/>
      <w:lvlText w:val="%5."/>
      <w:lvlJc w:val="left"/>
      <w:pPr>
        <w:ind w:left="3240" w:hanging="360"/>
      </w:pPr>
    </w:lvl>
    <w:lvl w:ilvl="5" w:tplc="798C4C2E">
      <w:start w:val="1"/>
      <w:numFmt w:val="lowerRoman"/>
      <w:lvlText w:val="%6."/>
      <w:lvlJc w:val="right"/>
      <w:pPr>
        <w:ind w:left="3960" w:hanging="180"/>
      </w:pPr>
    </w:lvl>
    <w:lvl w:ilvl="6" w:tplc="0018E30E">
      <w:start w:val="1"/>
      <w:numFmt w:val="decimal"/>
      <w:lvlText w:val="%7."/>
      <w:lvlJc w:val="left"/>
      <w:pPr>
        <w:ind w:left="4680" w:hanging="360"/>
      </w:pPr>
    </w:lvl>
    <w:lvl w:ilvl="7" w:tplc="186428A0">
      <w:start w:val="1"/>
      <w:numFmt w:val="lowerLetter"/>
      <w:lvlText w:val="%8."/>
      <w:lvlJc w:val="left"/>
      <w:pPr>
        <w:ind w:left="5400" w:hanging="360"/>
      </w:pPr>
    </w:lvl>
    <w:lvl w:ilvl="8" w:tplc="F9027E9A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EFB0948"/>
    <w:multiLevelType w:val="hybridMultilevel"/>
    <w:tmpl w:val="A0A4575A"/>
    <w:lvl w:ilvl="0" w:tplc="AC7ECA5E">
      <w:start w:val="1"/>
      <w:numFmt w:val="lowerLetter"/>
      <w:lvlText w:val="%1)"/>
      <w:lvlJc w:val="left"/>
      <w:pPr>
        <w:ind w:left="360" w:hanging="360"/>
      </w:pPr>
    </w:lvl>
    <w:lvl w:ilvl="1" w:tplc="F8DE0ECA">
      <w:start w:val="1"/>
      <w:numFmt w:val="lowerLetter"/>
      <w:lvlText w:val="%2."/>
      <w:lvlJc w:val="left"/>
      <w:pPr>
        <w:ind w:left="1080" w:hanging="360"/>
      </w:pPr>
    </w:lvl>
    <w:lvl w:ilvl="2" w:tplc="DB9A5158">
      <w:start w:val="1"/>
      <w:numFmt w:val="lowerRoman"/>
      <w:lvlText w:val="%3."/>
      <w:lvlJc w:val="right"/>
      <w:pPr>
        <w:ind w:left="1800" w:hanging="180"/>
      </w:pPr>
    </w:lvl>
    <w:lvl w:ilvl="3" w:tplc="2A74322C">
      <w:start w:val="1"/>
      <w:numFmt w:val="decimal"/>
      <w:lvlText w:val="%4."/>
      <w:lvlJc w:val="left"/>
      <w:pPr>
        <w:ind w:left="2520" w:hanging="360"/>
      </w:pPr>
    </w:lvl>
    <w:lvl w:ilvl="4" w:tplc="3B605FF4">
      <w:start w:val="1"/>
      <w:numFmt w:val="lowerLetter"/>
      <w:lvlText w:val="%5."/>
      <w:lvlJc w:val="left"/>
      <w:pPr>
        <w:ind w:left="3240" w:hanging="360"/>
      </w:pPr>
    </w:lvl>
    <w:lvl w:ilvl="5" w:tplc="8DB62A40">
      <w:start w:val="1"/>
      <w:numFmt w:val="lowerRoman"/>
      <w:lvlText w:val="%6."/>
      <w:lvlJc w:val="right"/>
      <w:pPr>
        <w:ind w:left="3960" w:hanging="180"/>
      </w:pPr>
    </w:lvl>
    <w:lvl w:ilvl="6" w:tplc="4E54422C">
      <w:start w:val="1"/>
      <w:numFmt w:val="decimal"/>
      <w:lvlText w:val="%7."/>
      <w:lvlJc w:val="left"/>
      <w:pPr>
        <w:ind w:left="4680" w:hanging="360"/>
      </w:pPr>
    </w:lvl>
    <w:lvl w:ilvl="7" w:tplc="E72285BA">
      <w:start w:val="1"/>
      <w:numFmt w:val="lowerLetter"/>
      <w:lvlText w:val="%8."/>
      <w:lvlJc w:val="left"/>
      <w:pPr>
        <w:ind w:left="5400" w:hanging="360"/>
      </w:pPr>
    </w:lvl>
    <w:lvl w:ilvl="8" w:tplc="C9C07CEC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CA713EF"/>
    <w:multiLevelType w:val="hybridMultilevel"/>
    <w:tmpl w:val="CC44D200"/>
    <w:lvl w:ilvl="0" w:tplc="DA30FD04">
      <w:start w:val="1"/>
      <w:numFmt w:val="lowerLetter"/>
      <w:pStyle w:val="Numerowanie2"/>
      <w:lvlText w:val="%1)"/>
      <w:lvlJc w:val="left"/>
      <w:pPr>
        <w:ind w:left="1077" w:hanging="360"/>
      </w:pPr>
      <w:rPr>
        <w:rFonts w:cs="Times New Roman"/>
      </w:rPr>
    </w:lvl>
    <w:lvl w:ilvl="1" w:tplc="128CD6F6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30D60494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14462008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506CD804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CAC45196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3E72F98C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2E48E028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05040CA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8">
    <w:nsid w:val="700B15E6"/>
    <w:multiLevelType w:val="hybridMultilevel"/>
    <w:tmpl w:val="B656B74E"/>
    <w:lvl w:ilvl="0" w:tplc="A2EEEF48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 w:tplc="2C1A622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4AEBD8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0D62A2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B2E56F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A985CF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26A368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254BD2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AEEAAE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>
    <w:nsid w:val="7581268B"/>
    <w:multiLevelType w:val="hybridMultilevel"/>
    <w:tmpl w:val="A8D2FB06"/>
    <w:lvl w:ilvl="0" w:tplc="D6C4B1C0">
      <w:start w:val="1"/>
      <w:numFmt w:val="decimal"/>
      <w:lvlText w:val="%1."/>
      <w:lvlJc w:val="left"/>
      <w:pPr>
        <w:ind w:left="360" w:hanging="360"/>
      </w:pPr>
    </w:lvl>
    <w:lvl w:ilvl="1" w:tplc="ADF8884A">
      <w:start w:val="1"/>
      <w:numFmt w:val="lowerLetter"/>
      <w:lvlText w:val="%2."/>
      <w:lvlJc w:val="left"/>
      <w:pPr>
        <w:ind w:left="1080" w:hanging="360"/>
      </w:pPr>
    </w:lvl>
    <w:lvl w:ilvl="2" w:tplc="03B6A5A6">
      <w:start w:val="1"/>
      <w:numFmt w:val="lowerRoman"/>
      <w:lvlText w:val="%3."/>
      <w:lvlJc w:val="right"/>
      <w:pPr>
        <w:ind w:left="1800" w:hanging="180"/>
      </w:pPr>
    </w:lvl>
    <w:lvl w:ilvl="3" w:tplc="481CC2DA">
      <w:start w:val="1"/>
      <w:numFmt w:val="decimal"/>
      <w:lvlText w:val="%4."/>
      <w:lvlJc w:val="left"/>
      <w:pPr>
        <w:ind w:left="2520" w:hanging="360"/>
      </w:pPr>
    </w:lvl>
    <w:lvl w:ilvl="4" w:tplc="B1580630">
      <w:start w:val="1"/>
      <w:numFmt w:val="lowerLetter"/>
      <w:lvlText w:val="%5."/>
      <w:lvlJc w:val="left"/>
      <w:pPr>
        <w:ind w:left="3240" w:hanging="360"/>
      </w:pPr>
    </w:lvl>
    <w:lvl w:ilvl="5" w:tplc="CF80199E">
      <w:start w:val="1"/>
      <w:numFmt w:val="lowerRoman"/>
      <w:lvlText w:val="%6."/>
      <w:lvlJc w:val="right"/>
      <w:pPr>
        <w:ind w:left="3960" w:hanging="180"/>
      </w:pPr>
    </w:lvl>
    <w:lvl w:ilvl="6" w:tplc="177A2582">
      <w:start w:val="1"/>
      <w:numFmt w:val="decimal"/>
      <w:lvlText w:val="%7."/>
      <w:lvlJc w:val="left"/>
      <w:pPr>
        <w:ind w:left="4680" w:hanging="360"/>
      </w:pPr>
    </w:lvl>
    <w:lvl w:ilvl="7" w:tplc="4ECEB91A">
      <w:start w:val="1"/>
      <w:numFmt w:val="lowerLetter"/>
      <w:lvlText w:val="%8."/>
      <w:lvlJc w:val="left"/>
      <w:pPr>
        <w:ind w:left="5400" w:hanging="360"/>
      </w:pPr>
    </w:lvl>
    <w:lvl w:ilvl="8" w:tplc="8B1667B8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5B45B49"/>
    <w:multiLevelType w:val="hybridMultilevel"/>
    <w:tmpl w:val="8B88897A"/>
    <w:lvl w:ilvl="0" w:tplc="B436213A">
      <w:start w:val="1"/>
      <w:numFmt w:val="lowerLetter"/>
      <w:lvlText w:val="%1)"/>
      <w:lvlJc w:val="left"/>
      <w:pPr>
        <w:ind w:left="360" w:hanging="360"/>
      </w:pPr>
    </w:lvl>
    <w:lvl w:ilvl="1" w:tplc="F072CE68">
      <w:start w:val="1"/>
      <w:numFmt w:val="lowerLetter"/>
      <w:lvlText w:val="%2."/>
      <w:lvlJc w:val="left"/>
      <w:pPr>
        <w:ind w:left="1080" w:hanging="360"/>
      </w:pPr>
    </w:lvl>
    <w:lvl w:ilvl="2" w:tplc="FEAA5CBA">
      <w:start w:val="1"/>
      <w:numFmt w:val="lowerRoman"/>
      <w:lvlText w:val="%3."/>
      <w:lvlJc w:val="right"/>
      <w:pPr>
        <w:ind w:left="1800" w:hanging="180"/>
      </w:pPr>
    </w:lvl>
    <w:lvl w:ilvl="3" w:tplc="C50E3024">
      <w:start w:val="1"/>
      <w:numFmt w:val="decimal"/>
      <w:lvlText w:val="%4."/>
      <w:lvlJc w:val="left"/>
      <w:pPr>
        <w:ind w:left="2520" w:hanging="360"/>
      </w:pPr>
    </w:lvl>
    <w:lvl w:ilvl="4" w:tplc="5FEC3CD8">
      <w:start w:val="1"/>
      <w:numFmt w:val="lowerLetter"/>
      <w:lvlText w:val="%5."/>
      <w:lvlJc w:val="left"/>
      <w:pPr>
        <w:ind w:left="3240" w:hanging="360"/>
      </w:pPr>
    </w:lvl>
    <w:lvl w:ilvl="5" w:tplc="9168BF9C">
      <w:start w:val="1"/>
      <w:numFmt w:val="lowerRoman"/>
      <w:lvlText w:val="%6."/>
      <w:lvlJc w:val="right"/>
      <w:pPr>
        <w:ind w:left="3960" w:hanging="180"/>
      </w:pPr>
    </w:lvl>
    <w:lvl w:ilvl="6" w:tplc="5F6C363E">
      <w:start w:val="1"/>
      <w:numFmt w:val="decimal"/>
      <w:lvlText w:val="%7."/>
      <w:lvlJc w:val="left"/>
      <w:pPr>
        <w:ind w:left="4680" w:hanging="360"/>
      </w:pPr>
    </w:lvl>
    <w:lvl w:ilvl="7" w:tplc="798C64A6">
      <w:start w:val="1"/>
      <w:numFmt w:val="lowerLetter"/>
      <w:lvlText w:val="%8."/>
      <w:lvlJc w:val="left"/>
      <w:pPr>
        <w:ind w:left="5400" w:hanging="360"/>
      </w:pPr>
    </w:lvl>
    <w:lvl w:ilvl="8" w:tplc="BC6CFE8A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CD54E3D"/>
    <w:multiLevelType w:val="multilevel"/>
    <w:tmpl w:val="5C1047FC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num w:numId="1">
    <w:abstractNumId w:val="11"/>
  </w:num>
  <w:num w:numId="2">
    <w:abstractNumId w:val="4"/>
  </w:num>
  <w:num w:numId="3">
    <w:abstractNumId w:val="8"/>
  </w:num>
  <w:num w:numId="4">
    <w:abstractNumId w:val="7"/>
  </w:num>
  <w:num w:numId="5">
    <w:abstractNumId w:val="2"/>
  </w:num>
  <w:num w:numId="6">
    <w:abstractNumId w:val="9"/>
  </w:num>
  <w:num w:numId="7">
    <w:abstractNumId w:val="10"/>
  </w:num>
  <w:num w:numId="8">
    <w:abstractNumId w:val="1"/>
  </w:num>
  <w:num w:numId="9">
    <w:abstractNumId w:val="6"/>
  </w:num>
  <w:num w:numId="10">
    <w:abstractNumId w:val="3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D04"/>
    <w:rsid w:val="00810D04"/>
    <w:rsid w:val="00BA4763"/>
    <w:rsid w:val="00CE1825"/>
    <w:rsid w:val="00D960AF"/>
    <w:rsid w:val="00E93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after="0" w:line="240" w:lineRule="auto"/>
      <w:jc w:val="center"/>
    </w:pPr>
    <w:rPr>
      <w:bCs/>
      <w:i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40" w:lineRule="auto"/>
    </w:p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pPr>
      <w:spacing w:after="0" w:line="240" w:lineRule="auto"/>
    </w:pPr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cs="Times New Roman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i/>
      <w:sz w:val="20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eastAsia="Times New Roman" w:cs="Times New Roman"/>
      <w:sz w:val="24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0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SimSun" w:cs="Tahoma"/>
      <w:sz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eastAsia="Times New Roman" w:cs="Times New Roman"/>
      <w:sz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after="0" w:line="240" w:lineRule="auto"/>
      <w:jc w:val="center"/>
    </w:pPr>
    <w:rPr>
      <w:bCs/>
      <w:i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40" w:lineRule="auto"/>
    </w:p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pPr>
      <w:spacing w:after="0" w:line="240" w:lineRule="auto"/>
    </w:pPr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cs="Times New Roman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i/>
      <w:sz w:val="20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eastAsia="Times New Roman" w:cs="Times New Roman"/>
      <w:sz w:val="24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0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SimSun" w:cs="Tahoma"/>
      <w:sz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eastAsia="Times New Roman" w:cs="Times New Roman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1244</Characters>
  <Application>Microsoft Office Word</Application>
  <DocSecurity>0</DocSecurity>
  <Lines>10</Lines>
  <Paragraphs>2</Paragraphs>
  <ScaleCrop>false</ScaleCrop>
  <Company/>
  <LinksUpToDate>false</LinksUpToDate>
  <CharactersWithSpaces>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 Czaja</dc:creator>
  <cp:lastModifiedBy>Michał Czaja</cp:lastModifiedBy>
  <cp:revision>13</cp:revision>
  <dcterms:created xsi:type="dcterms:W3CDTF">2019-07-12T08:13:00Z</dcterms:created>
  <dcterms:modified xsi:type="dcterms:W3CDTF">2019-11-20T19:31:00Z</dcterms:modified>
</cp:coreProperties>
</file>